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97B3D" w14:textId="078BE708" w:rsidR="00A5178F" w:rsidRPr="00270F6F" w:rsidRDefault="00D27E19" w:rsidP="00A5178F">
      <w:pPr>
        <w:ind w:left="0" w:firstLine="0"/>
        <w:jc w:val="center"/>
        <w:rPr>
          <w:rFonts w:asciiTheme="minorHAnsi" w:hAnsiTheme="minorHAnsi" w:cstheme="minorHAnsi"/>
          <w:b/>
        </w:rPr>
      </w:pPr>
      <w:r w:rsidRPr="00270F6F">
        <w:rPr>
          <w:rFonts w:asciiTheme="minorHAnsi" w:hAnsiTheme="minorHAnsi" w:cstheme="minorHAnsi"/>
          <w:b/>
          <w:sz w:val="36"/>
          <w:szCs w:val="16"/>
        </w:rPr>
        <w:t>FSD Safeguarding Policy</w:t>
      </w:r>
    </w:p>
    <w:p w14:paraId="767432B0" w14:textId="206BA7AF" w:rsidR="00A5178F" w:rsidRPr="00A5178F" w:rsidRDefault="00A5178F" w:rsidP="00A5178F">
      <w:pPr>
        <w:rPr>
          <w:b/>
          <w:bCs/>
        </w:rPr>
      </w:pPr>
      <w:r w:rsidRPr="00A5178F">
        <w:rPr>
          <w:b/>
          <w:bCs/>
        </w:rPr>
        <w:t>1. Purpose &amp; Scope</w:t>
      </w:r>
    </w:p>
    <w:p w14:paraId="62C981E5" w14:textId="7569B996" w:rsidR="00A5178F" w:rsidRPr="00A5178F" w:rsidRDefault="00A5178F" w:rsidP="00A5178F">
      <w:r w:rsidRPr="00A5178F">
        <w:t>This safeguarding policy applies to all individuals working for or on behalf of FSD Academy, including:</w:t>
      </w:r>
    </w:p>
    <w:p w14:paraId="6789270C" w14:textId="73B8CB07" w:rsidR="00A5178F" w:rsidRPr="00A5178F" w:rsidRDefault="00A5178F">
      <w:pPr>
        <w:numPr>
          <w:ilvl w:val="0"/>
          <w:numId w:val="29"/>
        </w:numPr>
      </w:pPr>
      <w:r w:rsidRPr="00A5178F">
        <w:t>Staff (full-time, part-time, agency)</w:t>
      </w:r>
    </w:p>
    <w:p w14:paraId="13ABF70A" w14:textId="06B7A1E2" w:rsidR="00A5178F" w:rsidRPr="00A5178F" w:rsidRDefault="00A5178F">
      <w:pPr>
        <w:numPr>
          <w:ilvl w:val="0"/>
          <w:numId w:val="29"/>
        </w:numPr>
      </w:pPr>
      <w:r w:rsidRPr="00A5178F">
        <w:t>Managers and senior leaders</w:t>
      </w:r>
    </w:p>
    <w:p w14:paraId="473101E4" w14:textId="5BDCAFEE" w:rsidR="00A5178F" w:rsidRPr="00A5178F" w:rsidRDefault="00A5178F">
      <w:pPr>
        <w:numPr>
          <w:ilvl w:val="0"/>
          <w:numId w:val="29"/>
        </w:numPr>
      </w:pPr>
      <w:r w:rsidRPr="00A5178F">
        <w:t>Volunteers, seasonal workers, and students</w:t>
      </w:r>
    </w:p>
    <w:p w14:paraId="3E2257B4" w14:textId="6CD747F1" w:rsidR="00A5178F" w:rsidRPr="00A5178F" w:rsidRDefault="00A5178F" w:rsidP="00A5178F">
      <w:r w:rsidRPr="00A5178F">
        <w:t xml:space="preserve">The term </w:t>
      </w:r>
      <w:r w:rsidRPr="00A5178F">
        <w:rPr>
          <w:b/>
          <w:bCs/>
        </w:rPr>
        <w:t>'learner'</w:t>
      </w:r>
      <w:r w:rsidRPr="00A5178F">
        <w:t xml:space="preserve"> refers to all individuals who train, study, or participate in sport at FSD Academy, whether on-site or at external venues.</w:t>
      </w:r>
    </w:p>
    <w:p w14:paraId="468B5FFE" w14:textId="1E4C3BBB" w:rsidR="00A5178F" w:rsidRPr="00A5178F" w:rsidRDefault="00A5178F" w:rsidP="00A5178F">
      <w:r w:rsidRPr="00A5178F">
        <w:t>The purpose of this policy is to:</w:t>
      </w:r>
    </w:p>
    <w:p w14:paraId="6BEE77AD" w14:textId="24C661DB" w:rsidR="00A5178F" w:rsidRPr="00A5178F" w:rsidRDefault="00A5178F">
      <w:pPr>
        <w:numPr>
          <w:ilvl w:val="0"/>
          <w:numId w:val="30"/>
        </w:numPr>
      </w:pPr>
      <w:r w:rsidRPr="00A5178F">
        <w:rPr>
          <w:b/>
          <w:bCs/>
        </w:rPr>
        <w:t xml:space="preserve">Protect children, young people, and </w:t>
      </w:r>
      <w:r w:rsidR="009942D7">
        <w:rPr>
          <w:b/>
          <w:bCs/>
        </w:rPr>
        <w:t>adults at risk</w:t>
      </w:r>
      <w:r w:rsidRPr="00A5178F">
        <w:t xml:space="preserve"> who engage with FSD Academy services. This also includes siblings or dependents of adult learners.</w:t>
      </w:r>
    </w:p>
    <w:p w14:paraId="367210F9" w14:textId="56C34FA7" w:rsidR="00A5178F" w:rsidRPr="00A5178F" w:rsidRDefault="00A5178F">
      <w:pPr>
        <w:numPr>
          <w:ilvl w:val="0"/>
          <w:numId w:val="30"/>
        </w:numPr>
      </w:pPr>
      <w:r w:rsidRPr="00A5178F">
        <w:t>Provide parents, carers, staff, and volunteers with a clear understanding of FSD’s approach to safeguarding and child protection.</w:t>
      </w:r>
    </w:p>
    <w:p w14:paraId="5101F44D" w14:textId="576B5418" w:rsidR="00A5178F" w:rsidRPr="00A5178F" w:rsidRDefault="00A5178F">
      <w:pPr>
        <w:numPr>
          <w:ilvl w:val="0"/>
          <w:numId w:val="30"/>
        </w:numPr>
      </w:pPr>
      <w:r w:rsidRPr="00A5178F">
        <w:t xml:space="preserve">Reinforce the principle that </w:t>
      </w:r>
      <w:r w:rsidRPr="00A5178F">
        <w:rPr>
          <w:b/>
          <w:bCs/>
        </w:rPr>
        <w:t>safeguarding is everyone’s responsibility</w:t>
      </w:r>
      <w:r w:rsidRPr="00A5178F">
        <w:t xml:space="preserve">. Every person who </w:t>
      </w:r>
      <w:r w:rsidR="005053B2" w:rsidRPr="00A5178F">
        <w:t>meets</w:t>
      </w:r>
      <w:r w:rsidRPr="00A5178F">
        <w:t xml:space="preserve"> children or </w:t>
      </w:r>
      <w:r w:rsidR="009942D7">
        <w:t>adults at risk</w:t>
      </w:r>
      <w:r w:rsidRPr="00A5178F">
        <w:t xml:space="preserve"> has a duty to safeguard and promote their welfare.</w:t>
      </w:r>
    </w:p>
    <w:p w14:paraId="673BBEF7" w14:textId="77777777" w:rsidR="004E5D04" w:rsidRPr="004E5D04" w:rsidRDefault="004E5D04" w:rsidP="004E5D04">
      <w:r w:rsidRPr="004E5D04">
        <w:rPr>
          <w:b/>
          <w:bCs/>
        </w:rPr>
        <w:t>Definition of Children and Adults at Risk</w:t>
      </w:r>
    </w:p>
    <w:p w14:paraId="2ADF174B" w14:textId="62014EDF" w:rsidR="00A5178F" w:rsidRDefault="00A5178F">
      <w:pPr>
        <w:numPr>
          <w:ilvl w:val="0"/>
          <w:numId w:val="31"/>
        </w:numPr>
      </w:pPr>
      <w:r w:rsidRPr="00A5178F">
        <w:t xml:space="preserve">A </w:t>
      </w:r>
      <w:r w:rsidRPr="00A5178F">
        <w:rPr>
          <w:b/>
          <w:bCs/>
        </w:rPr>
        <w:t>child</w:t>
      </w:r>
      <w:r w:rsidRPr="00A5178F">
        <w:t xml:space="preserve"> is defined by the </w:t>
      </w:r>
      <w:r w:rsidRPr="00A5178F">
        <w:rPr>
          <w:b/>
          <w:bCs/>
        </w:rPr>
        <w:t>Children Act 1989 and 2004</w:t>
      </w:r>
      <w:r w:rsidRPr="00A5178F">
        <w:t xml:space="preserve"> as anyone under the age of 18.</w:t>
      </w:r>
    </w:p>
    <w:p w14:paraId="75176E9C" w14:textId="77777777" w:rsidR="00547083" w:rsidRPr="00547083" w:rsidRDefault="00547083" w:rsidP="00547083">
      <w:r w:rsidRPr="00547083">
        <w:rPr>
          <w:b/>
          <w:bCs/>
        </w:rPr>
        <w:t>An adult at risk is a person aged 18 or over who:</w:t>
      </w:r>
    </w:p>
    <w:p w14:paraId="1EFB4737" w14:textId="70221D28" w:rsidR="00547083" w:rsidRPr="00547083" w:rsidRDefault="00547083" w:rsidP="00547083">
      <w:pPr>
        <w:numPr>
          <w:ilvl w:val="0"/>
          <w:numId w:val="31"/>
        </w:numPr>
      </w:pPr>
      <w:r w:rsidRPr="00547083">
        <w:t xml:space="preserve">has needs for care and support, </w:t>
      </w:r>
      <w:r w:rsidR="005053B2" w:rsidRPr="00547083">
        <w:t>whether</w:t>
      </w:r>
      <w:r w:rsidRPr="00547083">
        <w:t xml:space="preserve"> those needs are being </w:t>
      </w:r>
      <w:r w:rsidR="009942D7" w:rsidRPr="00547083">
        <w:t>met.</w:t>
      </w:r>
      <w:r w:rsidRPr="00547083">
        <w:t xml:space="preserve"> </w:t>
      </w:r>
    </w:p>
    <w:p w14:paraId="28E7DC3A" w14:textId="77777777" w:rsidR="00547083" w:rsidRPr="00547083" w:rsidRDefault="00547083" w:rsidP="00547083">
      <w:pPr>
        <w:numPr>
          <w:ilvl w:val="0"/>
          <w:numId w:val="31"/>
        </w:numPr>
      </w:pPr>
      <w:r w:rsidRPr="00547083">
        <w:t xml:space="preserve">is experiencing, or is at risk of, abuse or neglect; and </w:t>
      </w:r>
    </w:p>
    <w:p w14:paraId="61F86F57" w14:textId="6011B26B" w:rsidR="00547083" w:rsidRPr="00547083" w:rsidRDefault="005053B2" w:rsidP="00547083">
      <w:pPr>
        <w:numPr>
          <w:ilvl w:val="0"/>
          <w:numId w:val="31"/>
        </w:numPr>
      </w:pPr>
      <w:r w:rsidRPr="00547083">
        <w:t>because of</w:t>
      </w:r>
      <w:r w:rsidR="00547083" w:rsidRPr="00547083">
        <w:t xml:space="preserve"> those care and support needs, is unable to protect themselves from the abuse, </w:t>
      </w:r>
      <w:r w:rsidRPr="00547083">
        <w:t>neglect,</w:t>
      </w:r>
      <w:r w:rsidR="00547083" w:rsidRPr="00547083">
        <w:t xml:space="preserve"> or risk of it. </w:t>
      </w:r>
    </w:p>
    <w:p w14:paraId="12D44762" w14:textId="5E39F725" w:rsidR="00547083" w:rsidRPr="00547083" w:rsidRDefault="00547083" w:rsidP="00547083">
      <w:pPr>
        <w:numPr>
          <w:ilvl w:val="0"/>
          <w:numId w:val="31"/>
        </w:numPr>
      </w:pPr>
      <w:r w:rsidRPr="00547083">
        <w:rPr>
          <w:b/>
          <w:bCs/>
        </w:rPr>
        <w:t xml:space="preserve">FSD Academy will respond to concerns regarding adults at risk in accordance with the Care Act 2014, local adult safeguarding </w:t>
      </w:r>
      <w:r w:rsidR="005053B2" w:rsidRPr="00547083">
        <w:rPr>
          <w:b/>
          <w:bCs/>
        </w:rPr>
        <w:t>procedures,</w:t>
      </w:r>
      <w:r w:rsidRPr="00547083">
        <w:rPr>
          <w:b/>
          <w:bCs/>
        </w:rPr>
        <w:t xml:space="preserve"> and relevant statutory guidance.</w:t>
      </w:r>
    </w:p>
    <w:p w14:paraId="40DF32CA" w14:textId="77777777" w:rsidR="00547083" w:rsidRPr="00A5178F" w:rsidRDefault="00547083" w:rsidP="00547083"/>
    <w:p w14:paraId="571833E2" w14:textId="5997F16D" w:rsidR="00271E3F" w:rsidRPr="00271E3F" w:rsidRDefault="00271E3F" w:rsidP="00271E3F">
      <w:pPr>
        <w:rPr>
          <w:b/>
          <w:bCs/>
        </w:rPr>
      </w:pPr>
      <w:r w:rsidRPr="00271E3F">
        <w:rPr>
          <w:b/>
          <w:bCs/>
        </w:rPr>
        <w:lastRenderedPageBreak/>
        <w:t>Key Safeguarding Requirements 2026–2027</w:t>
      </w:r>
    </w:p>
    <w:p w14:paraId="568B46A8" w14:textId="3BE1DBB1" w:rsidR="00271E3F" w:rsidRPr="00271E3F" w:rsidRDefault="00271E3F" w:rsidP="00271E3F">
      <w:r w:rsidRPr="00271E3F">
        <w:t>FSD Academy will operate in accordance with Keeping Children Safe in Education 2026 and Working Together to Safeguard Children 2026.</w:t>
      </w:r>
    </w:p>
    <w:p w14:paraId="382287E7" w14:textId="09E7D4E9" w:rsidR="00271E3F" w:rsidRPr="00271E3F" w:rsidRDefault="005053B2" w:rsidP="00271E3F">
      <w:r w:rsidRPr="00271E3F">
        <w:t>Consideration</w:t>
      </w:r>
      <w:r w:rsidR="00271E3F" w:rsidRPr="00271E3F">
        <w:t xml:space="preserve"> will be given to:</w:t>
      </w:r>
    </w:p>
    <w:p w14:paraId="1FC47FD6" w14:textId="5CC57ADE" w:rsidR="00271E3F" w:rsidRPr="00271E3F" w:rsidRDefault="00271E3F" w:rsidP="00271E3F">
      <w:pPr>
        <w:numPr>
          <w:ilvl w:val="0"/>
          <w:numId w:val="55"/>
        </w:numPr>
      </w:pPr>
      <w:r w:rsidRPr="00271E3F">
        <w:t xml:space="preserve">safeguarding responsibilities within Alternative </w:t>
      </w:r>
      <w:r w:rsidR="009942D7" w:rsidRPr="00271E3F">
        <w:t>Provision.</w:t>
      </w:r>
      <w:r w:rsidRPr="00271E3F">
        <w:t xml:space="preserve"> </w:t>
      </w:r>
    </w:p>
    <w:p w14:paraId="50690331" w14:textId="0055A4D4" w:rsidR="00271E3F" w:rsidRPr="00271E3F" w:rsidRDefault="00271E3F" w:rsidP="00271E3F">
      <w:pPr>
        <w:numPr>
          <w:ilvl w:val="0"/>
          <w:numId w:val="55"/>
        </w:numPr>
      </w:pPr>
      <w:r w:rsidRPr="00271E3F">
        <w:t xml:space="preserve">attendance and children absent from </w:t>
      </w:r>
      <w:r w:rsidR="009942D7" w:rsidRPr="00271E3F">
        <w:t>education.</w:t>
      </w:r>
      <w:r w:rsidRPr="00271E3F">
        <w:t xml:space="preserve"> </w:t>
      </w:r>
    </w:p>
    <w:p w14:paraId="67AC4F75" w14:textId="75776F4D" w:rsidR="00271E3F" w:rsidRPr="00271E3F" w:rsidRDefault="00271E3F" w:rsidP="00271E3F">
      <w:pPr>
        <w:numPr>
          <w:ilvl w:val="0"/>
          <w:numId w:val="55"/>
        </w:numPr>
      </w:pPr>
      <w:r w:rsidRPr="00271E3F">
        <w:t xml:space="preserve">child-on-child abuse, sexual </w:t>
      </w:r>
      <w:r w:rsidR="005053B2" w:rsidRPr="00271E3F">
        <w:t>harassment,</w:t>
      </w:r>
      <w:r w:rsidRPr="00271E3F">
        <w:t xml:space="preserve"> and harmful sexual </w:t>
      </w:r>
      <w:r w:rsidR="009942D7" w:rsidRPr="00271E3F">
        <w:t>behaviour.</w:t>
      </w:r>
      <w:r w:rsidRPr="00271E3F">
        <w:t xml:space="preserve"> </w:t>
      </w:r>
    </w:p>
    <w:p w14:paraId="5871217B" w14:textId="2E47E94F" w:rsidR="00271E3F" w:rsidRPr="00271E3F" w:rsidRDefault="00271E3F" w:rsidP="00271E3F">
      <w:pPr>
        <w:numPr>
          <w:ilvl w:val="0"/>
          <w:numId w:val="55"/>
        </w:numPr>
      </w:pPr>
      <w:r w:rsidRPr="00271E3F">
        <w:t xml:space="preserve">online safety, </w:t>
      </w:r>
      <w:r w:rsidR="005053B2" w:rsidRPr="00271E3F">
        <w:t>filtering,</w:t>
      </w:r>
      <w:r w:rsidRPr="00271E3F">
        <w:t xml:space="preserve"> and </w:t>
      </w:r>
      <w:r w:rsidR="009942D7" w:rsidRPr="00271E3F">
        <w:t>monitoring.</w:t>
      </w:r>
      <w:r w:rsidRPr="00271E3F">
        <w:t xml:space="preserve"> </w:t>
      </w:r>
    </w:p>
    <w:p w14:paraId="071E4DB2" w14:textId="6B34B13B" w:rsidR="00271E3F" w:rsidRPr="00271E3F" w:rsidRDefault="00271E3F" w:rsidP="00271E3F">
      <w:pPr>
        <w:numPr>
          <w:ilvl w:val="0"/>
          <w:numId w:val="55"/>
        </w:numPr>
      </w:pPr>
      <w:r w:rsidRPr="00271E3F">
        <w:t xml:space="preserve">artificial intelligence and emerging online </w:t>
      </w:r>
      <w:r w:rsidR="009942D7" w:rsidRPr="00271E3F">
        <w:t>risks.</w:t>
      </w:r>
      <w:r w:rsidRPr="00271E3F">
        <w:t xml:space="preserve"> </w:t>
      </w:r>
    </w:p>
    <w:p w14:paraId="30974942" w14:textId="51DF34D3" w:rsidR="00271E3F" w:rsidRPr="00271E3F" w:rsidRDefault="00271E3F" w:rsidP="00271E3F">
      <w:pPr>
        <w:numPr>
          <w:ilvl w:val="0"/>
          <w:numId w:val="55"/>
        </w:numPr>
      </w:pPr>
      <w:r w:rsidRPr="00271E3F">
        <w:t xml:space="preserve">children with SEND and other additional </w:t>
      </w:r>
      <w:r w:rsidR="009942D7" w:rsidRPr="00271E3F">
        <w:t>vulnerabilities.</w:t>
      </w:r>
      <w:r w:rsidRPr="00271E3F">
        <w:t xml:space="preserve"> </w:t>
      </w:r>
    </w:p>
    <w:p w14:paraId="36E2272B" w14:textId="752D97BD" w:rsidR="00271E3F" w:rsidRPr="00271E3F" w:rsidRDefault="00271E3F" w:rsidP="00271E3F">
      <w:pPr>
        <w:numPr>
          <w:ilvl w:val="0"/>
          <w:numId w:val="55"/>
        </w:numPr>
      </w:pPr>
      <w:r w:rsidRPr="00271E3F">
        <w:t xml:space="preserve">children in kinship care, children with social workers, looked-after and previously looked-after </w:t>
      </w:r>
      <w:r w:rsidR="009942D7" w:rsidRPr="00271E3F">
        <w:t>children.</w:t>
      </w:r>
      <w:r w:rsidRPr="00271E3F">
        <w:t xml:space="preserve"> </w:t>
      </w:r>
    </w:p>
    <w:p w14:paraId="1D056D52" w14:textId="6DB48841" w:rsidR="00271E3F" w:rsidRPr="00271E3F" w:rsidRDefault="00271E3F" w:rsidP="00271E3F">
      <w:pPr>
        <w:numPr>
          <w:ilvl w:val="0"/>
          <w:numId w:val="55"/>
        </w:numPr>
      </w:pPr>
      <w:r w:rsidRPr="00271E3F">
        <w:t xml:space="preserve">information sharing and multi-agency </w:t>
      </w:r>
      <w:r w:rsidR="009942D7" w:rsidRPr="00271E3F">
        <w:t>safeguarding.</w:t>
      </w:r>
      <w:r w:rsidRPr="00271E3F">
        <w:t xml:space="preserve"> </w:t>
      </w:r>
    </w:p>
    <w:p w14:paraId="743FAE50" w14:textId="32EBF3F8" w:rsidR="00271E3F" w:rsidRPr="00271E3F" w:rsidRDefault="00271E3F" w:rsidP="00271E3F">
      <w:pPr>
        <w:numPr>
          <w:ilvl w:val="0"/>
          <w:numId w:val="55"/>
        </w:numPr>
      </w:pPr>
      <w:r w:rsidRPr="00271E3F">
        <w:t xml:space="preserve">allegations against adults and low-level </w:t>
      </w:r>
      <w:r w:rsidR="009942D7" w:rsidRPr="00271E3F">
        <w:t>concerns.</w:t>
      </w:r>
      <w:r w:rsidRPr="00271E3F">
        <w:t xml:space="preserve"> </w:t>
      </w:r>
    </w:p>
    <w:p w14:paraId="4A0F36DC" w14:textId="646AD980" w:rsidR="00271E3F" w:rsidRPr="00271E3F" w:rsidRDefault="00271E3F" w:rsidP="00271E3F">
      <w:pPr>
        <w:numPr>
          <w:ilvl w:val="0"/>
          <w:numId w:val="55"/>
        </w:numPr>
      </w:pPr>
      <w:r w:rsidRPr="00271E3F">
        <w:t xml:space="preserve">Prevent and risks associated with </w:t>
      </w:r>
      <w:r w:rsidR="009942D7" w:rsidRPr="00271E3F">
        <w:t>radicalisation.</w:t>
      </w:r>
      <w:r w:rsidRPr="00271E3F">
        <w:t xml:space="preserve"> </w:t>
      </w:r>
    </w:p>
    <w:p w14:paraId="14550953" w14:textId="38F7246E" w:rsidR="00B314A9" w:rsidRPr="00271E3F" w:rsidRDefault="00271E3F" w:rsidP="00B314A9">
      <w:pPr>
        <w:numPr>
          <w:ilvl w:val="0"/>
          <w:numId w:val="55"/>
        </w:numPr>
      </w:pPr>
      <w:r w:rsidRPr="00271E3F">
        <w:t>safer recruitment and suitability of adults working with children.</w:t>
      </w:r>
    </w:p>
    <w:p w14:paraId="370D81A4" w14:textId="5435A403" w:rsidR="00547083" w:rsidRDefault="00547083" w:rsidP="00A5178F">
      <w:pPr>
        <w:rPr>
          <w:b/>
          <w:bCs/>
        </w:rPr>
      </w:pPr>
    </w:p>
    <w:p w14:paraId="77B1F16B" w14:textId="77777777" w:rsidR="00547083" w:rsidRDefault="00547083" w:rsidP="00A5178F">
      <w:pPr>
        <w:rPr>
          <w:b/>
          <w:bCs/>
        </w:rPr>
      </w:pPr>
    </w:p>
    <w:p w14:paraId="6ADCEF19" w14:textId="2F8489EF" w:rsidR="00547083" w:rsidRDefault="00B314A9" w:rsidP="00B314A9">
      <w:pPr>
        <w:rPr>
          <w:b/>
          <w:bCs/>
        </w:rPr>
      </w:pPr>
      <w:r w:rsidRPr="00547083">
        <w:rPr>
          <w:bCs/>
          <w:noProof/>
        </w:rPr>
        <w:lastRenderedPageBreak/>
        <mc:AlternateContent>
          <mc:Choice Requires="wps">
            <w:drawing>
              <wp:anchor distT="45720" distB="45720" distL="114300" distR="114300" simplePos="0" relativeHeight="251694080" behindDoc="1" locked="0" layoutInCell="1" allowOverlap="1" wp14:anchorId="04EC7510" wp14:editId="7DB54E2A">
                <wp:simplePos x="0" y="0"/>
                <wp:positionH relativeFrom="margin">
                  <wp:align>center</wp:align>
                </wp:positionH>
                <wp:positionV relativeFrom="paragraph">
                  <wp:posOffset>66</wp:posOffset>
                </wp:positionV>
                <wp:extent cx="6438900" cy="1404620"/>
                <wp:effectExtent l="0" t="0" r="19050" b="22860"/>
                <wp:wrapTight wrapText="bothSides">
                  <wp:wrapPolygon edited="0">
                    <wp:start x="0" y="0"/>
                    <wp:lineTo x="0" y="21627"/>
                    <wp:lineTo x="21600" y="21627"/>
                    <wp:lineTo x="21600" y="0"/>
                    <wp:lineTo x="0" y="0"/>
                  </wp:wrapPolygon>
                </wp:wrapTight>
                <wp:docPr id="184190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404620"/>
                        </a:xfrm>
                        <a:prstGeom prst="rect">
                          <a:avLst/>
                        </a:prstGeom>
                        <a:solidFill>
                          <a:srgbClr val="FFFFFF"/>
                        </a:solidFill>
                        <a:ln w="9525">
                          <a:solidFill>
                            <a:srgbClr val="000000"/>
                          </a:solidFill>
                          <a:miter lim="800000"/>
                          <a:headEnd/>
                          <a:tailEnd/>
                        </a:ln>
                      </wps:spPr>
                      <wps:txbx>
                        <w:txbxContent>
                          <w:p w14:paraId="1A67A11E" w14:textId="5A746783" w:rsidR="00547083" w:rsidRPr="00547083" w:rsidRDefault="00547083" w:rsidP="00547083">
                            <w:pPr>
                              <w:rPr>
                                <w:b/>
                                <w:bCs/>
                              </w:rPr>
                            </w:pPr>
                            <w:r w:rsidRPr="00547083">
                              <w:rPr>
                                <w:b/>
                                <w:bCs/>
                              </w:rPr>
                              <w:t>Reporting a safeguarding concern at FSD</w:t>
                            </w:r>
                          </w:p>
                          <w:p w14:paraId="149CBBAA" w14:textId="77777777" w:rsidR="00547083" w:rsidRPr="00547083" w:rsidRDefault="00547083" w:rsidP="00547083">
                            <w:r w:rsidRPr="00547083">
                              <w:rPr>
                                <w:b/>
                                <w:bCs/>
                              </w:rPr>
                              <w:t>All safeguarding concerns must be reported immediately to the DSL or, where unavailable, a Deputy DSL.</w:t>
                            </w:r>
                          </w:p>
                          <w:p w14:paraId="5BD83256" w14:textId="77777777" w:rsidR="00547083" w:rsidRPr="00547083" w:rsidRDefault="00547083" w:rsidP="00547083">
                            <w:r w:rsidRPr="00547083">
                              <w:rPr>
                                <w:b/>
                                <w:bCs/>
                              </w:rPr>
                              <w:t>DSL:</w:t>
                            </w:r>
                            <w:r w:rsidRPr="00547083">
                              <w:t xml:space="preserve"> Sarah Thorpe</w:t>
                            </w:r>
                            <w:r w:rsidRPr="00547083">
                              <w:br/>
                            </w:r>
                            <w:r w:rsidRPr="00547083">
                              <w:rPr>
                                <w:b/>
                                <w:bCs/>
                              </w:rPr>
                              <w:t>Deputy DSLs:</w:t>
                            </w:r>
                            <w:r w:rsidRPr="00547083">
                              <w:t xml:space="preserve"> Charleigh Barnes and Dylan Robertson</w:t>
                            </w:r>
                          </w:p>
                          <w:p w14:paraId="100FF552" w14:textId="77777777" w:rsidR="00547083" w:rsidRPr="00547083" w:rsidRDefault="00547083" w:rsidP="00547083">
                            <w:r w:rsidRPr="00547083">
                              <w:t xml:space="preserve">A written safeguarding record must be completed as soon as practicable. </w:t>
                            </w:r>
                            <w:r w:rsidRPr="00547083">
                              <w:rPr>
                                <w:b/>
                                <w:bCs/>
                              </w:rPr>
                              <w:t>Staff must not delay reporting a concern while waiting to complete written documentation.</w:t>
                            </w:r>
                          </w:p>
                          <w:p w14:paraId="4F4309BA" w14:textId="77777777" w:rsidR="00547083" w:rsidRPr="00547083" w:rsidRDefault="00547083" w:rsidP="00547083">
                            <w:r w:rsidRPr="00547083">
                              <w:t>If a child is at immediate risk of significant harm, emergency services/Children's Social Care should be contacted as appropriate and the DSL informed immediately.</w:t>
                            </w:r>
                          </w:p>
                          <w:p w14:paraId="3B7A2775" w14:textId="29DB3B08" w:rsidR="00547083" w:rsidRDefault="0054708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C7510" id="_x0000_t202" coordsize="21600,21600" o:spt="202" path="m,l,21600r21600,l21600,xe">
                <v:stroke joinstyle="miter"/>
                <v:path gradientshapeok="t" o:connecttype="rect"/>
              </v:shapetype>
              <v:shape id="Text Box 2" o:spid="_x0000_s1026" type="#_x0000_t202" style="position:absolute;left:0;text-align:left;margin-left:0;margin-top:0;width:507pt;height:110.6pt;z-index:-25162240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">
                <v:textbox style="mso-fit-shape-to-text:t">
                  <w:txbxContent>
                    <w:p w14:paraId="1A67A11E" w14:textId="5A746783" w:rsidR="00547083" w:rsidRPr="00547083" w:rsidRDefault="00547083" w:rsidP="00547083">
                      <w:pPr>
                        <w:rPr>
                          <w:b/>
                          <w:bCs/>
                        </w:rPr>
                      </w:pPr>
                      <w:r w:rsidRPr="00547083">
                        <w:rPr>
                          <w:b/>
                          <w:bCs/>
                        </w:rPr>
                        <w:t>Reporting a safeguarding concern at FSD</w:t>
                      </w:r>
                    </w:p>
                    <w:p w14:paraId="149CBBAA" w14:textId="77777777" w:rsidR="00547083" w:rsidRPr="00547083" w:rsidRDefault="00547083" w:rsidP="00547083">
                      <w:r w:rsidRPr="00547083">
                        <w:rPr>
                          <w:b/>
                          <w:bCs/>
                        </w:rPr>
                        <w:t>All safeguarding concerns must be reported immediately to the DSL or, where unavailable, a Deputy DSL.</w:t>
                      </w:r>
                    </w:p>
                    <w:p w14:paraId="5BD83256" w14:textId="77777777" w:rsidR="00547083" w:rsidRPr="00547083" w:rsidRDefault="00547083" w:rsidP="00547083">
                      <w:r w:rsidRPr="00547083">
                        <w:rPr>
                          <w:b/>
                          <w:bCs/>
                        </w:rPr>
                        <w:t>DSL:</w:t>
                      </w:r>
                      <w:r w:rsidRPr="00547083">
                        <w:t xml:space="preserve"> Sarah Thorpe</w:t>
                      </w:r>
                      <w:r w:rsidRPr="00547083">
                        <w:br/>
                      </w:r>
                      <w:r w:rsidRPr="00547083">
                        <w:rPr>
                          <w:b/>
                          <w:bCs/>
                        </w:rPr>
                        <w:t>Deputy DSLs:</w:t>
                      </w:r>
                      <w:r w:rsidRPr="00547083">
                        <w:t xml:space="preserve"> Charleigh Barnes and Dylan Robertson</w:t>
                      </w:r>
                    </w:p>
                    <w:p w14:paraId="100FF552" w14:textId="77777777" w:rsidR="00547083" w:rsidRPr="00547083" w:rsidRDefault="00547083" w:rsidP="00547083">
                      <w:r w:rsidRPr="00547083">
                        <w:t xml:space="preserve">A written safeguarding record must be completed as soon as practicable. </w:t>
                      </w:r>
                      <w:r w:rsidRPr="00547083">
                        <w:rPr>
                          <w:b/>
                          <w:bCs/>
                        </w:rPr>
                        <w:t>Staff must not delay reporting a concern while waiting to complete written documentation.</w:t>
                      </w:r>
                    </w:p>
                    <w:p w14:paraId="4F4309BA" w14:textId="77777777" w:rsidR="00547083" w:rsidRPr="00547083" w:rsidRDefault="00547083" w:rsidP="00547083">
                      <w:r w:rsidRPr="00547083">
                        <w:t>If a child is at immediate risk of significant harm, emergency services/Children's Social Care should be contacted as appropriate and the DSL informed immediately.</w:t>
                      </w:r>
                    </w:p>
                    <w:p w14:paraId="3B7A2775" w14:textId="29DB3B08" w:rsidR="00547083" w:rsidRDefault="00547083"/>
                  </w:txbxContent>
                </v:textbox>
                <w10:wrap type="tight" anchorx="margin"/>
              </v:shape>
            </w:pict>
          </mc:Fallback>
        </mc:AlternateContent>
      </w:r>
    </w:p>
    <w:p w14:paraId="1BB394DA" w14:textId="64E2C643" w:rsidR="00A5178F" w:rsidRPr="00A5178F" w:rsidRDefault="00A5178F" w:rsidP="00A5178F">
      <w:pPr>
        <w:rPr>
          <w:b/>
          <w:bCs/>
        </w:rPr>
      </w:pPr>
      <w:r w:rsidRPr="00A5178F">
        <w:rPr>
          <w:b/>
          <w:bCs/>
        </w:rPr>
        <w:t>2. Legal Framework</w:t>
      </w:r>
    </w:p>
    <w:p w14:paraId="53622D4F" w14:textId="77777777" w:rsidR="00A5178F" w:rsidRPr="00A5178F" w:rsidRDefault="00A5178F" w:rsidP="00A5178F">
      <w:r w:rsidRPr="00A5178F">
        <w:t>This policy is based on key statutory legislation and government guidance in England, including:</w:t>
      </w:r>
    </w:p>
    <w:p w14:paraId="78711FCA" w14:textId="77777777" w:rsidR="00A5178F" w:rsidRPr="00A5178F" w:rsidRDefault="00A5178F">
      <w:pPr>
        <w:numPr>
          <w:ilvl w:val="0"/>
          <w:numId w:val="32"/>
        </w:numPr>
      </w:pPr>
      <w:r w:rsidRPr="00A5178F">
        <w:t>The Children Act 1989 (as amended)</w:t>
      </w:r>
    </w:p>
    <w:p w14:paraId="26DD7E66" w14:textId="77777777" w:rsidR="00A5178F" w:rsidRPr="00A5178F" w:rsidRDefault="00A5178F">
      <w:pPr>
        <w:numPr>
          <w:ilvl w:val="0"/>
          <w:numId w:val="32"/>
        </w:numPr>
      </w:pPr>
      <w:r w:rsidRPr="00A5178F">
        <w:t>The Children and Social Work Act 2017</w:t>
      </w:r>
    </w:p>
    <w:p w14:paraId="1A46C5D4" w14:textId="6548B8E9" w:rsidR="00A5178F" w:rsidRPr="00A5178F" w:rsidRDefault="00DB6173">
      <w:pPr>
        <w:numPr>
          <w:ilvl w:val="0"/>
          <w:numId w:val="32"/>
        </w:numPr>
      </w:pPr>
      <w:r>
        <w:rPr>
          <w:b/>
          <w:bCs/>
        </w:rPr>
        <w:t>Keeping Children Safe in Education (KCSIE) 2026</w:t>
      </w:r>
    </w:p>
    <w:p w14:paraId="28202764" w14:textId="54F22F4B" w:rsidR="00A5178F" w:rsidRPr="00A5178F" w:rsidRDefault="00A5178F">
      <w:pPr>
        <w:numPr>
          <w:ilvl w:val="0"/>
          <w:numId w:val="32"/>
        </w:numPr>
      </w:pPr>
      <w:r w:rsidRPr="00A5178F">
        <w:t>Working Together to Safeguard Children (202</w:t>
      </w:r>
      <w:r w:rsidR="00DB6173">
        <w:t>6</w:t>
      </w:r>
      <w:r w:rsidRPr="00A5178F">
        <w:t>)</w:t>
      </w:r>
    </w:p>
    <w:p w14:paraId="7493E4D7" w14:textId="1A757A15" w:rsidR="00A5178F" w:rsidRPr="00A5178F" w:rsidRDefault="00A5178F">
      <w:pPr>
        <w:numPr>
          <w:ilvl w:val="0"/>
          <w:numId w:val="32"/>
        </w:numPr>
      </w:pPr>
      <w:r w:rsidRPr="00A5178F">
        <w:t>The Education Act 2002</w:t>
      </w:r>
    </w:p>
    <w:p w14:paraId="68BF112D" w14:textId="77777777" w:rsidR="00A5178F" w:rsidRPr="00A5178F" w:rsidRDefault="00A5178F">
      <w:pPr>
        <w:numPr>
          <w:ilvl w:val="0"/>
          <w:numId w:val="32"/>
        </w:numPr>
      </w:pPr>
      <w:r w:rsidRPr="00A5178F">
        <w:t>The Children and Families Act 2014</w:t>
      </w:r>
    </w:p>
    <w:p w14:paraId="0502DBF8" w14:textId="77777777" w:rsidR="00A5178F" w:rsidRPr="00A5178F" w:rsidRDefault="00A5178F">
      <w:pPr>
        <w:numPr>
          <w:ilvl w:val="0"/>
          <w:numId w:val="32"/>
        </w:numPr>
      </w:pPr>
      <w:r w:rsidRPr="00A5178F">
        <w:t>The Equality Act 2010</w:t>
      </w:r>
    </w:p>
    <w:p w14:paraId="59BD6CCB" w14:textId="77777777" w:rsidR="00A5178F" w:rsidRPr="00A5178F" w:rsidRDefault="00A5178F">
      <w:pPr>
        <w:numPr>
          <w:ilvl w:val="0"/>
          <w:numId w:val="32"/>
        </w:numPr>
      </w:pPr>
      <w:r w:rsidRPr="00A5178F">
        <w:t>The Human Rights Act 1998</w:t>
      </w:r>
    </w:p>
    <w:p w14:paraId="53038E52" w14:textId="77777777" w:rsidR="00A5178F" w:rsidRPr="00A5178F" w:rsidRDefault="00A5178F">
      <w:pPr>
        <w:numPr>
          <w:ilvl w:val="0"/>
          <w:numId w:val="32"/>
        </w:numPr>
      </w:pPr>
      <w:r w:rsidRPr="00A5178F">
        <w:t>The United Nations Convention on the Rights of the Child (1992)</w:t>
      </w:r>
    </w:p>
    <w:p w14:paraId="4A77D32E" w14:textId="77777777" w:rsidR="00A5178F" w:rsidRPr="00A5178F" w:rsidRDefault="00A5178F">
      <w:pPr>
        <w:numPr>
          <w:ilvl w:val="0"/>
          <w:numId w:val="32"/>
        </w:numPr>
      </w:pPr>
      <w:r w:rsidRPr="00A5178F">
        <w:rPr>
          <w:b/>
          <w:bCs/>
        </w:rPr>
        <w:t>Safer Working Practice for those Working with Children in Education Settings</w:t>
      </w:r>
      <w:r w:rsidRPr="00A5178F">
        <w:t xml:space="preserve"> (Feb 2022)</w:t>
      </w:r>
    </w:p>
    <w:p w14:paraId="71ED5B0F" w14:textId="77777777" w:rsidR="00A5178F" w:rsidRPr="00A5178F" w:rsidRDefault="00A5178F" w:rsidP="00A5178F">
      <w:pPr>
        <w:rPr>
          <w:b/>
          <w:bCs/>
        </w:rPr>
      </w:pPr>
      <w:r w:rsidRPr="00A5178F">
        <w:rPr>
          <w:b/>
          <w:bCs/>
        </w:rPr>
        <w:t>Associated FSD Academy Policies:</w:t>
      </w:r>
    </w:p>
    <w:p w14:paraId="39CB3600" w14:textId="77777777" w:rsidR="00A5178F" w:rsidRPr="00A5178F" w:rsidRDefault="00A5178F">
      <w:pPr>
        <w:numPr>
          <w:ilvl w:val="0"/>
          <w:numId w:val="33"/>
        </w:numPr>
      </w:pPr>
      <w:r w:rsidRPr="00A5178F">
        <w:lastRenderedPageBreak/>
        <w:t>Whistleblowing Policy</w:t>
      </w:r>
    </w:p>
    <w:p w14:paraId="43E3790A" w14:textId="3D0E4DAC" w:rsidR="00A5178F" w:rsidRPr="00A5178F" w:rsidRDefault="00A5178F">
      <w:pPr>
        <w:numPr>
          <w:ilvl w:val="0"/>
          <w:numId w:val="33"/>
        </w:numPr>
      </w:pPr>
      <w:r w:rsidRPr="00A5178F">
        <w:t>Complaints Procedure</w:t>
      </w:r>
    </w:p>
    <w:p w14:paraId="08A742B6" w14:textId="5358BCFA" w:rsidR="00A5178F" w:rsidRPr="00A5178F" w:rsidRDefault="00A5178F">
      <w:pPr>
        <w:numPr>
          <w:ilvl w:val="0"/>
          <w:numId w:val="33"/>
        </w:numPr>
      </w:pPr>
      <w:r w:rsidRPr="00A5178F">
        <w:t>Anti-Bullying Policy (including cyberbullying, harassment, zero tolerance, reporting, and support)</w:t>
      </w:r>
    </w:p>
    <w:p w14:paraId="13B6FDF0" w14:textId="314A8D09" w:rsidR="00A5178F" w:rsidRPr="00A5178F" w:rsidRDefault="00A5178F" w:rsidP="00A5178F">
      <w:r w:rsidRPr="00A5178F">
        <w:rPr>
          <w:b/>
          <w:bCs/>
        </w:rPr>
        <w:t>Further summaries of legislation and guidance</w:t>
      </w:r>
      <w:r w:rsidRPr="00A5178F">
        <w:t xml:space="preserve"> can be found at:</w:t>
      </w:r>
    </w:p>
    <w:p w14:paraId="6E388E0B" w14:textId="16DB1D16" w:rsidR="00A5178F" w:rsidRPr="00A5178F" w:rsidRDefault="00A5178F">
      <w:pPr>
        <w:numPr>
          <w:ilvl w:val="0"/>
          <w:numId w:val="34"/>
        </w:numPr>
      </w:pPr>
      <w:hyperlink r:id="rId8" w:tgtFrame="_new" w:history="1">
        <w:r w:rsidRPr="00A5178F">
          <w:rPr>
            <w:rStyle w:val="Hyperlink"/>
          </w:rPr>
          <w:t>www.nspcc.org.uk</w:t>
        </w:r>
      </w:hyperlink>
    </w:p>
    <w:p w14:paraId="0AAE1C22" w14:textId="198E3F59" w:rsidR="00A5178F" w:rsidRPr="00A5178F" w:rsidRDefault="00A5178F">
      <w:pPr>
        <w:numPr>
          <w:ilvl w:val="0"/>
          <w:numId w:val="34"/>
        </w:numPr>
      </w:pPr>
      <w:hyperlink r:id="rId9" w:tgtFrame="_new" w:history="1">
        <w:r w:rsidRPr="00A5178F">
          <w:rPr>
            <w:rStyle w:val="Hyperlink"/>
          </w:rPr>
          <w:t>www.gov.uk</w:t>
        </w:r>
      </w:hyperlink>
    </w:p>
    <w:p w14:paraId="666A4E95" w14:textId="638AF1DF" w:rsidR="00A5178F" w:rsidRPr="00A5178F" w:rsidRDefault="00A5178F" w:rsidP="00A5178F">
      <w:pPr>
        <w:rPr>
          <w:b/>
          <w:bCs/>
        </w:rPr>
      </w:pPr>
      <w:r w:rsidRPr="00A5178F">
        <w:rPr>
          <w:b/>
          <w:bCs/>
        </w:rPr>
        <w:t xml:space="preserve">3. </w:t>
      </w:r>
      <w:r w:rsidR="00DB6173" w:rsidRPr="00DB6173">
        <w:rPr>
          <w:b/>
          <w:bCs/>
        </w:rPr>
        <w:t>Key Safeguarding Updates for 2026–2027</w:t>
      </w:r>
    </w:p>
    <w:p w14:paraId="175593B5" w14:textId="439A37E2" w:rsidR="00A5178F" w:rsidRPr="00A5178F" w:rsidRDefault="00A5178F" w:rsidP="00A5178F">
      <w:r w:rsidRPr="00A5178F">
        <w:t xml:space="preserve">FSD Academy is committed to remaining up to date with all statutory safeguarding guidance. The </w:t>
      </w:r>
      <w:r w:rsidRPr="00A5178F">
        <w:rPr>
          <w:b/>
          <w:bCs/>
        </w:rPr>
        <w:t>202</w:t>
      </w:r>
      <w:r w:rsidR="00DB6173">
        <w:rPr>
          <w:b/>
          <w:bCs/>
        </w:rPr>
        <w:t xml:space="preserve">6 </w:t>
      </w:r>
      <w:r w:rsidRPr="00A5178F">
        <w:rPr>
          <w:b/>
          <w:bCs/>
        </w:rPr>
        <w:t>edition of KCSIE</w:t>
      </w:r>
      <w:r w:rsidRPr="00A5178F">
        <w:t xml:space="preserve"> introduced the following key updates, all of which are incorporated into this policy:</w:t>
      </w:r>
    </w:p>
    <w:p w14:paraId="4910379B" w14:textId="77777777" w:rsidR="00A5178F" w:rsidRPr="00A5178F" w:rsidRDefault="00A5178F">
      <w:pPr>
        <w:numPr>
          <w:ilvl w:val="0"/>
          <w:numId w:val="35"/>
        </w:numPr>
      </w:pPr>
      <w:r w:rsidRPr="00A5178F">
        <w:rPr>
          <w:b/>
          <w:bCs/>
        </w:rPr>
        <w:t>Working Together to Improve School Attendance</w:t>
      </w:r>
      <w:r w:rsidRPr="00A5178F">
        <w:t xml:space="preserve"> is now </w:t>
      </w:r>
      <w:r w:rsidRPr="00A5178F">
        <w:rPr>
          <w:b/>
          <w:bCs/>
        </w:rPr>
        <w:t>statutory guidance</w:t>
      </w:r>
      <w:r w:rsidRPr="00A5178F">
        <w:t>, reinforcing the importance of identifying safeguarding concerns linked to absence.</w:t>
      </w:r>
    </w:p>
    <w:p w14:paraId="0E321FA3" w14:textId="77777777" w:rsidR="00A5178F" w:rsidRPr="00A5178F" w:rsidRDefault="00A5178F">
      <w:pPr>
        <w:numPr>
          <w:ilvl w:val="0"/>
          <w:numId w:val="35"/>
        </w:numPr>
      </w:pPr>
      <w:r w:rsidRPr="00A5178F">
        <w:rPr>
          <w:b/>
          <w:bCs/>
        </w:rPr>
        <w:t>Online safety risks</w:t>
      </w:r>
      <w:r w:rsidRPr="00A5178F">
        <w:t xml:space="preserve"> now explicitly include </w:t>
      </w:r>
      <w:r w:rsidRPr="00A5178F">
        <w:rPr>
          <w:b/>
          <w:bCs/>
        </w:rPr>
        <w:t>disinformation</w:t>
      </w:r>
      <w:r w:rsidRPr="00A5178F">
        <w:t xml:space="preserve">, </w:t>
      </w:r>
      <w:r w:rsidRPr="00A5178F">
        <w:rPr>
          <w:b/>
          <w:bCs/>
        </w:rPr>
        <w:t>misinformation</w:t>
      </w:r>
      <w:r w:rsidRPr="00A5178F">
        <w:t xml:space="preserve">, and </w:t>
      </w:r>
      <w:r w:rsidRPr="00A5178F">
        <w:rPr>
          <w:b/>
          <w:bCs/>
        </w:rPr>
        <w:t>conspiracy theories</w:t>
      </w:r>
      <w:r w:rsidRPr="00A5178F">
        <w:t xml:space="preserve"> as potentially harmful content.</w:t>
      </w:r>
    </w:p>
    <w:p w14:paraId="33F45A07" w14:textId="77777777" w:rsidR="00A5178F" w:rsidRPr="00A5178F" w:rsidRDefault="00A5178F">
      <w:pPr>
        <w:numPr>
          <w:ilvl w:val="0"/>
          <w:numId w:val="35"/>
        </w:numPr>
      </w:pPr>
      <w:r w:rsidRPr="00A5178F">
        <w:t xml:space="preserve">New references to the </w:t>
      </w:r>
      <w:r w:rsidRPr="00A5178F">
        <w:rPr>
          <w:b/>
          <w:bCs/>
        </w:rPr>
        <w:t>DfE’s guidance on Generative Artificial Intelligence (AI)</w:t>
      </w:r>
      <w:r w:rsidRPr="00A5178F">
        <w:t>, emphasising safe, ethical, and monitored use in educational settings.</w:t>
      </w:r>
    </w:p>
    <w:p w14:paraId="402E7FA8" w14:textId="77777777" w:rsidR="00A5178F" w:rsidRPr="00A5178F" w:rsidRDefault="00A5178F">
      <w:pPr>
        <w:numPr>
          <w:ilvl w:val="0"/>
          <w:numId w:val="35"/>
        </w:numPr>
      </w:pPr>
      <w:r w:rsidRPr="00A5178F">
        <w:t xml:space="preserve">Enhanced expectations around </w:t>
      </w:r>
      <w:r w:rsidRPr="00A5178F">
        <w:rPr>
          <w:b/>
          <w:bCs/>
        </w:rPr>
        <w:t>Alternative Provision (AP)</w:t>
      </w:r>
      <w:r w:rsidRPr="00A5178F">
        <w:t>, including:</w:t>
      </w:r>
    </w:p>
    <w:p w14:paraId="52E423F3" w14:textId="196A2743" w:rsidR="00A5178F" w:rsidRPr="00A5178F" w:rsidRDefault="00A5178F">
      <w:pPr>
        <w:numPr>
          <w:ilvl w:val="1"/>
          <w:numId w:val="35"/>
        </w:numPr>
      </w:pPr>
      <w:r w:rsidRPr="00A5178F">
        <w:t xml:space="preserve">Continued safeguarding responsibility by the commissioning </w:t>
      </w:r>
      <w:r w:rsidR="009942D7" w:rsidRPr="00A5178F">
        <w:t>school.</w:t>
      </w:r>
    </w:p>
    <w:p w14:paraId="15440BE7" w14:textId="77777777" w:rsidR="00A5178F" w:rsidRPr="00A5178F" w:rsidRDefault="00A5178F">
      <w:pPr>
        <w:numPr>
          <w:ilvl w:val="1"/>
          <w:numId w:val="35"/>
        </w:numPr>
      </w:pPr>
      <w:r w:rsidRPr="00A5178F">
        <w:t>Written confirmation of safeguarding checks by providers</w:t>
      </w:r>
    </w:p>
    <w:p w14:paraId="6E896299" w14:textId="77777777" w:rsidR="00A5178F" w:rsidRPr="00A5178F" w:rsidRDefault="00A5178F">
      <w:pPr>
        <w:numPr>
          <w:ilvl w:val="1"/>
          <w:numId w:val="35"/>
        </w:numPr>
      </w:pPr>
      <w:r w:rsidRPr="00A5178F">
        <w:t>Regular monitoring of placement safety and learner attendance</w:t>
      </w:r>
    </w:p>
    <w:p w14:paraId="279884F0" w14:textId="77777777" w:rsidR="00A5178F" w:rsidRPr="00A5178F" w:rsidRDefault="00A5178F">
      <w:pPr>
        <w:numPr>
          <w:ilvl w:val="0"/>
          <w:numId w:val="35"/>
        </w:numPr>
      </w:pPr>
      <w:r w:rsidRPr="00A5178F">
        <w:t xml:space="preserve">Greater clarity on the role of </w:t>
      </w:r>
      <w:r w:rsidRPr="00A5178F">
        <w:rPr>
          <w:b/>
          <w:bCs/>
        </w:rPr>
        <w:t>Virtual School Heads (VSHs)</w:t>
      </w:r>
      <w:r w:rsidRPr="00A5178F">
        <w:t>, including their:</w:t>
      </w:r>
    </w:p>
    <w:p w14:paraId="2130C0AF" w14:textId="77777777" w:rsidR="00A5178F" w:rsidRPr="00A5178F" w:rsidRDefault="00A5178F">
      <w:pPr>
        <w:numPr>
          <w:ilvl w:val="1"/>
          <w:numId w:val="35"/>
        </w:numPr>
      </w:pPr>
      <w:r w:rsidRPr="00A5178F">
        <w:t>Statutory role in promoting educational outcomes for LAC and PLAC</w:t>
      </w:r>
    </w:p>
    <w:p w14:paraId="301536A2" w14:textId="088C2D0F" w:rsidR="00A5178F" w:rsidRPr="00A5178F" w:rsidRDefault="00A5178F">
      <w:pPr>
        <w:numPr>
          <w:ilvl w:val="1"/>
          <w:numId w:val="35"/>
        </w:numPr>
      </w:pPr>
      <w:r w:rsidRPr="00A5178F">
        <w:t xml:space="preserve">Non-statutory responsibilities for children with a </w:t>
      </w:r>
      <w:r w:rsidRPr="00A5178F">
        <w:rPr>
          <w:b/>
          <w:bCs/>
        </w:rPr>
        <w:t>social worker</w:t>
      </w:r>
      <w:r w:rsidRPr="00A5178F">
        <w:t xml:space="preserve"> and those in </w:t>
      </w:r>
      <w:r w:rsidRPr="00A5178F">
        <w:rPr>
          <w:b/>
          <w:bCs/>
        </w:rPr>
        <w:t>kinship care</w:t>
      </w:r>
    </w:p>
    <w:p w14:paraId="0C729167" w14:textId="21015030" w:rsidR="00730B82" w:rsidRPr="00730B82" w:rsidRDefault="008F7CA6" w:rsidP="00730B82">
      <w:pPr>
        <w:ind w:right="4"/>
        <w:rPr>
          <w:b/>
          <w:bCs/>
        </w:rPr>
      </w:pPr>
      <w:r>
        <w:rPr>
          <w:b/>
          <w:bCs/>
        </w:rPr>
        <w:t>4</w:t>
      </w:r>
      <w:r w:rsidR="00730B82" w:rsidRPr="00730B82">
        <w:rPr>
          <w:b/>
          <w:bCs/>
        </w:rPr>
        <w:t>. Our Commitment</w:t>
      </w:r>
    </w:p>
    <w:p w14:paraId="00E9A7B9" w14:textId="54A5CDF7" w:rsidR="00730B82" w:rsidRDefault="00730B82" w:rsidP="00730B82">
      <w:pPr>
        <w:ind w:right="4"/>
        <w:rPr>
          <w:bCs/>
        </w:rPr>
      </w:pPr>
      <w:r w:rsidRPr="00730B82">
        <w:rPr>
          <w:bCs/>
        </w:rPr>
        <w:t xml:space="preserve">FSD Academy is fully committed to safeguarding and promoting the welfare of all children, young people, and </w:t>
      </w:r>
      <w:r w:rsidR="009942D7">
        <w:rPr>
          <w:bCs/>
        </w:rPr>
        <w:t>adults at risk</w:t>
      </w:r>
      <w:r w:rsidRPr="00730B82">
        <w:rPr>
          <w:bCs/>
        </w:rPr>
        <w:t xml:space="preserve"> who engage with our services. We believe that no </w:t>
      </w:r>
      <w:r w:rsidRPr="00730B82">
        <w:rPr>
          <w:bCs/>
        </w:rPr>
        <w:lastRenderedPageBreak/>
        <w:t xml:space="preserve">individual should ever experience abuse, neglect, exploitation, or harm of any </w:t>
      </w:r>
      <w:r w:rsidR="009942D7" w:rsidRPr="00730B82">
        <w:rPr>
          <w:bCs/>
        </w:rPr>
        <w:t>kind. We</w:t>
      </w:r>
      <w:r w:rsidRPr="00730B82">
        <w:rPr>
          <w:bCs/>
        </w:rPr>
        <w:t xml:space="preserve"> aim to provide a safe and inclusive environment that prioritises the protection of every learner, including the children of adult learners and their siblings. Our safeguarding approach is </w:t>
      </w:r>
      <w:r w:rsidR="005053B2" w:rsidRPr="00730B82">
        <w:rPr>
          <w:bCs/>
        </w:rPr>
        <w:t>initiative-taking</w:t>
      </w:r>
      <w:r w:rsidRPr="00730B82">
        <w:rPr>
          <w:bCs/>
        </w:rPr>
        <w:t xml:space="preserve"> and embedded throughout all areas of provision, whether on-site or at external venues. We respond promptly to any risks related to radicalisation and extremism, and we implement robust visitor management procedures to monitor access to our premises. All staff and volunteers are provided with regular safeguarding and Prevent training, refreshed annually and updated in line with statutory guidance. Our safeguarding culture is built on openness, vigilance, and professional responsibility at every level of the organisation.</w:t>
      </w:r>
    </w:p>
    <w:p w14:paraId="0C413FCD" w14:textId="11D7F967" w:rsidR="00547083" w:rsidRPr="00730B82" w:rsidRDefault="00547083" w:rsidP="00730B82">
      <w:pPr>
        <w:ind w:right="4"/>
        <w:rPr>
          <w:bCs/>
        </w:rPr>
      </w:pPr>
    </w:p>
    <w:p w14:paraId="1ED40EFE" w14:textId="7BEB720A" w:rsidR="00730B82" w:rsidRPr="00730B82" w:rsidRDefault="008F7CA6" w:rsidP="00730B82">
      <w:pPr>
        <w:ind w:right="4"/>
        <w:rPr>
          <w:b/>
          <w:bCs/>
        </w:rPr>
      </w:pPr>
      <w:r>
        <w:rPr>
          <w:b/>
          <w:bCs/>
        </w:rPr>
        <w:t>5</w:t>
      </w:r>
      <w:r w:rsidR="00730B82" w:rsidRPr="00730B82">
        <w:rPr>
          <w:b/>
          <w:bCs/>
        </w:rPr>
        <w:t>. Our Aims</w:t>
      </w:r>
    </w:p>
    <w:p w14:paraId="484FF540" w14:textId="77777777" w:rsidR="00730B82" w:rsidRPr="00730B82" w:rsidRDefault="00730B82" w:rsidP="00730B82">
      <w:pPr>
        <w:ind w:left="345" w:right="4" w:firstLine="0"/>
        <w:rPr>
          <w:bCs/>
        </w:rPr>
      </w:pPr>
      <w:r w:rsidRPr="00730B82">
        <w:rPr>
          <w:bCs/>
        </w:rPr>
        <w:t>Our safeguarding aims are to provide a secure environment that supports the personal development, safety, and resilience of all learners and staff. We aim to:</w:t>
      </w:r>
    </w:p>
    <w:p w14:paraId="3E806876" w14:textId="77777777" w:rsidR="00730B82" w:rsidRPr="00730B82" w:rsidRDefault="00730B82">
      <w:pPr>
        <w:pStyle w:val="ListParagraph"/>
        <w:numPr>
          <w:ilvl w:val="0"/>
          <w:numId w:val="38"/>
        </w:numPr>
        <w:ind w:right="4"/>
        <w:rPr>
          <w:bCs/>
        </w:rPr>
      </w:pPr>
      <w:r w:rsidRPr="00730B82">
        <w:rPr>
          <w:bCs/>
        </w:rPr>
        <w:t>Promote fundamental British values, including freedom of speech and the right to be safe and heard.</w:t>
      </w:r>
    </w:p>
    <w:p w14:paraId="5F344EAE" w14:textId="77777777" w:rsidR="00730B82" w:rsidRPr="00730B82" w:rsidRDefault="00730B82">
      <w:pPr>
        <w:pStyle w:val="ListParagraph"/>
        <w:numPr>
          <w:ilvl w:val="0"/>
          <w:numId w:val="38"/>
        </w:numPr>
        <w:ind w:right="4"/>
        <w:rPr>
          <w:bCs/>
        </w:rPr>
      </w:pPr>
      <w:r w:rsidRPr="00730B82">
        <w:rPr>
          <w:bCs/>
        </w:rPr>
        <w:t>Encourage learners to develop confidence, autonomy, and independence in their learning and personal decision-making.</w:t>
      </w:r>
    </w:p>
    <w:p w14:paraId="74BB64EA" w14:textId="77777777" w:rsidR="00730B82" w:rsidRPr="00730B82" w:rsidRDefault="00730B82">
      <w:pPr>
        <w:pStyle w:val="ListParagraph"/>
        <w:numPr>
          <w:ilvl w:val="0"/>
          <w:numId w:val="38"/>
        </w:numPr>
        <w:ind w:right="4"/>
        <w:rPr>
          <w:bCs/>
        </w:rPr>
      </w:pPr>
      <w:r w:rsidRPr="00730B82">
        <w:rPr>
          <w:bCs/>
        </w:rPr>
        <w:t>Equip children and young people with the language and self-awareness to recognise and resist inappropriate or harmful behaviours.</w:t>
      </w:r>
    </w:p>
    <w:p w14:paraId="541B60F0" w14:textId="23521D83" w:rsidR="00730B82" w:rsidRPr="00730B82" w:rsidRDefault="005053B2">
      <w:pPr>
        <w:pStyle w:val="ListParagraph"/>
        <w:numPr>
          <w:ilvl w:val="0"/>
          <w:numId w:val="38"/>
        </w:numPr>
        <w:ind w:right="4"/>
        <w:rPr>
          <w:bCs/>
        </w:rPr>
      </w:pPr>
      <w:r w:rsidRPr="00730B82">
        <w:rPr>
          <w:bCs/>
        </w:rPr>
        <w:t>Collaborate</w:t>
      </w:r>
      <w:r w:rsidR="00730B82" w:rsidRPr="00730B82">
        <w:rPr>
          <w:bCs/>
        </w:rPr>
        <w:t xml:space="preserve"> closely with employers, coaches, and partners to ensure they understand and support safeguarding and Prevent principles.</w:t>
      </w:r>
    </w:p>
    <w:p w14:paraId="3962C1D0" w14:textId="77777777" w:rsidR="00730B82" w:rsidRPr="00730B82" w:rsidRDefault="00730B82">
      <w:pPr>
        <w:pStyle w:val="ListParagraph"/>
        <w:numPr>
          <w:ilvl w:val="0"/>
          <w:numId w:val="38"/>
        </w:numPr>
        <w:ind w:right="4"/>
        <w:rPr>
          <w:bCs/>
        </w:rPr>
      </w:pPr>
      <w:r w:rsidRPr="00730B82">
        <w:rPr>
          <w:bCs/>
        </w:rPr>
        <w:t>Engage effectively with statutory agencies to ensure all safeguarding procedures reflect the latest legislation and guidance.</w:t>
      </w:r>
    </w:p>
    <w:p w14:paraId="1CB20E40" w14:textId="3AB68A1A" w:rsidR="00730B82" w:rsidRPr="00730B82" w:rsidRDefault="00730B82" w:rsidP="00730B82">
      <w:pPr>
        <w:ind w:left="705" w:right="4" w:firstLine="0"/>
        <w:rPr>
          <w:b/>
        </w:rPr>
      </w:pPr>
    </w:p>
    <w:p w14:paraId="75D95DE0" w14:textId="44DB56B2" w:rsidR="00730B82" w:rsidRPr="00730B82" w:rsidRDefault="008F7CA6" w:rsidP="00730B82">
      <w:pPr>
        <w:ind w:right="4"/>
        <w:rPr>
          <w:b/>
          <w:bCs/>
        </w:rPr>
      </w:pPr>
      <w:r>
        <w:rPr>
          <w:b/>
          <w:bCs/>
        </w:rPr>
        <w:t>6</w:t>
      </w:r>
      <w:r w:rsidR="00730B82" w:rsidRPr="00730B82">
        <w:rPr>
          <w:b/>
          <w:bCs/>
        </w:rPr>
        <w:t>. We Recognise That:</w:t>
      </w:r>
    </w:p>
    <w:p w14:paraId="2EF35628" w14:textId="77777777" w:rsidR="00730B82" w:rsidRPr="00730B82" w:rsidRDefault="00730B82" w:rsidP="00730B82">
      <w:pPr>
        <w:ind w:right="4"/>
        <w:rPr>
          <w:bCs/>
        </w:rPr>
      </w:pPr>
      <w:r w:rsidRPr="00730B82">
        <w:rPr>
          <w:bCs/>
        </w:rPr>
        <w:t>Safeguarding is built on a shared understanding of the rights and needs of all children. At FSD Academy, we recognise that:</w:t>
      </w:r>
    </w:p>
    <w:p w14:paraId="483D1911" w14:textId="77777777" w:rsidR="00730B82" w:rsidRPr="00730B82" w:rsidRDefault="00730B82">
      <w:pPr>
        <w:pStyle w:val="ListParagraph"/>
        <w:numPr>
          <w:ilvl w:val="0"/>
          <w:numId w:val="36"/>
        </w:numPr>
        <w:ind w:right="4"/>
        <w:rPr>
          <w:bCs/>
        </w:rPr>
      </w:pPr>
      <w:r w:rsidRPr="00730B82">
        <w:rPr>
          <w:bCs/>
        </w:rPr>
        <w:t>The welfare of the child is paramount and must be central to all decision-making.</w:t>
      </w:r>
    </w:p>
    <w:p w14:paraId="6AF78787" w14:textId="77777777" w:rsidR="00730B82" w:rsidRPr="00730B82" w:rsidRDefault="00730B82">
      <w:pPr>
        <w:pStyle w:val="ListParagraph"/>
        <w:numPr>
          <w:ilvl w:val="0"/>
          <w:numId w:val="36"/>
        </w:numPr>
        <w:ind w:right="4"/>
        <w:rPr>
          <w:bCs/>
        </w:rPr>
      </w:pPr>
      <w:r w:rsidRPr="00730B82">
        <w:rPr>
          <w:bCs/>
        </w:rPr>
        <w:t>All children, regardless of background or identity, have a right to equal protection from harm.</w:t>
      </w:r>
    </w:p>
    <w:p w14:paraId="35172487" w14:textId="77777777" w:rsidR="00730B82" w:rsidRPr="00730B82" w:rsidRDefault="00730B82">
      <w:pPr>
        <w:pStyle w:val="ListParagraph"/>
        <w:numPr>
          <w:ilvl w:val="0"/>
          <w:numId w:val="36"/>
        </w:numPr>
        <w:ind w:right="4"/>
        <w:rPr>
          <w:bCs/>
        </w:rPr>
      </w:pPr>
      <w:r w:rsidRPr="00730B82">
        <w:rPr>
          <w:bCs/>
        </w:rPr>
        <w:t>Some children may face additional vulnerabilities due to their experiences, developmental needs, or communication barriers.</w:t>
      </w:r>
    </w:p>
    <w:p w14:paraId="0034F46A" w14:textId="5AD50F3D" w:rsidR="00730B82" w:rsidRPr="00730B82" w:rsidRDefault="00730B82">
      <w:pPr>
        <w:pStyle w:val="ListParagraph"/>
        <w:numPr>
          <w:ilvl w:val="0"/>
          <w:numId w:val="36"/>
        </w:numPr>
        <w:ind w:right="4"/>
        <w:rPr>
          <w:bCs/>
        </w:rPr>
      </w:pPr>
      <w:r w:rsidRPr="00730B82">
        <w:rPr>
          <w:bCs/>
        </w:rPr>
        <w:t>Strong partnerships with children, families, and external agencies are vital in promoting long-term safety and wellbeing.</w:t>
      </w:r>
    </w:p>
    <w:p w14:paraId="0A91417B" w14:textId="00A3E890" w:rsidR="00730B82" w:rsidRPr="00730B82" w:rsidRDefault="008F7CA6" w:rsidP="008F7CA6">
      <w:pPr>
        <w:ind w:right="4"/>
        <w:rPr>
          <w:b/>
          <w:bCs/>
        </w:rPr>
      </w:pPr>
      <w:r>
        <w:rPr>
          <w:b/>
          <w:bCs/>
        </w:rPr>
        <w:t>7</w:t>
      </w:r>
      <w:r w:rsidR="00730B82" w:rsidRPr="00730B82">
        <w:rPr>
          <w:b/>
          <w:bCs/>
        </w:rPr>
        <w:t>. We Will Seek to Keep Children and Young People Safe By:</w:t>
      </w:r>
    </w:p>
    <w:p w14:paraId="0189BD4B" w14:textId="77777777" w:rsidR="00730B82" w:rsidRPr="00730B82" w:rsidRDefault="00730B82" w:rsidP="00730B82">
      <w:pPr>
        <w:ind w:right="4"/>
        <w:rPr>
          <w:bCs/>
        </w:rPr>
      </w:pPr>
      <w:r w:rsidRPr="00730B82">
        <w:rPr>
          <w:bCs/>
        </w:rPr>
        <w:lastRenderedPageBreak/>
        <w:t>FSD Academy takes a comprehensive and consistent approach to safeguarding. We commit to:</w:t>
      </w:r>
    </w:p>
    <w:p w14:paraId="1C2F8B2E" w14:textId="77777777" w:rsidR="00730B82" w:rsidRPr="00730B82" w:rsidRDefault="00730B82">
      <w:pPr>
        <w:pStyle w:val="ListParagraph"/>
        <w:numPr>
          <w:ilvl w:val="0"/>
          <w:numId w:val="37"/>
        </w:numPr>
        <w:ind w:right="4"/>
        <w:rPr>
          <w:bCs/>
        </w:rPr>
      </w:pPr>
      <w:r w:rsidRPr="00730B82">
        <w:rPr>
          <w:bCs/>
        </w:rPr>
        <w:t>Valuing, listening to, and respecting all learners.</w:t>
      </w:r>
    </w:p>
    <w:p w14:paraId="66FB1CFC" w14:textId="77777777" w:rsidR="00730B82" w:rsidRPr="00730B82" w:rsidRDefault="00730B82">
      <w:pPr>
        <w:pStyle w:val="ListParagraph"/>
        <w:numPr>
          <w:ilvl w:val="0"/>
          <w:numId w:val="37"/>
        </w:numPr>
        <w:ind w:right="4"/>
        <w:rPr>
          <w:bCs/>
        </w:rPr>
      </w:pPr>
      <w:r w:rsidRPr="00730B82">
        <w:rPr>
          <w:bCs/>
        </w:rPr>
        <w:t>Appointing a clearly identified Designated Safeguarding Lead (DSL).</w:t>
      </w:r>
    </w:p>
    <w:p w14:paraId="4A93D39D" w14:textId="77777777" w:rsidR="00730B82" w:rsidRPr="00730B82" w:rsidRDefault="00730B82">
      <w:pPr>
        <w:pStyle w:val="ListParagraph"/>
        <w:numPr>
          <w:ilvl w:val="0"/>
          <w:numId w:val="37"/>
        </w:numPr>
        <w:ind w:right="4"/>
        <w:rPr>
          <w:bCs/>
        </w:rPr>
      </w:pPr>
      <w:r w:rsidRPr="00730B82">
        <w:rPr>
          <w:bCs/>
        </w:rPr>
        <w:t>Following safeguarding best practices through clear policies, procedures, and staff codes of conduct.</w:t>
      </w:r>
    </w:p>
    <w:p w14:paraId="242A0AF3" w14:textId="77777777" w:rsidR="00730B82" w:rsidRPr="00730B82" w:rsidRDefault="00730B82">
      <w:pPr>
        <w:pStyle w:val="ListParagraph"/>
        <w:numPr>
          <w:ilvl w:val="0"/>
          <w:numId w:val="37"/>
        </w:numPr>
        <w:ind w:right="4"/>
        <w:rPr>
          <w:bCs/>
        </w:rPr>
      </w:pPr>
      <w:r w:rsidRPr="00730B82">
        <w:rPr>
          <w:bCs/>
        </w:rPr>
        <w:t>Implementing and reviewing an effective online safety policy, including guidance on modern digital risks.</w:t>
      </w:r>
    </w:p>
    <w:p w14:paraId="7BF2C8BE" w14:textId="77777777" w:rsidR="00730B82" w:rsidRPr="00730B82" w:rsidRDefault="00730B82">
      <w:pPr>
        <w:pStyle w:val="ListParagraph"/>
        <w:numPr>
          <w:ilvl w:val="0"/>
          <w:numId w:val="37"/>
        </w:numPr>
        <w:ind w:right="4"/>
        <w:rPr>
          <w:bCs/>
        </w:rPr>
      </w:pPr>
      <w:r w:rsidRPr="00730B82">
        <w:rPr>
          <w:bCs/>
        </w:rPr>
        <w:t>Supporting staff and volunteers through supervision, training, and quality assurance.</w:t>
      </w:r>
    </w:p>
    <w:p w14:paraId="2C0C1144" w14:textId="77777777" w:rsidR="00730B82" w:rsidRPr="00730B82" w:rsidRDefault="00730B82">
      <w:pPr>
        <w:pStyle w:val="ListParagraph"/>
        <w:numPr>
          <w:ilvl w:val="0"/>
          <w:numId w:val="37"/>
        </w:numPr>
        <w:ind w:right="4"/>
        <w:rPr>
          <w:bCs/>
        </w:rPr>
      </w:pPr>
      <w:r w:rsidRPr="00730B82">
        <w:rPr>
          <w:bCs/>
        </w:rPr>
        <w:t>Using safe recruitment practices, including full vetting and DBS checks.</w:t>
      </w:r>
    </w:p>
    <w:p w14:paraId="65FF3B70" w14:textId="77777777" w:rsidR="00730B82" w:rsidRPr="00730B82" w:rsidRDefault="00730B82">
      <w:pPr>
        <w:pStyle w:val="ListParagraph"/>
        <w:numPr>
          <w:ilvl w:val="0"/>
          <w:numId w:val="37"/>
        </w:numPr>
        <w:ind w:right="4"/>
        <w:rPr>
          <w:bCs/>
        </w:rPr>
      </w:pPr>
      <w:r w:rsidRPr="00730B82">
        <w:rPr>
          <w:bCs/>
        </w:rPr>
        <w:t>Keeping safeguarding records securely and professionally.</w:t>
      </w:r>
    </w:p>
    <w:p w14:paraId="0B981A72" w14:textId="77777777" w:rsidR="00730B82" w:rsidRPr="00730B82" w:rsidRDefault="00730B82">
      <w:pPr>
        <w:pStyle w:val="ListParagraph"/>
        <w:numPr>
          <w:ilvl w:val="0"/>
          <w:numId w:val="37"/>
        </w:numPr>
        <w:ind w:right="4"/>
        <w:rPr>
          <w:bCs/>
        </w:rPr>
      </w:pPr>
      <w:r w:rsidRPr="00730B82">
        <w:rPr>
          <w:bCs/>
        </w:rPr>
        <w:t>Promoting safeguarding awareness through materials, conversations, and structured learning.</w:t>
      </w:r>
    </w:p>
    <w:p w14:paraId="653B4A53" w14:textId="5035FAB1" w:rsidR="00730B82" w:rsidRPr="00730B82" w:rsidRDefault="00730B82">
      <w:pPr>
        <w:pStyle w:val="ListParagraph"/>
        <w:numPr>
          <w:ilvl w:val="0"/>
          <w:numId w:val="37"/>
        </w:numPr>
        <w:ind w:right="4"/>
        <w:rPr>
          <w:bCs/>
        </w:rPr>
      </w:pPr>
      <w:r w:rsidRPr="00730B82">
        <w:rPr>
          <w:bCs/>
        </w:rPr>
        <w:t xml:space="preserve">Sharing safeguarding concerns appropriately with external </w:t>
      </w:r>
      <w:r w:rsidR="009942D7" w:rsidRPr="00730B82">
        <w:rPr>
          <w:bCs/>
        </w:rPr>
        <w:t>agencies and</w:t>
      </w:r>
      <w:r w:rsidRPr="00730B82">
        <w:rPr>
          <w:bCs/>
        </w:rPr>
        <w:t xml:space="preserve"> involving learners and families when suitable.</w:t>
      </w:r>
    </w:p>
    <w:p w14:paraId="2E9F33DC" w14:textId="77777777" w:rsidR="00730B82" w:rsidRPr="00730B82" w:rsidRDefault="00730B82">
      <w:pPr>
        <w:pStyle w:val="ListParagraph"/>
        <w:numPr>
          <w:ilvl w:val="0"/>
          <w:numId w:val="37"/>
        </w:numPr>
        <w:ind w:right="4"/>
        <w:rPr>
          <w:bCs/>
        </w:rPr>
      </w:pPr>
      <w:r w:rsidRPr="00730B82">
        <w:rPr>
          <w:bCs/>
        </w:rPr>
        <w:t>Responding appropriately to any allegations or concerns about staff or volunteers.</w:t>
      </w:r>
    </w:p>
    <w:p w14:paraId="2C95535E" w14:textId="77777777" w:rsidR="00730B82" w:rsidRPr="00730B82" w:rsidRDefault="00730B82">
      <w:pPr>
        <w:pStyle w:val="ListParagraph"/>
        <w:numPr>
          <w:ilvl w:val="0"/>
          <w:numId w:val="37"/>
        </w:numPr>
        <w:ind w:right="4"/>
        <w:rPr>
          <w:bCs/>
        </w:rPr>
      </w:pPr>
      <w:r w:rsidRPr="00730B82">
        <w:rPr>
          <w:bCs/>
        </w:rPr>
        <w:t>Maintaining an anti-bullying culture, with procedures to respond effectively to all incidents.</w:t>
      </w:r>
    </w:p>
    <w:p w14:paraId="77AC0BD2" w14:textId="77777777" w:rsidR="00730B82" w:rsidRPr="00730B82" w:rsidRDefault="00730B82">
      <w:pPr>
        <w:pStyle w:val="ListParagraph"/>
        <w:numPr>
          <w:ilvl w:val="0"/>
          <w:numId w:val="37"/>
        </w:numPr>
        <w:ind w:right="4"/>
        <w:rPr>
          <w:bCs/>
        </w:rPr>
      </w:pPr>
      <w:r w:rsidRPr="00730B82">
        <w:rPr>
          <w:bCs/>
        </w:rPr>
        <w:t>Providing clear complaints and whistleblowing procedures accessible to all.</w:t>
      </w:r>
    </w:p>
    <w:p w14:paraId="6DF616F7" w14:textId="6E863A4A" w:rsidR="00D27E19" w:rsidRDefault="00730B82">
      <w:pPr>
        <w:pStyle w:val="ListParagraph"/>
        <w:numPr>
          <w:ilvl w:val="0"/>
          <w:numId w:val="37"/>
        </w:numPr>
        <w:ind w:right="4"/>
        <w:rPr>
          <w:bCs/>
        </w:rPr>
      </w:pPr>
      <w:r w:rsidRPr="00730B82">
        <w:rPr>
          <w:bCs/>
        </w:rPr>
        <w:t>Ensuring a safe physical environment through compliance with health and safety legislation.</w:t>
      </w:r>
    </w:p>
    <w:p w14:paraId="7643B4F4" w14:textId="77777777" w:rsidR="007B5030" w:rsidRDefault="007B5030" w:rsidP="007B5030">
      <w:pPr>
        <w:pStyle w:val="NormalWeb"/>
        <w:rPr>
          <w:rStyle w:val="Strong"/>
          <w:rFonts w:ascii="Calibri" w:hAnsi="Calibri" w:cs="Calibri"/>
        </w:rPr>
      </w:pPr>
      <w:r w:rsidRPr="007B5030">
        <w:rPr>
          <w:rStyle w:val="Strong"/>
          <w:rFonts w:ascii="Calibri" w:hAnsi="Calibri" w:cs="Calibri"/>
        </w:rPr>
        <w:t>Site Security and Controlled Access (Primary Provision)</w:t>
      </w:r>
    </w:p>
    <w:p w14:paraId="1EFDAA97" w14:textId="77777777" w:rsidR="007B5030" w:rsidRPr="007B5030" w:rsidRDefault="007B5030" w:rsidP="007B5030">
      <w:pPr>
        <w:pStyle w:val="NormalWeb"/>
        <w:rPr>
          <w:rFonts w:asciiTheme="minorHAnsi" w:hAnsiTheme="minorHAnsi" w:cstheme="minorHAnsi"/>
        </w:rPr>
      </w:pPr>
      <w:r w:rsidRPr="007B5030">
        <w:rPr>
          <w:rFonts w:asciiTheme="minorHAnsi" w:hAnsiTheme="minorHAnsi" w:cstheme="minorHAnsi"/>
        </w:rPr>
        <w:t>Safeguarding Arrangements – Primary Area Access Control</w:t>
      </w:r>
    </w:p>
    <w:p w14:paraId="0486313C" w14:textId="77777777" w:rsidR="007B5030" w:rsidRPr="007B5030" w:rsidRDefault="007B5030" w:rsidP="007B5030">
      <w:pPr>
        <w:pStyle w:val="NormalWeb"/>
        <w:rPr>
          <w:rFonts w:asciiTheme="minorHAnsi" w:hAnsiTheme="minorHAnsi" w:cstheme="minorHAnsi"/>
        </w:rPr>
      </w:pPr>
      <w:r w:rsidRPr="007B5030">
        <w:rPr>
          <w:rFonts w:asciiTheme="minorHAnsi" w:hAnsiTheme="minorHAnsi" w:cstheme="minorHAnsi"/>
        </w:rPr>
        <w:t>To ensure the safety and wellbeing of all students, particularly those in the Primary provision, access to designated areas of the site is strictly controlled.</w:t>
      </w:r>
    </w:p>
    <w:p w14:paraId="2B1B7E20" w14:textId="77777777" w:rsidR="007B5030" w:rsidRPr="007B5030" w:rsidRDefault="007B5030" w:rsidP="007B5030">
      <w:pPr>
        <w:pStyle w:val="NormalWeb"/>
        <w:rPr>
          <w:rFonts w:asciiTheme="minorHAnsi" w:hAnsiTheme="minorHAnsi" w:cstheme="minorHAnsi"/>
        </w:rPr>
      </w:pPr>
      <w:r w:rsidRPr="007B5030">
        <w:rPr>
          <w:rFonts w:asciiTheme="minorHAnsi" w:hAnsiTheme="minorHAnsi" w:cstheme="minorHAnsi"/>
        </w:rPr>
        <w:t>Locks have been installed on:</w:t>
      </w:r>
    </w:p>
    <w:p w14:paraId="58C2555C" w14:textId="77777777" w:rsidR="007B5030" w:rsidRPr="007B5030" w:rsidRDefault="007B5030">
      <w:pPr>
        <w:pStyle w:val="NormalWeb"/>
        <w:numPr>
          <w:ilvl w:val="0"/>
          <w:numId w:val="53"/>
        </w:numPr>
        <w:rPr>
          <w:rFonts w:asciiTheme="minorHAnsi" w:hAnsiTheme="minorHAnsi" w:cstheme="minorHAnsi"/>
        </w:rPr>
      </w:pPr>
      <w:r w:rsidRPr="007B5030">
        <w:rPr>
          <w:rFonts w:asciiTheme="minorHAnsi" w:hAnsiTheme="minorHAnsi" w:cstheme="minorHAnsi"/>
        </w:rPr>
        <w:t>The gate leading to the Primary classroom, and</w:t>
      </w:r>
    </w:p>
    <w:p w14:paraId="32518C0E" w14:textId="77777777" w:rsidR="007B5030" w:rsidRPr="007B5030" w:rsidRDefault="007B5030">
      <w:pPr>
        <w:pStyle w:val="NormalWeb"/>
        <w:numPr>
          <w:ilvl w:val="0"/>
          <w:numId w:val="53"/>
        </w:numPr>
        <w:rPr>
          <w:rFonts w:asciiTheme="minorHAnsi" w:hAnsiTheme="minorHAnsi" w:cstheme="minorHAnsi"/>
        </w:rPr>
      </w:pPr>
      <w:r w:rsidRPr="007B5030">
        <w:rPr>
          <w:rFonts w:asciiTheme="minorHAnsi" w:hAnsiTheme="minorHAnsi" w:cstheme="minorHAnsi"/>
        </w:rPr>
        <w:t>The gate providing access from the Primary area to the Astro.</w:t>
      </w:r>
    </w:p>
    <w:p w14:paraId="7D76C28F" w14:textId="77777777" w:rsidR="007B5030" w:rsidRPr="007B5030" w:rsidRDefault="007B5030" w:rsidP="007B5030">
      <w:pPr>
        <w:pStyle w:val="NormalWeb"/>
        <w:rPr>
          <w:rFonts w:asciiTheme="minorHAnsi" w:hAnsiTheme="minorHAnsi" w:cstheme="minorHAnsi"/>
        </w:rPr>
      </w:pPr>
      <w:r w:rsidRPr="007B5030">
        <w:rPr>
          <w:rFonts w:asciiTheme="minorHAnsi" w:hAnsiTheme="minorHAnsi" w:cstheme="minorHAnsi"/>
        </w:rPr>
        <w:t>Two keys are held for these gates:</w:t>
      </w:r>
    </w:p>
    <w:p w14:paraId="5012E11C" w14:textId="6A0D6F71" w:rsidR="007B5030" w:rsidRPr="007B5030" w:rsidRDefault="005053B2">
      <w:pPr>
        <w:pStyle w:val="NormalWeb"/>
        <w:numPr>
          <w:ilvl w:val="0"/>
          <w:numId w:val="54"/>
        </w:numPr>
        <w:rPr>
          <w:rFonts w:asciiTheme="minorHAnsi" w:hAnsiTheme="minorHAnsi" w:cstheme="minorHAnsi"/>
        </w:rPr>
      </w:pPr>
      <w:r w:rsidRPr="007B5030">
        <w:rPr>
          <w:rFonts w:asciiTheme="minorHAnsi" w:hAnsiTheme="minorHAnsi" w:cstheme="minorHAnsi"/>
        </w:rPr>
        <w:t>A designated member of the Primary team retains one key</w:t>
      </w:r>
      <w:r w:rsidR="007B5030" w:rsidRPr="007B5030">
        <w:rPr>
          <w:rFonts w:asciiTheme="minorHAnsi" w:hAnsiTheme="minorHAnsi" w:cstheme="minorHAnsi"/>
        </w:rPr>
        <w:t>.</w:t>
      </w:r>
    </w:p>
    <w:p w14:paraId="7F52BE11" w14:textId="77777777" w:rsidR="007B5030" w:rsidRPr="007B5030" w:rsidRDefault="007B5030">
      <w:pPr>
        <w:pStyle w:val="NormalWeb"/>
        <w:numPr>
          <w:ilvl w:val="0"/>
          <w:numId w:val="54"/>
        </w:numPr>
        <w:rPr>
          <w:rFonts w:asciiTheme="minorHAnsi" w:hAnsiTheme="minorHAnsi" w:cstheme="minorHAnsi"/>
        </w:rPr>
      </w:pPr>
      <w:r w:rsidRPr="007B5030">
        <w:rPr>
          <w:rFonts w:asciiTheme="minorHAnsi" w:hAnsiTheme="minorHAnsi" w:cstheme="minorHAnsi"/>
        </w:rPr>
        <w:t>One key is securely held in the school office.</w:t>
      </w:r>
    </w:p>
    <w:p w14:paraId="24529CA5" w14:textId="77777777" w:rsidR="007B5030" w:rsidRPr="007B5030" w:rsidRDefault="007B5030" w:rsidP="007B5030">
      <w:pPr>
        <w:pStyle w:val="NormalWeb"/>
        <w:rPr>
          <w:rFonts w:asciiTheme="minorHAnsi" w:hAnsiTheme="minorHAnsi" w:cstheme="minorHAnsi"/>
        </w:rPr>
      </w:pPr>
      <w:r w:rsidRPr="007B5030">
        <w:rPr>
          <w:rFonts w:asciiTheme="minorHAnsi" w:hAnsiTheme="minorHAnsi" w:cstheme="minorHAnsi"/>
        </w:rPr>
        <w:t>Access to the gym for older student groups must be via the BTEC classroom. Where this is not possible, access may be granted using the key held in the school office.</w:t>
      </w:r>
    </w:p>
    <w:p w14:paraId="10503332" w14:textId="29E213D6" w:rsidR="007B5030" w:rsidRPr="007B5030" w:rsidRDefault="007B5030" w:rsidP="007B5030">
      <w:pPr>
        <w:pStyle w:val="NormalWeb"/>
        <w:rPr>
          <w:rFonts w:asciiTheme="minorHAnsi" w:hAnsiTheme="minorHAnsi" w:cstheme="minorHAnsi"/>
        </w:rPr>
      </w:pPr>
      <w:r w:rsidRPr="007B5030">
        <w:rPr>
          <w:rFonts w:asciiTheme="minorHAnsi" w:hAnsiTheme="minorHAnsi" w:cstheme="minorHAnsi"/>
        </w:rPr>
        <w:lastRenderedPageBreak/>
        <w:t xml:space="preserve">Any member of staff who unlocks these gates is responsible for ensuring that they are locked immediately after use. Gates must </w:t>
      </w:r>
      <w:r w:rsidR="005053B2" w:rsidRPr="007B5030">
        <w:rPr>
          <w:rFonts w:asciiTheme="minorHAnsi" w:hAnsiTheme="minorHAnsi" w:cstheme="minorHAnsi"/>
        </w:rPr>
        <w:t>always remain locked</w:t>
      </w:r>
      <w:r w:rsidRPr="007B5030">
        <w:rPr>
          <w:rFonts w:asciiTheme="minorHAnsi" w:hAnsiTheme="minorHAnsi" w:cstheme="minorHAnsi"/>
        </w:rPr>
        <w:t xml:space="preserve"> when not in direct use to prevent unauthorised access and to maintain a safe and secure environment for students.</w:t>
      </w:r>
    </w:p>
    <w:p w14:paraId="6FC8C30D" w14:textId="77777777" w:rsidR="007B5030" w:rsidRPr="007B5030" w:rsidRDefault="007B5030" w:rsidP="007B5030">
      <w:pPr>
        <w:pStyle w:val="NormalWeb"/>
        <w:rPr>
          <w:rFonts w:asciiTheme="minorHAnsi" w:hAnsiTheme="minorHAnsi" w:cstheme="minorHAnsi"/>
        </w:rPr>
      </w:pPr>
      <w:r w:rsidRPr="007B5030">
        <w:rPr>
          <w:rFonts w:asciiTheme="minorHAnsi" w:hAnsiTheme="minorHAnsi" w:cstheme="minorHAnsi"/>
        </w:rPr>
        <w:t>These measures are in place to safeguard Primary students, manage movement around the site effectively, and reduce risk.</w:t>
      </w:r>
    </w:p>
    <w:p w14:paraId="02FB4F5F" w14:textId="2875664F" w:rsidR="00730B82" w:rsidRPr="00730B82" w:rsidRDefault="008F7CA6" w:rsidP="008F7CA6">
      <w:pPr>
        <w:ind w:left="0" w:right="4" w:firstLine="0"/>
        <w:rPr>
          <w:b/>
          <w:bCs/>
        </w:rPr>
      </w:pPr>
      <w:r>
        <w:rPr>
          <w:b/>
          <w:bCs/>
        </w:rPr>
        <w:t>8</w:t>
      </w:r>
      <w:r w:rsidR="00730B82" w:rsidRPr="00730B82">
        <w:rPr>
          <w:b/>
          <w:bCs/>
        </w:rPr>
        <w:t>. Safeguarding</w:t>
      </w:r>
    </w:p>
    <w:p w14:paraId="7E209845" w14:textId="2BCF88BE" w:rsidR="00730B82" w:rsidRPr="00730B82" w:rsidRDefault="00730B82" w:rsidP="00730B82">
      <w:pPr>
        <w:ind w:right="4"/>
        <w:rPr>
          <w:bCs/>
        </w:rPr>
      </w:pPr>
      <w:r w:rsidRPr="00730B82">
        <w:rPr>
          <w:bCs/>
        </w:rPr>
        <w:t>Safeguarding is defined as:</w:t>
      </w:r>
      <w:r>
        <w:rPr>
          <w:bCs/>
        </w:rPr>
        <w:t xml:space="preserve"> </w:t>
      </w:r>
    </w:p>
    <w:p w14:paraId="437E8814" w14:textId="77777777" w:rsidR="00730B82" w:rsidRPr="00730B82" w:rsidRDefault="00730B82" w:rsidP="00730B82">
      <w:pPr>
        <w:ind w:right="4"/>
        <w:rPr>
          <w:bCs/>
        </w:rPr>
      </w:pPr>
      <w:r w:rsidRPr="00730B82">
        <w:rPr>
          <w:bCs/>
        </w:rPr>
        <w:t>“The action that is taken to promote the welfare of children and protect them from harm.”</w:t>
      </w:r>
      <w:r w:rsidRPr="00730B82">
        <w:rPr>
          <w:bCs/>
        </w:rPr>
        <w:br/>
        <w:t xml:space="preserve">— </w:t>
      </w:r>
      <w:hyperlink r:id="rId10" w:tgtFrame="_new" w:history="1">
        <w:r w:rsidRPr="00730B82">
          <w:rPr>
            <w:rStyle w:val="Hyperlink"/>
            <w:bCs/>
          </w:rPr>
          <w:t>NSPCC Learning</w:t>
        </w:r>
      </w:hyperlink>
    </w:p>
    <w:p w14:paraId="68373F28" w14:textId="663F0D9E" w:rsidR="00730B82" w:rsidRPr="00730B82" w:rsidRDefault="00730B82" w:rsidP="00730B82">
      <w:pPr>
        <w:ind w:right="4"/>
        <w:rPr>
          <w:bCs/>
        </w:rPr>
      </w:pPr>
      <w:r w:rsidRPr="00730B82">
        <w:rPr>
          <w:bCs/>
        </w:rPr>
        <w:t xml:space="preserve">At FSD Academy, safeguarding involves </w:t>
      </w:r>
      <w:r w:rsidR="005053B2" w:rsidRPr="00730B82">
        <w:rPr>
          <w:bCs/>
        </w:rPr>
        <w:t>an initiative-taking</w:t>
      </w:r>
      <w:r w:rsidRPr="00730B82">
        <w:rPr>
          <w:bCs/>
        </w:rPr>
        <w:t xml:space="preserve"> commitment to ensuring every child and young person is safe, supported, and given the opportunity to thrive. This includes:</w:t>
      </w:r>
    </w:p>
    <w:p w14:paraId="2A7EBDD8" w14:textId="77777777" w:rsidR="00730B82" w:rsidRPr="00730B82" w:rsidRDefault="00730B82">
      <w:pPr>
        <w:numPr>
          <w:ilvl w:val="0"/>
          <w:numId w:val="39"/>
        </w:numPr>
        <w:ind w:right="4"/>
        <w:rPr>
          <w:bCs/>
        </w:rPr>
      </w:pPr>
      <w:r w:rsidRPr="00730B82">
        <w:rPr>
          <w:bCs/>
        </w:rPr>
        <w:t>Protecting children and young people from maltreatment, abuse, or neglect.</w:t>
      </w:r>
    </w:p>
    <w:p w14:paraId="5B45D8EA" w14:textId="77777777" w:rsidR="00730B82" w:rsidRPr="00730B82" w:rsidRDefault="00730B82">
      <w:pPr>
        <w:numPr>
          <w:ilvl w:val="0"/>
          <w:numId w:val="39"/>
        </w:numPr>
        <w:ind w:right="4"/>
        <w:rPr>
          <w:bCs/>
        </w:rPr>
      </w:pPr>
      <w:r w:rsidRPr="00730B82">
        <w:rPr>
          <w:bCs/>
        </w:rPr>
        <w:t>Preventing the impairment of physical, emotional, or mental health, or developmental harm.</w:t>
      </w:r>
    </w:p>
    <w:p w14:paraId="219F73DC" w14:textId="77777777" w:rsidR="00730B82" w:rsidRPr="00730B82" w:rsidRDefault="00730B82">
      <w:pPr>
        <w:numPr>
          <w:ilvl w:val="0"/>
          <w:numId w:val="39"/>
        </w:numPr>
        <w:ind w:right="4"/>
        <w:rPr>
          <w:bCs/>
        </w:rPr>
      </w:pPr>
      <w:r w:rsidRPr="00730B82">
        <w:rPr>
          <w:bCs/>
        </w:rPr>
        <w:t>Ensuring children and young people are raised in safe, supportive environments that allow for effective care and protection.</w:t>
      </w:r>
    </w:p>
    <w:p w14:paraId="7D2C7325" w14:textId="77777777" w:rsidR="00730B82" w:rsidRPr="00730B82" w:rsidRDefault="00730B82">
      <w:pPr>
        <w:numPr>
          <w:ilvl w:val="0"/>
          <w:numId w:val="39"/>
        </w:numPr>
        <w:ind w:right="4"/>
        <w:rPr>
          <w:bCs/>
        </w:rPr>
      </w:pPr>
      <w:r w:rsidRPr="00730B82">
        <w:rPr>
          <w:bCs/>
        </w:rPr>
        <w:t>Taking all necessary actions to give children and young people the best possible life chances.</w:t>
      </w:r>
    </w:p>
    <w:p w14:paraId="2D4A436F" w14:textId="77777777" w:rsidR="00730B82" w:rsidRPr="00730B82" w:rsidRDefault="00730B82" w:rsidP="00730B82">
      <w:pPr>
        <w:ind w:right="4"/>
        <w:rPr>
          <w:bCs/>
        </w:rPr>
      </w:pPr>
      <w:r w:rsidRPr="00730B82">
        <w:rPr>
          <w:bCs/>
        </w:rPr>
        <w:t>Safeguarding is embedded in every aspect of our practice, from teaching and coaching to recruitment and partnership working. It is everyone’s responsibility, and all staff, volunteers, and contractors are expected to uphold the highest standards in child protection.</w:t>
      </w:r>
    </w:p>
    <w:p w14:paraId="3478499F" w14:textId="22F32C94" w:rsidR="00730B82" w:rsidRPr="00730B82" w:rsidRDefault="008F7CA6" w:rsidP="00730B82">
      <w:pPr>
        <w:ind w:right="4"/>
        <w:rPr>
          <w:b/>
          <w:bCs/>
        </w:rPr>
      </w:pPr>
      <w:r>
        <w:rPr>
          <w:b/>
          <w:bCs/>
        </w:rPr>
        <w:t>9</w:t>
      </w:r>
      <w:r w:rsidR="00730B82" w:rsidRPr="00730B82">
        <w:rPr>
          <w:b/>
          <w:bCs/>
        </w:rPr>
        <w:t>. Significant Harm</w:t>
      </w:r>
    </w:p>
    <w:p w14:paraId="05AD27AA" w14:textId="77777777" w:rsidR="00730B82" w:rsidRPr="00730B82" w:rsidRDefault="00730B82" w:rsidP="00730B82">
      <w:pPr>
        <w:ind w:right="4"/>
        <w:rPr>
          <w:bCs/>
        </w:rPr>
      </w:pPr>
      <w:r w:rsidRPr="00730B82">
        <w:rPr>
          <w:bCs/>
        </w:rPr>
        <w:t>The concept of significant harm is central to child protection legislation, including the Children Act 1989 (as amended).</w:t>
      </w:r>
    </w:p>
    <w:p w14:paraId="5ED7627F" w14:textId="77777777" w:rsidR="00730B82" w:rsidRPr="00730B82" w:rsidRDefault="00730B82">
      <w:pPr>
        <w:numPr>
          <w:ilvl w:val="0"/>
          <w:numId w:val="40"/>
        </w:numPr>
        <w:ind w:right="4"/>
        <w:rPr>
          <w:bCs/>
        </w:rPr>
      </w:pPr>
      <w:r w:rsidRPr="00730B82">
        <w:rPr>
          <w:bCs/>
        </w:rPr>
        <w:t>Harm refers to ill-treatment or the impairment of a child’s health or development. This includes emotional, physical, and sexual abuse, as well as witnessing domestic abuse.</w:t>
      </w:r>
    </w:p>
    <w:p w14:paraId="07EA95C1" w14:textId="77777777" w:rsidR="00730B82" w:rsidRPr="00730B82" w:rsidRDefault="00730B82">
      <w:pPr>
        <w:numPr>
          <w:ilvl w:val="0"/>
          <w:numId w:val="40"/>
        </w:numPr>
        <w:ind w:right="4"/>
        <w:rPr>
          <w:bCs/>
        </w:rPr>
      </w:pPr>
      <w:r w:rsidRPr="00730B82">
        <w:rPr>
          <w:bCs/>
        </w:rPr>
        <w:t>Health encompasses both physical and mental health.</w:t>
      </w:r>
    </w:p>
    <w:p w14:paraId="4D7FCB01" w14:textId="77777777" w:rsidR="00730B82" w:rsidRPr="00730B82" w:rsidRDefault="00730B82">
      <w:pPr>
        <w:numPr>
          <w:ilvl w:val="0"/>
          <w:numId w:val="40"/>
        </w:numPr>
        <w:ind w:right="4"/>
        <w:rPr>
          <w:bCs/>
        </w:rPr>
      </w:pPr>
      <w:r w:rsidRPr="00730B82">
        <w:rPr>
          <w:bCs/>
        </w:rPr>
        <w:t>Development refers to a child’s physical, intellectual, emotional, social, and behavioural growth.</w:t>
      </w:r>
    </w:p>
    <w:p w14:paraId="3A9BC08D" w14:textId="77777777" w:rsidR="00730B82" w:rsidRPr="00730B82" w:rsidRDefault="00730B82">
      <w:pPr>
        <w:numPr>
          <w:ilvl w:val="0"/>
          <w:numId w:val="40"/>
        </w:numPr>
        <w:ind w:right="4"/>
        <w:rPr>
          <w:bCs/>
        </w:rPr>
      </w:pPr>
      <w:r w:rsidRPr="00730B82">
        <w:rPr>
          <w:bCs/>
        </w:rPr>
        <w:lastRenderedPageBreak/>
        <w:t>Ill-treatment includes both physical and non-physical abuse, including coercive control, emotional neglect, or manipulation.</w:t>
      </w:r>
    </w:p>
    <w:p w14:paraId="430682BC" w14:textId="2E770BF0" w:rsidR="00730B82" w:rsidRPr="00730B82" w:rsidRDefault="00730B82" w:rsidP="00730B82">
      <w:pPr>
        <w:ind w:right="4"/>
        <w:rPr>
          <w:bCs/>
        </w:rPr>
      </w:pPr>
      <w:r w:rsidRPr="00730B82">
        <w:rPr>
          <w:bCs/>
        </w:rPr>
        <w:t>Where the level of harm is assessed as significant, the local authority has a duty to investigate under Section 47 of the Children Act 1989.</w:t>
      </w:r>
    </w:p>
    <w:p w14:paraId="6BD23B43" w14:textId="77777777" w:rsidR="00730B82" w:rsidRPr="00730B82" w:rsidRDefault="00730B82" w:rsidP="00730B82">
      <w:pPr>
        <w:ind w:right="4"/>
        <w:rPr>
          <w:b/>
          <w:bCs/>
        </w:rPr>
      </w:pPr>
      <w:r w:rsidRPr="00730B82">
        <w:rPr>
          <w:b/>
          <w:bCs/>
        </w:rPr>
        <w:t>Welfare</w:t>
      </w:r>
    </w:p>
    <w:p w14:paraId="7B3878CA" w14:textId="7593679E" w:rsidR="00730B82" w:rsidRPr="00730B82" w:rsidRDefault="00730B82" w:rsidP="00730B82">
      <w:pPr>
        <w:ind w:right="4"/>
        <w:rPr>
          <w:bCs/>
        </w:rPr>
      </w:pPr>
      <w:r w:rsidRPr="00730B82">
        <w:rPr>
          <w:bCs/>
        </w:rPr>
        <w:t xml:space="preserve">The term welfare applies when a child or </w:t>
      </w:r>
      <w:r w:rsidR="008F7CA6" w:rsidRPr="008F7CA6">
        <w:rPr>
          <w:bCs/>
        </w:rPr>
        <w:t>adult at risk</w:t>
      </w:r>
      <w:r w:rsidR="008F7CA6">
        <w:rPr>
          <w:bCs/>
        </w:rPr>
        <w:t xml:space="preserve"> </w:t>
      </w:r>
      <w:r w:rsidR="005053B2" w:rsidRPr="00730B82">
        <w:rPr>
          <w:bCs/>
        </w:rPr>
        <w:t>needs</w:t>
      </w:r>
      <w:r w:rsidRPr="00730B82">
        <w:rPr>
          <w:bCs/>
        </w:rPr>
        <w:t xml:space="preserve"> additional support or intervention, either through:</w:t>
      </w:r>
    </w:p>
    <w:p w14:paraId="407EDC89" w14:textId="2A7C61C9" w:rsidR="00730B82" w:rsidRPr="00730B82" w:rsidRDefault="00730B82">
      <w:pPr>
        <w:numPr>
          <w:ilvl w:val="0"/>
          <w:numId w:val="41"/>
        </w:numPr>
        <w:ind w:right="4"/>
        <w:rPr>
          <w:bCs/>
        </w:rPr>
      </w:pPr>
      <w:r w:rsidRPr="00730B82">
        <w:rPr>
          <w:bCs/>
        </w:rPr>
        <w:t>Universal services (e.g., education or healthcare</w:t>
      </w:r>
      <w:r w:rsidR="009942D7" w:rsidRPr="00730B82">
        <w:rPr>
          <w:bCs/>
        </w:rPr>
        <w:t>).</w:t>
      </w:r>
    </w:p>
    <w:p w14:paraId="5DDF570C" w14:textId="77777777" w:rsidR="00730B82" w:rsidRPr="00730B82" w:rsidRDefault="00730B82">
      <w:pPr>
        <w:numPr>
          <w:ilvl w:val="0"/>
          <w:numId w:val="41"/>
        </w:numPr>
        <w:ind w:right="4"/>
        <w:rPr>
          <w:bCs/>
        </w:rPr>
      </w:pPr>
      <w:r w:rsidRPr="00730B82">
        <w:rPr>
          <w:bCs/>
        </w:rPr>
        <w:t>Targeted support from a single agency; or</w:t>
      </w:r>
    </w:p>
    <w:p w14:paraId="5C1B5B0C" w14:textId="77777777" w:rsidR="00730B82" w:rsidRPr="00730B82" w:rsidRDefault="00730B82">
      <w:pPr>
        <w:numPr>
          <w:ilvl w:val="0"/>
          <w:numId w:val="41"/>
        </w:numPr>
        <w:ind w:right="4"/>
        <w:rPr>
          <w:bCs/>
        </w:rPr>
      </w:pPr>
      <w:r w:rsidRPr="00730B82">
        <w:rPr>
          <w:bCs/>
        </w:rPr>
        <w:t>A multi-agency response, where needs are more complex or persistent.</w:t>
      </w:r>
    </w:p>
    <w:p w14:paraId="2080C696" w14:textId="77777777" w:rsidR="00730B82" w:rsidRPr="00730B82" w:rsidRDefault="00730B82" w:rsidP="00730B82">
      <w:pPr>
        <w:ind w:right="4"/>
        <w:rPr>
          <w:bCs/>
        </w:rPr>
      </w:pPr>
      <w:r w:rsidRPr="00730B82">
        <w:rPr>
          <w:bCs/>
        </w:rPr>
        <w:t>FSD Academy recognises welfare concerns early and takes appropriate steps, including making referrals to external services when required.</w:t>
      </w:r>
    </w:p>
    <w:p w14:paraId="4EB62C5E" w14:textId="2811D520" w:rsidR="00304B63" w:rsidRDefault="004531F7" w:rsidP="004531F7">
      <w:pPr>
        <w:ind w:right="4"/>
      </w:pPr>
      <w:r>
        <w:rPr>
          <w:b/>
        </w:rPr>
        <w:t>8</w:t>
      </w:r>
      <w:r w:rsidRPr="004531F7">
        <w:t>.</w:t>
      </w:r>
      <w:r>
        <w:t xml:space="preserve"> </w:t>
      </w:r>
      <w:r w:rsidRPr="00730B82">
        <w:rPr>
          <w:b/>
          <w:bCs/>
        </w:rPr>
        <w:t xml:space="preserve">Children Absent from Education </w:t>
      </w:r>
    </w:p>
    <w:p w14:paraId="06110C2D" w14:textId="77777777" w:rsidR="00304B63" w:rsidRPr="00304B63" w:rsidRDefault="00304B63" w:rsidP="00304B63">
      <w:pPr>
        <w:ind w:right="4"/>
      </w:pPr>
      <w:r w:rsidRPr="00304B63">
        <w:t>Children and young people who are absent from education for prolonged periods or on a repeated basis may be at significant risk of a range of safeguarding issues, including neglect, child sexual exploitation (CSE), child criminal exploitation (CCE)—particularly county lines activity—and other forms of abuse. Persistent absence can also increase a young person's vulnerability to radicalisation, physical harm, substance misuse, illegal employment, or involvement in anti-social or criminal behaviour.</w:t>
      </w:r>
    </w:p>
    <w:p w14:paraId="570CBED6" w14:textId="77777777" w:rsidR="00304B63" w:rsidRPr="00304B63" w:rsidRDefault="00304B63" w:rsidP="00304B63">
      <w:pPr>
        <w:ind w:right="4"/>
      </w:pPr>
      <w:r w:rsidRPr="00304B63">
        <w:t>At FSD Academy, we recognise absence as a vital early warning sign, both when problems are just beginning to emerge and in situations involving students already known to local authority children’s social care. This includes:</w:t>
      </w:r>
    </w:p>
    <w:p w14:paraId="1F020331" w14:textId="77777777" w:rsidR="00304B63" w:rsidRPr="00304B63" w:rsidRDefault="00304B63">
      <w:pPr>
        <w:numPr>
          <w:ilvl w:val="0"/>
          <w:numId w:val="20"/>
        </w:numPr>
        <w:ind w:right="4"/>
      </w:pPr>
      <w:r w:rsidRPr="00304B63">
        <w:t>Children who are Looked After (LAC) or Previously Looked After (PLAC)</w:t>
      </w:r>
    </w:p>
    <w:p w14:paraId="2B413469" w14:textId="77777777" w:rsidR="00304B63" w:rsidRPr="00304B63" w:rsidRDefault="00304B63">
      <w:pPr>
        <w:numPr>
          <w:ilvl w:val="0"/>
          <w:numId w:val="20"/>
        </w:numPr>
        <w:ind w:right="4"/>
      </w:pPr>
      <w:r w:rsidRPr="00304B63">
        <w:t>Children with a Child in Need Plan or Child Protection Plan</w:t>
      </w:r>
    </w:p>
    <w:p w14:paraId="7F84702A" w14:textId="77777777" w:rsidR="00304B63" w:rsidRPr="00304B63" w:rsidRDefault="00304B63">
      <w:pPr>
        <w:numPr>
          <w:ilvl w:val="0"/>
          <w:numId w:val="20"/>
        </w:numPr>
        <w:ind w:right="4"/>
      </w:pPr>
      <w:r w:rsidRPr="00304B63">
        <w:t>Children with a social worker</w:t>
      </w:r>
    </w:p>
    <w:p w14:paraId="16CFFB2A" w14:textId="1F361AAF" w:rsidR="00304B63" w:rsidRPr="00304B63" w:rsidRDefault="00304B63" w:rsidP="00304B63">
      <w:pPr>
        <w:ind w:right="4"/>
      </w:pPr>
      <w:r w:rsidRPr="00304B63">
        <w:t xml:space="preserve">For these reasons, FSD Academy is committed to taking reasonable and </w:t>
      </w:r>
      <w:r w:rsidR="005053B2" w:rsidRPr="00304B63">
        <w:t>initiative-taking</w:t>
      </w:r>
      <w:r w:rsidRPr="00304B63">
        <w:t xml:space="preserve"> steps to monitor learner attendance through:</w:t>
      </w:r>
    </w:p>
    <w:p w14:paraId="43E33022" w14:textId="3631FF23" w:rsidR="00304B63" w:rsidRPr="00304B63" w:rsidRDefault="00304B63">
      <w:pPr>
        <w:numPr>
          <w:ilvl w:val="0"/>
          <w:numId w:val="21"/>
        </w:numPr>
        <w:ind w:right="4"/>
      </w:pPr>
      <w:r w:rsidRPr="00304B63">
        <w:t xml:space="preserve">Daily registration using the CLM system, linked to schools and </w:t>
      </w:r>
      <w:r w:rsidR="009942D7" w:rsidRPr="00304B63">
        <w:t>partners.</w:t>
      </w:r>
    </w:p>
    <w:p w14:paraId="7DBA52D4" w14:textId="77777777" w:rsidR="00304B63" w:rsidRPr="00304B63" w:rsidRDefault="00304B63">
      <w:pPr>
        <w:numPr>
          <w:ilvl w:val="0"/>
          <w:numId w:val="21"/>
        </w:numPr>
        <w:ind w:right="4"/>
      </w:pPr>
      <w:r w:rsidRPr="00304B63">
        <w:t>Ongoing collaboration with external agencies</w:t>
      </w:r>
    </w:p>
    <w:p w14:paraId="70087DFB" w14:textId="07504840" w:rsidR="00304B63" w:rsidRPr="00304B63" w:rsidRDefault="00304B63">
      <w:pPr>
        <w:numPr>
          <w:ilvl w:val="0"/>
          <w:numId w:val="21"/>
        </w:numPr>
        <w:ind w:right="4"/>
      </w:pPr>
      <w:r w:rsidRPr="00304B63">
        <w:t xml:space="preserve">Termly attendance reviews that highlight and respond to safeguarding </w:t>
      </w:r>
      <w:r w:rsidR="009942D7" w:rsidRPr="00304B63">
        <w:t>concerns.</w:t>
      </w:r>
    </w:p>
    <w:p w14:paraId="10D606D7" w14:textId="47BA8AB0" w:rsidR="00304B63" w:rsidRPr="00304B63" w:rsidRDefault="00304B63" w:rsidP="00304B63">
      <w:pPr>
        <w:ind w:right="4"/>
      </w:pPr>
      <w:r w:rsidRPr="00304B63">
        <w:lastRenderedPageBreak/>
        <w:t xml:space="preserve">We are fully compliant with the latest </w:t>
      </w:r>
      <w:r w:rsidR="00DB6173">
        <w:t>KEEPING CHILDREN SAFE IN EDUCATION (KCSIE) 2026</w:t>
      </w:r>
      <w:r w:rsidRPr="00304B63">
        <w:t xml:space="preserve"> statutory requirements and associated guidance, including:</w:t>
      </w:r>
    </w:p>
    <w:p w14:paraId="7DD114EF" w14:textId="2712B49C" w:rsidR="00304B63" w:rsidRPr="00304B63" w:rsidRDefault="00304B63">
      <w:pPr>
        <w:numPr>
          <w:ilvl w:val="0"/>
          <w:numId w:val="22"/>
        </w:numPr>
        <w:ind w:right="4"/>
      </w:pPr>
      <w:r w:rsidRPr="00304B63">
        <w:t xml:space="preserve">Working Together to Improve School Attendance (now statutory) – outlines how schools must </w:t>
      </w:r>
      <w:r w:rsidR="005053B2" w:rsidRPr="00304B63">
        <w:t>collaborate</w:t>
      </w:r>
      <w:r w:rsidRPr="00304B63">
        <w:t xml:space="preserve"> with local authority children’s services where attendance raises safeguarding concerns.</w:t>
      </w:r>
    </w:p>
    <w:p w14:paraId="591D02D1" w14:textId="5EF45C71" w:rsidR="00304B63" w:rsidRPr="00304B63" w:rsidRDefault="00304B63">
      <w:pPr>
        <w:numPr>
          <w:ilvl w:val="0"/>
          <w:numId w:val="22"/>
        </w:numPr>
        <w:ind w:right="4"/>
      </w:pPr>
      <w:r w:rsidRPr="00304B63">
        <w:t>Children Missing Education – statutory guidance covering the duty of schools to notify the local authority when a child is removed from the school roll at standard or non-standard transition points.</w:t>
      </w:r>
    </w:p>
    <w:p w14:paraId="4901FEA4" w14:textId="171B7F10" w:rsidR="00304B63" w:rsidRPr="00304B63" w:rsidRDefault="00304B63">
      <w:pPr>
        <w:numPr>
          <w:ilvl w:val="0"/>
          <w:numId w:val="22"/>
        </w:numPr>
        <w:ind w:right="4"/>
      </w:pPr>
      <w:r w:rsidRPr="00304B63">
        <w:t>Full-time Enrolment of 14 to 16 Year Olds in Further Education and Sixth Form Colleges – provides specific attendance guidance for colleges educating pupils of compulsory school age.</w:t>
      </w:r>
    </w:p>
    <w:p w14:paraId="6C92B6F0" w14:textId="581FBDA1" w:rsidR="00304B63" w:rsidRPr="00304B63" w:rsidRDefault="00304B63">
      <w:pPr>
        <w:numPr>
          <w:ilvl w:val="0"/>
          <w:numId w:val="22"/>
        </w:numPr>
        <w:ind w:right="4"/>
      </w:pPr>
      <w:r w:rsidRPr="00304B63">
        <w:t>Missing Children and Adults Strategy – government guidance on protecting vulnerable individuals whose whereabouts are unknown.</w:t>
      </w:r>
    </w:p>
    <w:p w14:paraId="5380FB77" w14:textId="77777777" w:rsidR="00304B63" w:rsidRPr="00304B63" w:rsidRDefault="00304B63" w:rsidP="00304B63">
      <w:pPr>
        <w:ind w:right="4"/>
      </w:pPr>
      <w:r w:rsidRPr="00304B63">
        <w:t>FSD staff are trained to identify patterns of non-attendance and to respond swiftly and appropriately, ensuring that no child slips through the net of care, protection, or education.</w:t>
      </w:r>
    </w:p>
    <w:p w14:paraId="3B367112" w14:textId="5B263021" w:rsidR="004531F7" w:rsidRDefault="00304B63" w:rsidP="004531F7">
      <w:pPr>
        <w:ind w:right="4"/>
      </w:pPr>
      <w:r w:rsidRPr="00304B63">
        <w:t xml:space="preserve">[Source: </w:t>
      </w:r>
      <w:hyperlink r:id="rId11" w:tgtFrame="_new" w:history="1">
        <w:r w:rsidRPr="00304B63">
          <w:rPr>
            <w:rStyle w:val="Hyperlink"/>
          </w:rPr>
          <w:t>https://www.gov.uk/guidance/full-time-enrolment-of-14-to-16-year-olds-in-further-education-and-sixth-form-colleges</w:t>
        </w:r>
      </w:hyperlink>
      <w:r w:rsidRPr="00304B63">
        <w:t>]</w:t>
      </w:r>
    </w:p>
    <w:p w14:paraId="4B3CFBF1" w14:textId="7BAD83E7" w:rsidR="003173CC" w:rsidRPr="004531F7" w:rsidRDefault="003173CC" w:rsidP="004531F7">
      <w:pPr>
        <w:ind w:right="4"/>
      </w:pPr>
      <w:r w:rsidRPr="003173CC">
        <w:t xml:space="preserve">Where a learner fails to attend an expected FSD session without prior notification, FSD will follow its </w:t>
      </w:r>
      <w:r w:rsidR="009942D7" w:rsidRPr="003173CC">
        <w:t>first day</w:t>
      </w:r>
      <w:r w:rsidRPr="003173CC">
        <w:t>/non-attendance procedures and notify the commissioning school or referring body promptly. Where absence raises an immediate safeguarding concern, the DSL will determine whether further safeguarding action or referral is required.</w:t>
      </w:r>
    </w:p>
    <w:p w14:paraId="58682EA1" w14:textId="77777777" w:rsidR="00730B82" w:rsidRPr="00730B82" w:rsidRDefault="00730B82" w:rsidP="00730B82">
      <w:pPr>
        <w:ind w:right="4"/>
        <w:rPr>
          <w:b/>
          <w:bCs/>
        </w:rPr>
      </w:pPr>
      <w:r w:rsidRPr="00730B82">
        <w:rPr>
          <w:b/>
          <w:bCs/>
        </w:rPr>
        <w:t>9. Recognition of Abuse, Including Neglect and Bullying</w:t>
      </w:r>
    </w:p>
    <w:p w14:paraId="2FD1AEFB" w14:textId="77777777" w:rsidR="00730B82" w:rsidRPr="00730B82" w:rsidRDefault="00730B82" w:rsidP="00730B82">
      <w:pPr>
        <w:ind w:right="4"/>
        <w:rPr>
          <w:bCs/>
        </w:rPr>
      </w:pPr>
      <w:r w:rsidRPr="00730B82">
        <w:rPr>
          <w:bCs/>
        </w:rPr>
        <w:t>Recognising abuse is not always straightforward. It is not the responsibility of FSD Academy staff, volunteers, or learners to determine whether abuse has occurred or to investigate suspicions. However, everyone has a duty to act if they have a concern that abuse may be occurring.</w:t>
      </w:r>
    </w:p>
    <w:p w14:paraId="1A329A85" w14:textId="34D1CCC8" w:rsidR="00730B82" w:rsidRPr="00730B82" w:rsidRDefault="00730B82" w:rsidP="00730B82">
      <w:pPr>
        <w:ind w:right="4"/>
        <w:rPr>
          <w:bCs/>
        </w:rPr>
      </w:pPr>
      <w:r w:rsidRPr="00730B82">
        <w:rPr>
          <w:bCs/>
        </w:rPr>
        <w:t xml:space="preserve">Abuse, including neglect, refers to any form of maltreatment that results in harm or the risk of harm to a child, young person, or </w:t>
      </w:r>
      <w:r w:rsidR="008F7CA6" w:rsidRPr="008F7CA6">
        <w:rPr>
          <w:bCs/>
        </w:rPr>
        <w:t>adult at risk</w:t>
      </w:r>
      <w:r w:rsidRPr="00730B82">
        <w:rPr>
          <w:bCs/>
        </w:rPr>
        <w:t>. Harm may be caused by deliberate actions or by a failure to act. Abuse can happen in a family environment, a care setting, educational or sporting institutions, or within the wider community. It may be inflicted by adults or by other children. Increasingly, abuse can also occur online or via digital platforms.</w:t>
      </w:r>
    </w:p>
    <w:p w14:paraId="225E90CC" w14:textId="47F83091" w:rsidR="00730B82" w:rsidRPr="00730B82" w:rsidRDefault="00730B82" w:rsidP="00730B82">
      <w:pPr>
        <w:ind w:right="4"/>
        <w:rPr>
          <w:bCs/>
        </w:rPr>
      </w:pPr>
      <w:r w:rsidRPr="00730B82">
        <w:rPr>
          <w:bCs/>
        </w:rPr>
        <w:t xml:space="preserve">Staff and volunteers should be </w:t>
      </w:r>
      <w:r w:rsidR="009942D7" w:rsidRPr="00730B82">
        <w:rPr>
          <w:bCs/>
        </w:rPr>
        <w:t>alerted</w:t>
      </w:r>
      <w:r w:rsidRPr="00730B82">
        <w:rPr>
          <w:bCs/>
        </w:rPr>
        <w:t xml:space="preserve"> to changes in behaviour, physical signs, or disclosures made directly or indirectly. Prompt and appropriate action must be taken in line with FSD’s safeguarding procedures whenever a concern arises.</w:t>
      </w:r>
    </w:p>
    <w:p w14:paraId="25A7EAA3" w14:textId="77777777" w:rsidR="00730B82" w:rsidRPr="00730B82" w:rsidRDefault="00730B82" w:rsidP="00730B82">
      <w:pPr>
        <w:ind w:right="4"/>
        <w:rPr>
          <w:b/>
          <w:bCs/>
        </w:rPr>
      </w:pPr>
      <w:r w:rsidRPr="00730B82">
        <w:rPr>
          <w:b/>
          <w:bCs/>
        </w:rPr>
        <w:t>10. Types and Signs of Abuse</w:t>
      </w:r>
    </w:p>
    <w:p w14:paraId="35E12E75" w14:textId="77777777" w:rsidR="00730B82" w:rsidRPr="00730B82" w:rsidRDefault="00730B82" w:rsidP="00730B82">
      <w:pPr>
        <w:ind w:right="4"/>
        <w:rPr>
          <w:bCs/>
        </w:rPr>
      </w:pPr>
      <w:r w:rsidRPr="00730B82">
        <w:rPr>
          <w:bCs/>
        </w:rPr>
        <w:lastRenderedPageBreak/>
        <w:t>Abuse can present in various forms. The main categories of abuse recognised in safeguarding legislation and guidance include:</w:t>
      </w:r>
    </w:p>
    <w:p w14:paraId="1ABFFDAC" w14:textId="77777777" w:rsidR="00730B82" w:rsidRPr="00730B82" w:rsidRDefault="00730B82" w:rsidP="00730B82">
      <w:pPr>
        <w:ind w:right="4"/>
        <w:rPr>
          <w:b/>
          <w:bCs/>
        </w:rPr>
      </w:pPr>
      <w:r w:rsidRPr="00730B82">
        <w:rPr>
          <w:b/>
          <w:bCs/>
        </w:rPr>
        <w:t>Physical Abuse</w:t>
      </w:r>
    </w:p>
    <w:p w14:paraId="527367AE" w14:textId="77777777" w:rsidR="00730B82" w:rsidRPr="00730B82" w:rsidRDefault="00730B82" w:rsidP="00730B82">
      <w:pPr>
        <w:ind w:right="4"/>
        <w:rPr>
          <w:bCs/>
        </w:rPr>
      </w:pPr>
      <w:r w:rsidRPr="00730B82">
        <w:rPr>
          <w:bCs/>
        </w:rPr>
        <w:t>Physical abuse involves the intentional infliction of harm. This may include hitting, shaking, slapping, burning, poisoning, drowning, or suffocating. It may also involve Fabricated or Induced Illness, where a parent or carer causes or pretends a child is ill. Unexplained injuries or inconsistent explanations for marks may be warning signs.</w:t>
      </w:r>
    </w:p>
    <w:p w14:paraId="305D60E5" w14:textId="77777777" w:rsidR="00730B82" w:rsidRPr="00730B82" w:rsidRDefault="00730B82" w:rsidP="00730B82">
      <w:pPr>
        <w:ind w:right="4"/>
        <w:rPr>
          <w:b/>
          <w:bCs/>
        </w:rPr>
      </w:pPr>
      <w:r w:rsidRPr="00730B82">
        <w:rPr>
          <w:b/>
          <w:bCs/>
        </w:rPr>
        <w:t>Sexual Abuse</w:t>
      </w:r>
    </w:p>
    <w:p w14:paraId="095AED23" w14:textId="56F6152A" w:rsidR="00730B82" w:rsidRPr="00730B82" w:rsidRDefault="00730B82" w:rsidP="00730B82">
      <w:pPr>
        <w:ind w:right="4"/>
        <w:rPr>
          <w:bCs/>
        </w:rPr>
      </w:pPr>
      <w:r w:rsidRPr="00730B82">
        <w:rPr>
          <w:bCs/>
        </w:rPr>
        <w:t xml:space="preserve">Sexual abuse involves forcing or enticing a child, young person, or </w:t>
      </w:r>
      <w:r w:rsidR="008F7CA6" w:rsidRPr="008F7CA6">
        <w:rPr>
          <w:bCs/>
        </w:rPr>
        <w:t>adult at risk</w:t>
      </w:r>
      <w:r w:rsidR="008F7CA6">
        <w:rPr>
          <w:bCs/>
        </w:rPr>
        <w:t xml:space="preserve"> </w:t>
      </w:r>
      <w:r w:rsidRPr="00730B82">
        <w:rPr>
          <w:bCs/>
        </w:rPr>
        <w:t>to take part in sexual activity, regardless of whether the victim is aware of what is happening. This includes:</w:t>
      </w:r>
    </w:p>
    <w:p w14:paraId="0048172F" w14:textId="77777777" w:rsidR="00730B82" w:rsidRPr="00730B82" w:rsidRDefault="00730B82">
      <w:pPr>
        <w:numPr>
          <w:ilvl w:val="0"/>
          <w:numId w:val="42"/>
        </w:numPr>
        <w:ind w:right="4"/>
        <w:rPr>
          <w:bCs/>
        </w:rPr>
      </w:pPr>
      <w:r w:rsidRPr="00730B82">
        <w:rPr>
          <w:bCs/>
        </w:rPr>
        <w:t>Physical contact (e.g. rape, molestation)</w:t>
      </w:r>
    </w:p>
    <w:p w14:paraId="68AE13C7" w14:textId="77777777" w:rsidR="00730B82" w:rsidRPr="00730B82" w:rsidRDefault="00730B82">
      <w:pPr>
        <w:numPr>
          <w:ilvl w:val="0"/>
          <w:numId w:val="42"/>
        </w:numPr>
        <w:ind w:right="4"/>
        <w:rPr>
          <w:bCs/>
        </w:rPr>
      </w:pPr>
      <w:r w:rsidRPr="00730B82">
        <w:rPr>
          <w:bCs/>
        </w:rPr>
        <w:t>Non-contact abuse (e.g. showing pornography, encouraging sexualised behaviour, grooming)</w:t>
      </w:r>
    </w:p>
    <w:p w14:paraId="7939B1DA" w14:textId="77777777" w:rsidR="00730B82" w:rsidRPr="00730B82" w:rsidRDefault="00730B82" w:rsidP="00730B82">
      <w:pPr>
        <w:ind w:right="4"/>
        <w:rPr>
          <w:bCs/>
        </w:rPr>
      </w:pPr>
      <w:r w:rsidRPr="00730B82">
        <w:rPr>
          <w:bCs/>
        </w:rPr>
        <w:t>Sexual abuse can be perpetrated by adults or peers and can occur both offline and online.</w:t>
      </w:r>
    </w:p>
    <w:p w14:paraId="3568EA63" w14:textId="77777777" w:rsidR="00730B82" w:rsidRPr="00730B82" w:rsidRDefault="00730B82" w:rsidP="00730B82">
      <w:pPr>
        <w:ind w:right="4"/>
        <w:rPr>
          <w:b/>
          <w:bCs/>
        </w:rPr>
      </w:pPr>
      <w:r w:rsidRPr="00730B82">
        <w:rPr>
          <w:b/>
          <w:bCs/>
        </w:rPr>
        <w:t>Emotional Abuse</w:t>
      </w:r>
    </w:p>
    <w:p w14:paraId="14F4AAEA" w14:textId="0F2D584F" w:rsidR="00730B82" w:rsidRPr="00730B82" w:rsidRDefault="00730B82" w:rsidP="00730B82">
      <w:pPr>
        <w:ind w:right="4"/>
        <w:rPr>
          <w:bCs/>
        </w:rPr>
      </w:pPr>
      <w:r w:rsidRPr="00730B82">
        <w:rPr>
          <w:bCs/>
        </w:rPr>
        <w:t xml:space="preserve">Emotional abuse is the persistent emotional maltreatment of a child or </w:t>
      </w:r>
      <w:r w:rsidR="008F7CA6" w:rsidRPr="008F7CA6">
        <w:rPr>
          <w:bCs/>
        </w:rPr>
        <w:t>adult at risk</w:t>
      </w:r>
      <w:r w:rsidRPr="00730B82">
        <w:rPr>
          <w:bCs/>
        </w:rPr>
        <w:t>. It may involve:</w:t>
      </w:r>
    </w:p>
    <w:p w14:paraId="094D8969" w14:textId="3DC53D56" w:rsidR="00730B82" w:rsidRPr="00730B82" w:rsidRDefault="00730B82">
      <w:pPr>
        <w:numPr>
          <w:ilvl w:val="0"/>
          <w:numId w:val="43"/>
        </w:numPr>
        <w:ind w:right="4"/>
        <w:rPr>
          <w:bCs/>
        </w:rPr>
      </w:pPr>
      <w:r w:rsidRPr="00730B82">
        <w:rPr>
          <w:bCs/>
        </w:rPr>
        <w:t xml:space="preserve">Conveying that the individual is worthless or </w:t>
      </w:r>
      <w:r w:rsidR="009942D7" w:rsidRPr="00730B82">
        <w:rPr>
          <w:bCs/>
        </w:rPr>
        <w:t>unloved.</w:t>
      </w:r>
    </w:p>
    <w:p w14:paraId="7E9D2FAC" w14:textId="6A147B5F" w:rsidR="00730B82" w:rsidRPr="00730B82" w:rsidRDefault="00730B82">
      <w:pPr>
        <w:numPr>
          <w:ilvl w:val="0"/>
          <w:numId w:val="43"/>
        </w:numPr>
        <w:ind w:right="4"/>
        <w:rPr>
          <w:bCs/>
        </w:rPr>
      </w:pPr>
      <w:r w:rsidRPr="00730B82">
        <w:rPr>
          <w:bCs/>
        </w:rPr>
        <w:t xml:space="preserve">Making unreasonable demands that are beyond the individual’s developmental </w:t>
      </w:r>
      <w:r w:rsidR="009942D7" w:rsidRPr="00730B82">
        <w:rPr>
          <w:bCs/>
        </w:rPr>
        <w:t>capacity.</w:t>
      </w:r>
    </w:p>
    <w:p w14:paraId="6F3AD1F7" w14:textId="079B4895" w:rsidR="00730B82" w:rsidRPr="00730B82" w:rsidRDefault="00730B82">
      <w:pPr>
        <w:numPr>
          <w:ilvl w:val="0"/>
          <w:numId w:val="43"/>
        </w:numPr>
        <w:ind w:right="4"/>
        <w:rPr>
          <w:bCs/>
        </w:rPr>
      </w:pPr>
      <w:r w:rsidRPr="00730B82">
        <w:rPr>
          <w:bCs/>
        </w:rPr>
        <w:t xml:space="preserve">Limiting opportunities to explore, learn, or </w:t>
      </w:r>
      <w:r w:rsidR="009942D7" w:rsidRPr="00730B82">
        <w:rPr>
          <w:bCs/>
        </w:rPr>
        <w:t>socialise.</w:t>
      </w:r>
    </w:p>
    <w:p w14:paraId="3E95F3EE" w14:textId="77777777" w:rsidR="00730B82" w:rsidRPr="00730B82" w:rsidRDefault="00730B82">
      <w:pPr>
        <w:numPr>
          <w:ilvl w:val="0"/>
          <w:numId w:val="43"/>
        </w:numPr>
        <w:ind w:right="4"/>
        <w:rPr>
          <w:bCs/>
        </w:rPr>
      </w:pPr>
      <w:r w:rsidRPr="00730B82">
        <w:rPr>
          <w:bCs/>
        </w:rPr>
        <w:t>Witnessing abuse of others (e.g. domestic violence)</w:t>
      </w:r>
    </w:p>
    <w:p w14:paraId="19BBCD67" w14:textId="77777777" w:rsidR="00730B82" w:rsidRPr="00730B82" w:rsidRDefault="00730B82">
      <w:pPr>
        <w:numPr>
          <w:ilvl w:val="0"/>
          <w:numId w:val="43"/>
        </w:numPr>
        <w:ind w:right="4"/>
        <w:rPr>
          <w:bCs/>
        </w:rPr>
      </w:pPr>
      <w:r w:rsidRPr="00730B82">
        <w:rPr>
          <w:bCs/>
        </w:rPr>
        <w:t>Serious or sustained bullying or cyberbullying</w:t>
      </w:r>
    </w:p>
    <w:p w14:paraId="54C39706" w14:textId="49695DC4" w:rsidR="00730B82" w:rsidRPr="00730B82" w:rsidRDefault="00730B82">
      <w:pPr>
        <w:numPr>
          <w:ilvl w:val="0"/>
          <w:numId w:val="43"/>
        </w:numPr>
        <w:ind w:right="4"/>
        <w:rPr>
          <w:bCs/>
        </w:rPr>
      </w:pPr>
      <w:r w:rsidRPr="00730B82">
        <w:rPr>
          <w:bCs/>
        </w:rPr>
        <w:t xml:space="preserve">Silencing, mocking, or restricting a child's ability to </w:t>
      </w:r>
      <w:r w:rsidR="009942D7" w:rsidRPr="00730B82">
        <w:rPr>
          <w:bCs/>
        </w:rPr>
        <w:t>communicate.</w:t>
      </w:r>
    </w:p>
    <w:p w14:paraId="6E859A44" w14:textId="77777777" w:rsidR="00730B82" w:rsidRPr="00730B82" w:rsidRDefault="00730B82" w:rsidP="00730B82">
      <w:pPr>
        <w:ind w:right="4"/>
        <w:rPr>
          <w:bCs/>
        </w:rPr>
      </w:pPr>
      <w:r w:rsidRPr="00730B82">
        <w:rPr>
          <w:bCs/>
        </w:rPr>
        <w:t>Emotional abuse often accompanies other types of abuse and can have lasting impacts on development and self-esteem.</w:t>
      </w:r>
    </w:p>
    <w:p w14:paraId="167C21C9" w14:textId="77777777" w:rsidR="00730B82" w:rsidRPr="00730B82" w:rsidRDefault="00730B82" w:rsidP="00730B82">
      <w:pPr>
        <w:ind w:right="4"/>
        <w:rPr>
          <w:b/>
          <w:bCs/>
        </w:rPr>
      </w:pPr>
      <w:r w:rsidRPr="00730B82">
        <w:rPr>
          <w:b/>
          <w:bCs/>
        </w:rPr>
        <w:t>Neglect</w:t>
      </w:r>
    </w:p>
    <w:p w14:paraId="3328D1E5" w14:textId="08C1738D" w:rsidR="00730B82" w:rsidRPr="00730B82" w:rsidRDefault="00730B82" w:rsidP="00730B82">
      <w:pPr>
        <w:ind w:right="4"/>
        <w:rPr>
          <w:bCs/>
        </w:rPr>
      </w:pPr>
      <w:r w:rsidRPr="00730B82">
        <w:rPr>
          <w:bCs/>
        </w:rPr>
        <w:lastRenderedPageBreak/>
        <w:t xml:space="preserve">Neglect is the persistent failure to meet a child’s or </w:t>
      </w:r>
      <w:proofErr w:type="gramStart"/>
      <w:r w:rsidR="008F7CA6" w:rsidRPr="008F7CA6">
        <w:rPr>
          <w:bCs/>
        </w:rPr>
        <w:t>adult</w:t>
      </w:r>
      <w:r w:rsidR="008F7CA6">
        <w:rPr>
          <w:bCs/>
        </w:rPr>
        <w:t>’s</w:t>
      </w:r>
      <w:proofErr w:type="gramEnd"/>
      <w:r w:rsidR="008F7CA6" w:rsidRPr="008F7CA6">
        <w:rPr>
          <w:bCs/>
        </w:rPr>
        <w:t xml:space="preserve"> at risk</w:t>
      </w:r>
      <w:r w:rsidRPr="00730B82">
        <w:rPr>
          <w:bCs/>
        </w:rPr>
        <w:t xml:space="preserve"> basic physical, emotional, or psychological needs. It may include:</w:t>
      </w:r>
    </w:p>
    <w:p w14:paraId="400908AC" w14:textId="77777777" w:rsidR="00730B82" w:rsidRPr="00730B82" w:rsidRDefault="00730B82">
      <w:pPr>
        <w:numPr>
          <w:ilvl w:val="0"/>
          <w:numId w:val="44"/>
        </w:numPr>
        <w:ind w:right="4"/>
        <w:rPr>
          <w:bCs/>
        </w:rPr>
      </w:pPr>
      <w:r w:rsidRPr="00730B82">
        <w:rPr>
          <w:bCs/>
        </w:rPr>
        <w:t>Inadequate food, clothing, or shelter</w:t>
      </w:r>
    </w:p>
    <w:p w14:paraId="359E7717" w14:textId="77777777" w:rsidR="00730B82" w:rsidRPr="00730B82" w:rsidRDefault="00730B82">
      <w:pPr>
        <w:numPr>
          <w:ilvl w:val="0"/>
          <w:numId w:val="44"/>
        </w:numPr>
        <w:ind w:right="4"/>
        <w:rPr>
          <w:bCs/>
        </w:rPr>
      </w:pPr>
      <w:r w:rsidRPr="00730B82">
        <w:rPr>
          <w:bCs/>
        </w:rPr>
        <w:t>Lack of medical care or supervision</w:t>
      </w:r>
    </w:p>
    <w:p w14:paraId="1B4B8792" w14:textId="77777777" w:rsidR="00730B82" w:rsidRPr="00730B82" w:rsidRDefault="00730B82">
      <w:pPr>
        <w:numPr>
          <w:ilvl w:val="0"/>
          <w:numId w:val="44"/>
        </w:numPr>
        <w:ind w:right="4"/>
        <w:rPr>
          <w:bCs/>
        </w:rPr>
      </w:pPr>
      <w:r w:rsidRPr="00730B82">
        <w:rPr>
          <w:bCs/>
        </w:rPr>
        <w:t>Exposure to harm or danger</w:t>
      </w:r>
    </w:p>
    <w:p w14:paraId="3B9CBA31" w14:textId="16B3E30D" w:rsidR="00730B82" w:rsidRPr="00730B82" w:rsidRDefault="00730B82">
      <w:pPr>
        <w:numPr>
          <w:ilvl w:val="0"/>
          <w:numId w:val="44"/>
        </w:numPr>
        <w:ind w:right="4"/>
        <w:rPr>
          <w:bCs/>
        </w:rPr>
      </w:pPr>
      <w:r w:rsidRPr="00730B82">
        <w:rPr>
          <w:bCs/>
        </w:rPr>
        <w:t xml:space="preserve">Failing to respond to emotional needs or provide appropriate affection and </w:t>
      </w:r>
      <w:r w:rsidR="009942D7" w:rsidRPr="00730B82">
        <w:rPr>
          <w:bCs/>
        </w:rPr>
        <w:t>support.</w:t>
      </w:r>
    </w:p>
    <w:p w14:paraId="069FAE97" w14:textId="77777777" w:rsidR="00730B82" w:rsidRPr="00730B82" w:rsidRDefault="00730B82" w:rsidP="00730B82">
      <w:pPr>
        <w:ind w:right="4"/>
        <w:rPr>
          <w:bCs/>
        </w:rPr>
      </w:pPr>
      <w:r w:rsidRPr="00730B82">
        <w:rPr>
          <w:bCs/>
        </w:rPr>
        <w:t>Neglect often results in serious developmental harm and may be harder to identify due to its cumulative nature.</w:t>
      </w:r>
    </w:p>
    <w:p w14:paraId="36F98097" w14:textId="77777777" w:rsidR="00730B82" w:rsidRPr="00730B82" w:rsidRDefault="00730B82" w:rsidP="00730B82">
      <w:pPr>
        <w:ind w:right="4"/>
        <w:rPr>
          <w:b/>
          <w:bCs/>
        </w:rPr>
      </w:pPr>
      <w:r w:rsidRPr="00730B82">
        <w:rPr>
          <w:b/>
          <w:bCs/>
        </w:rPr>
        <w:t>Bullying and Harassment</w:t>
      </w:r>
    </w:p>
    <w:p w14:paraId="1CC7015E" w14:textId="77777777" w:rsidR="00730B82" w:rsidRPr="00730B82" w:rsidRDefault="00730B82" w:rsidP="00730B82">
      <w:pPr>
        <w:ind w:right="4"/>
        <w:rPr>
          <w:bCs/>
        </w:rPr>
      </w:pPr>
      <w:r w:rsidRPr="00730B82">
        <w:rPr>
          <w:bCs/>
        </w:rPr>
        <w:t>Bullying involves repeated, intentional harm through physical, verbal, emotional, or online behaviour. Harassment may include intimidation, threats, or abusive conduct linked to a person’s race, gender, sexuality, disability, or other protected characteristics.</w:t>
      </w:r>
    </w:p>
    <w:p w14:paraId="198C24D4" w14:textId="77777777" w:rsidR="00730B82" w:rsidRPr="00730B82" w:rsidRDefault="00730B82" w:rsidP="00730B82">
      <w:pPr>
        <w:ind w:right="4"/>
        <w:rPr>
          <w:b/>
        </w:rPr>
      </w:pPr>
      <w:r w:rsidRPr="00730B82">
        <w:rPr>
          <w:b/>
        </w:rPr>
        <w:t>Bullying can take various forms, including:</w:t>
      </w:r>
    </w:p>
    <w:p w14:paraId="306D9CE7" w14:textId="77777777" w:rsidR="00730B82" w:rsidRPr="00730B82" w:rsidRDefault="00730B82">
      <w:pPr>
        <w:numPr>
          <w:ilvl w:val="0"/>
          <w:numId w:val="45"/>
        </w:numPr>
        <w:ind w:right="4"/>
        <w:rPr>
          <w:bCs/>
        </w:rPr>
      </w:pPr>
      <w:r w:rsidRPr="00730B82">
        <w:rPr>
          <w:bCs/>
        </w:rPr>
        <w:t>Name-calling, insults, or threats</w:t>
      </w:r>
    </w:p>
    <w:p w14:paraId="7829131F" w14:textId="77777777" w:rsidR="00730B82" w:rsidRPr="00730B82" w:rsidRDefault="00730B82">
      <w:pPr>
        <w:numPr>
          <w:ilvl w:val="0"/>
          <w:numId w:val="45"/>
        </w:numPr>
        <w:ind w:right="4"/>
        <w:rPr>
          <w:bCs/>
        </w:rPr>
      </w:pPr>
      <w:r w:rsidRPr="00730B82">
        <w:rPr>
          <w:bCs/>
        </w:rPr>
        <w:t>Physical aggression</w:t>
      </w:r>
    </w:p>
    <w:p w14:paraId="5ACF77DC" w14:textId="77777777" w:rsidR="00730B82" w:rsidRPr="00730B82" w:rsidRDefault="00730B82">
      <w:pPr>
        <w:numPr>
          <w:ilvl w:val="0"/>
          <w:numId w:val="45"/>
        </w:numPr>
        <w:ind w:right="4"/>
        <w:rPr>
          <w:bCs/>
        </w:rPr>
      </w:pPr>
      <w:r w:rsidRPr="00730B82">
        <w:rPr>
          <w:bCs/>
        </w:rPr>
        <w:t>Cyberbullying (e.g. spreading harmful content, online harassment)</w:t>
      </w:r>
    </w:p>
    <w:p w14:paraId="64360677" w14:textId="77777777" w:rsidR="00730B82" w:rsidRPr="00730B82" w:rsidRDefault="00730B82">
      <w:pPr>
        <w:numPr>
          <w:ilvl w:val="0"/>
          <w:numId w:val="45"/>
        </w:numPr>
        <w:ind w:right="4"/>
        <w:rPr>
          <w:bCs/>
        </w:rPr>
      </w:pPr>
      <w:r w:rsidRPr="00730B82">
        <w:rPr>
          <w:bCs/>
        </w:rPr>
        <w:t>Hate crime or mate crime (where individuals befriend someone with the intent to exploit them)</w:t>
      </w:r>
    </w:p>
    <w:p w14:paraId="07A2F161" w14:textId="77777777" w:rsidR="00730B82" w:rsidRPr="00730B82" w:rsidRDefault="00730B82" w:rsidP="00730B82">
      <w:pPr>
        <w:ind w:right="4"/>
        <w:rPr>
          <w:bCs/>
        </w:rPr>
      </w:pPr>
      <w:r w:rsidRPr="00730B82">
        <w:rPr>
          <w:bCs/>
        </w:rPr>
        <w:t>All forms of bullying are taken seriously and managed in line with FSD Academy’s Anti-Bullying Policy, which outlines how bullying is identified, recorded, addressed, and prevented.</w:t>
      </w:r>
    </w:p>
    <w:p w14:paraId="5B656E5E" w14:textId="25FAEA54" w:rsidR="00C55829" w:rsidRPr="00C55829" w:rsidRDefault="00C55829" w:rsidP="00C55829">
      <w:pPr>
        <w:ind w:right="4"/>
        <w:rPr>
          <w:b/>
          <w:bCs/>
        </w:rPr>
      </w:pPr>
      <w:r w:rsidRPr="00C55829">
        <w:rPr>
          <w:b/>
          <w:bCs/>
        </w:rPr>
        <w:t xml:space="preserve">E-Safety and Online Safeguarding </w:t>
      </w:r>
    </w:p>
    <w:p w14:paraId="5D47F5CC" w14:textId="1AC5205E" w:rsidR="00C55829" w:rsidRPr="00C55829" w:rsidRDefault="00C55829" w:rsidP="00C55829">
      <w:pPr>
        <w:ind w:right="4"/>
      </w:pPr>
      <w:r w:rsidRPr="00C55829">
        <w:t xml:space="preserve">At FSD Academy, we recognise that safeguarding children and young people from harmful online content and interactions is a critical part of our wider safeguarding responsibilities. As technology and internet use continue to evolve, so too do the risks </w:t>
      </w:r>
      <w:r w:rsidR="009942D7" w:rsidRPr="00C55829">
        <w:t>associate</w:t>
      </w:r>
      <w:r w:rsidRPr="00C55829">
        <w:t xml:space="preserve"> with the digital environment. An effective, whole-academy approach to online safety is essential to empower learners and staff, establish safe practices, and respond to concerns swiftly.</w:t>
      </w:r>
    </w:p>
    <w:p w14:paraId="2CAD714C" w14:textId="4A07D52A" w:rsidR="00C55829" w:rsidRPr="00C55829" w:rsidRDefault="00C55829" w:rsidP="00C55829">
      <w:pPr>
        <w:ind w:right="4"/>
      </w:pPr>
      <w:r w:rsidRPr="00C55829">
        <w:t xml:space="preserve">FSD Academy follows the </w:t>
      </w:r>
      <w:r w:rsidR="00DB6173">
        <w:rPr>
          <w:b/>
          <w:bCs/>
        </w:rPr>
        <w:t>KEEPING CHILDREN SAFE IN EDUCATION (KCSIE) 2026</w:t>
      </w:r>
      <w:r w:rsidRPr="00C55829">
        <w:rPr>
          <w:b/>
          <w:bCs/>
        </w:rPr>
        <w:t xml:space="preserve"> ‘4 Cs’ model</w:t>
      </w:r>
      <w:r w:rsidRPr="00C55829">
        <w:t>, which categorises online risks as:</w:t>
      </w:r>
    </w:p>
    <w:p w14:paraId="14E03074" w14:textId="77777777" w:rsidR="00C55829" w:rsidRPr="00C55829" w:rsidRDefault="00C55829">
      <w:pPr>
        <w:numPr>
          <w:ilvl w:val="0"/>
          <w:numId w:val="23"/>
        </w:numPr>
        <w:ind w:right="4"/>
      </w:pPr>
      <w:r w:rsidRPr="00C55829">
        <w:rPr>
          <w:b/>
          <w:bCs/>
        </w:rPr>
        <w:t>Content</w:t>
      </w:r>
      <w:r w:rsidRPr="00C55829">
        <w:t xml:space="preserve"> – Exposure to illegal, inappropriate, or harmful material. This includes:</w:t>
      </w:r>
    </w:p>
    <w:p w14:paraId="77AF7C52" w14:textId="77777777" w:rsidR="00C55829" w:rsidRPr="00C55829" w:rsidRDefault="00C55829">
      <w:pPr>
        <w:numPr>
          <w:ilvl w:val="1"/>
          <w:numId w:val="23"/>
        </w:numPr>
        <w:ind w:right="4"/>
      </w:pPr>
      <w:r w:rsidRPr="00C55829">
        <w:lastRenderedPageBreak/>
        <w:t>Pornography</w:t>
      </w:r>
    </w:p>
    <w:p w14:paraId="2241601C" w14:textId="77777777" w:rsidR="00C55829" w:rsidRPr="00C55829" w:rsidRDefault="00C55829">
      <w:pPr>
        <w:numPr>
          <w:ilvl w:val="1"/>
          <w:numId w:val="23"/>
        </w:numPr>
        <w:ind w:right="4"/>
      </w:pPr>
      <w:r w:rsidRPr="00C55829">
        <w:t>Racism and anti-Semitism</w:t>
      </w:r>
    </w:p>
    <w:p w14:paraId="4110D1A3" w14:textId="719E1803" w:rsidR="00C55829" w:rsidRPr="00C55829" w:rsidRDefault="00C55829">
      <w:pPr>
        <w:numPr>
          <w:ilvl w:val="1"/>
          <w:numId w:val="23"/>
        </w:numPr>
        <w:ind w:right="4"/>
      </w:pPr>
      <w:r w:rsidRPr="00C55829">
        <w:t xml:space="preserve">Misogyny and hate </w:t>
      </w:r>
      <w:r w:rsidR="009942D7" w:rsidRPr="00C55829">
        <w:t>speech.</w:t>
      </w:r>
    </w:p>
    <w:p w14:paraId="3D472E49" w14:textId="77777777" w:rsidR="00C55829" w:rsidRPr="00C55829" w:rsidRDefault="00C55829">
      <w:pPr>
        <w:numPr>
          <w:ilvl w:val="1"/>
          <w:numId w:val="23"/>
        </w:numPr>
        <w:ind w:right="4"/>
      </w:pPr>
      <w:r w:rsidRPr="00C55829">
        <w:t>Self-harm and suicide content</w:t>
      </w:r>
    </w:p>
    <w:p w14:paraId="6EC778B7" w14:textId="77777777" w:rsidR="00C55829" w:rsidRPr="00C55829" w:rsidRDefault="00C55829">
      <w:pPr>
        <w:numPr>
          <w:ilvl w:val="1"/>
          <w:numId w:val="23"/>
        </w:numPr>
        <w:ind w:right="4"/>
      </w:pPr>
      <w:r w:rsidRPr="00C55829">
        <w:t>Radicalisation and extremism</w:t>
      </w:r>
    </w:p>
    <w:p w14:paraId="756EE848" w14:textId="77777777" w:rsidR="00C55829" w:rsidRPr="00C55829" w:rsidRDefault="00C55829">
      <w:pPr>
        <w:numPr>
          <w:ilvl w:val="1"/>
          <w:numId w:val="23"/>
        </w:numPr>
        <w:ind w:right="4"/>
      </w:pPr>
      <w:r w:rsidRPr="00C55829">
        <w:t>Misinformation, disinformation (e.g. fake news), and conspiracy theories</w:t>
      </w:r>
    </w:p>
    <w:p w14:paraId="3AD21043" w14:textId="77777777" w:rsidR="00C55829" w:rsidRPr="00C55829" w:rsidRDefault="00C55829">
      <w:pPr>
        <w:numPr>
          <w:ilvl w:val="0"/>
          <w:numId w:val="23"/>
        </w:numPr>
        <w:ind w:right="4"/>
      </w:pPr>
      <w:r w:rsidRPr="00C55829">
        <w:rPr>
          <w:b/>
          <w:bCs/>
        </w:rPr>
        <w:t>Contact</w:t>
      </w:r>
      <w:r w:rsidRPr="00C55829">
        <w:t xml:space="preserve"> – Harmful interactions with others online, including:</w:t>
      </w:r>
    </w:p>
    <w:p w14:paraId="27C6A8CB" w14:textId="77777777" w:rsidR="00C55829" w:rsidRPr="00C55829" w:rsidRDefault="00C55829">
      <w:pPr>
        <w:numPr>
          <w:ilvl w:val="1"/>
          <w:numId w:val="23"/>
        </w:numPr>
        <w:ind w:right="4"/>
      </w:pPr>
      <w:r w:rsidRPr="00C55829">
        <w:t>Grooming</w:t>
      </w:r>
    </w:p>
    <w:p w14:paraId="0B462E0B" w14:textId="77777777" w:rsidR="00C55829" w:rsidRPr="00C55829" w:rsidRDefault="00C55829">
      <w:pPr>
        <w:numPr>
          <w:ilvl w:val="1"/>
          <w:numId w:val="23"/>
        </w:numPr>
        <w:ind w:right="4"/>
      </w:pPr>
      <w:r w:rsidRPr="00C55829">
        <w:t>Peer pressure</w:t>
      </w:r>
    </w:p>
    <w:p w14:paraId="1E611B9D" w14:textId="320D1B27" w:rsidR="00C55829" w:rsidRPr="00C55829" w:rsidRDefault="00C55829">
      <w:pPr>
        <w:numPr>
          <w:ilvl w:val="1"/>
          <w:numId w:val="23"/>
        </w:numPr>
        <w:ind w:right="4"/>
      </w:pPr>
      <w:r w:rsidRPr="00C55829">
        <w:t xml:space="preserve">Adults posing as children or young </w:t>
      </w:r>
      <w:r w:rsidR="009942D7" w:rsidRPr="00C55829">
        <w:t>people.</w:t>
      </w:r>
    </w:p>
    <w:p w14:paraId="0E6D11AE" w14:textId="77777777" w:rsidR="00C55829" w:rsidRPr="00C55829" w:rsidRDefault="00C55829">
      <w:pPr>
        <w:numPr>
          <w:ilvl w:val="1"/>
          <w:numId w:val="23"/>
        </w:numPr>
        <w:ind w:right="4"/>
      </w:pPr>
      <w:r w:rsidRPr="00C55829">
        <w:t>Exploitation (sexual, criminal, financial)</w:t>
      </w:r>
    </w:p>
    <w:p w14:paraId="094C0A2B" w14:textId="77777777" w:rsidR="00C55829" w:rsidRPr="00C55829" w:rsidRDefault="00C55829">
      <w:pPr>
        <w:numPr>
          <w:ilvl w:val="0"/>
          <w:numId w:val="23"/>
        </w:numPr>
        <w:ind w:right="4"/>
      </w:pPr>
      <w:r w:rsidRPr="00C55829">
        <w:rPr>
          <w:b/>
          <w:bCs/>
        </w:rPr>
        <w:t>Conduct</w:t>
      </w:r>
      <w:r w:rsidRPr="00C55829">
        <w:t xml:space="preserve"> – Risky or harmful behaviour online by the user themselves, such as:</w:t>
      </w:r>
    </w:p>
    <w:p w14:paraId="452ED1D0" w14:textId="77777777" w:rsidR="00C55829" w:rsidRPr="00C55829" w:rsidRDefault="00C55829">
      <w:pPr>
        <w:numPr>
          <w:ilvl w:val="1"/>
          <w:numId w:val="23"/>
        </w:numPr>
        <w:ind w:right="4"/>
      </w:pPr>
      <w:r w:rsidRPr="00C55829">
        <w:t>Cyberbullying</w:t>
      </w:r>
    </w:p>
    <w:p w14:paraId="3033E943" w14:textId="77777777" w:rsidR="00C55829" w:rsidRPr="00C55829" w:rsidRDefault="00C55829">
      <w:pPr>
        <w:numPr>
          <w:ilvl w:val="1"/>
          <w:numId w:val="23"/>
        </w:numPr>
        <w:ind w:right="4"/>
      </w:pPr>
      <w:r w:rsidRPr="00C55829">
        <w:t>Sexting (sending and receiving nudes or semi-nudes)</w:t>
      </w:r>
    </w:p>
    <w:p w14:paraId="52887ADE" w14:textId="77777777" w:rsidR="00C55829" w:rsidRPr="00C55829" w:rsidRDefault="00C55829">
      <w:pPr>
        <w:numPr>
          <w:ilvl w:val="1"/>
          <w:numId w:val="23"/>
        </w:numPr>
        <w:ind w:right="4"/>
      </w:pPr>
      <w:r w:rsidRPr="00C55829">
        <w:t>Sharing explicit content</w:t>
      </w:r>
    </w:p>
    <w:p w14:paraId="58DE7415" w14:textId="77777777" w:rsidR="00C55829" w:rsidRPr="00C55829" w:rsidRDefault="00C55829">
      <w:pPr>
        <w:numPr>
          <w:ilvl w:val="0"/>
          <w:numId w:val="23"/>
        </w:numPr>
        <w:ind w:right="4"/>
      </w:pPr>
      <w:r w:rsidRPr="00C55829">
        <w:rPr>
          <w:b/>
          <w:bCs/>
        </w:rPr>
        <w:t>Commerce</w:t>
      </w:r>
      <w:r w:rsidRPr="00C55829">
        <w:t xml:space="preserve"> – Financial and reputational risks, including:</w:t>
      </w:r>
    </w:p>
    <w:p w14:paraId="691836DF" w14:textId="77777777" w:rsidR="00C55829" w:rsidRPr="00C55829" w:rsidRDefault="00C55829">
      <w:pPr>
        <w:numPr>
          <w:ilvl w:val="1"/>
          <w:numId w:val="23"/>
        </w:numPr>
        <w:ind w:right="4"/>
      </w:pPr>
      <w:r w:rsidRPr="00C55829">
        <w:t>Online gambling</w:t>
      </w:r>
    </w:p>
    <w:p w14:paraId="60FE02C5" w14:textId="77777777" w:rsidR="00C55829" w:rsidRPr="00C55829" w:rsidRDefault="00C55829">
      <w:pPr>
        <w:numPr>
          <w:ilvl w:val="1"/>
          <w:numId w:val="23"/>
        </w:numPr>
        <w:ind w:right="4"/>
      </w:pPr>
      <w:r w:rsidRPr="00C55829">
        <w:t>Inappropriate advertising</w:t>
      </w:r>
    </w:p>
    <w:p w14:paraId="0BBD1FC7" w14:textId="19F01518" w:rsidR="00C55829" w:rsidRPr="00C55829" w:rsidRDefault="00C55829">
      <w:pPr>
        <w:numPr>
          <w:ilvl w:val="1"/>
          <w:numId w:val="23"/>
        </w:numPr>
        <w:ind w:right="4"/>
      </w:pPr>
      <w:r w:rsidRPr="00C55829">
        <w:t xml:space="preserve">Phishing and </w:t>
      </w:r>
      <w:r w:rsidR="005053B2" w:rsidRPr="00C55829">
        <w:t>frauds</w:t>
      </w:r>
      <w:r w:rsidRPr="00C55829">
        <w:br/>
      </w:r>
      <w:r w:rsidRPr="00C55829">
        <w:rPr>
          <w:i/>
          <w:iCs/>
        </w:rPr>
        <w:t xml:space="preserve">Suspected </w:t>
      </w:r>
      <w:r w:rsidR="005053B2" w:rsidRPr="00C55829">
        <w:rPr>
          <w:i/>
          <w:iCs/>
        </w:rPr>
        <w:t>frauds</w:t>
      </w:r>
      <w:r w:rsidRPr="00C55829">
        <w:rPr>
          <w:i/>
          <w:iCs/>
        </w:rPr>
        <w:t xml:space="preserve"> can be reported to the </w:t>
      </w:r>
      <w:hyperlink r:id="rId12" w:tgtFrame="_new" w:history="1">
        <w:r w:rsidRPr="00C55829">
          <w:rPr>
            <w:rStyle w:val="Hyperlink"/>
            <w:i/>
            <w:iCs/>
          </w:rPr>
          <w:t>Anti-Phishing Working Group</w:t>
        </w:r>
      </w:hyperlink>
      <w:r w:rsidRPr="00C55829">
        <w:rPr>
          <w:i/>
          <w:iCs/>
        </w:rPr>
        <w:t>.</w:t>
      </w:r>
    </w:p>
    <w:p w14:paraId="7178D175" w14:textId="77777777" w:rsidR="00C55829" w:rsidRPr="00C55829" w:rsidRDefault="00C55829" w:rsidP="00C55829">
      <w:pPr>
        <w:ind w:right="4"/>
      </w:pPr>
      <w:r w:rsidRPr="00C55829">
        <w:t>Our Online Safety Policy, as part of our wider Safeguarding and Child Protection Policy, includes:</w:t>
      </w:r>
    </w:p>
    <w:p w14:paraId="4308703D" w14:textId="77777777" w:rsidR="00C55829" w:rsidRPr="00C55829" w:rsidRDefault="00C55829">
      <w:pPr>
        <w:numPr>
          <w:ilvl w:val="0"/>
          <w:numId w:val="24"/>
        </w:numPr>
        <w:ind w:right="4"/>
      </w:pPr>
      <w:r w:rsidRPr="00C55829">
        <w:t>Appropriate filtering and monitoring systems on academy devices and networks</w:t>
      </w:r>
    </w:p>
    <w:p w14:paraId="35C69C04" w14:textId="602B6411" w:rsidR="00C55829" w:rsidRPr="00C55829" w:rsidRDefault="00C55829">
      <w:pPr>
        <w:numPr>
          <w:ilvl w:val="0"/>
          <w:numId w:val="24"/>
        </w:numPr>
        <w:ind w:right="4"/>
      </w:pPr>
      <w:r w:rsidRPr="00C55829">
        <w:t>A clear Mobile and Smart Technology Policy recognising that many learners access the internet independently via 3G/4G/</w:t>
      </w:r>
      <w:r w:rsidR="009942D7" w:rsidRPr="00C55829">
        <w:t>5G.</w:t>
      </w:r>
    </w:p>
    <w:p w14:paraId="1F5C26B6" w14:textId="6E61962D" w:rsidR="00C55829" w:rsidRPr="00C55829" w:rsidRDefault="00C55829">
      <w:pPr>
        <w:numPr>
          <w:ilvl w:val="0"/>
          <w:numId w:val="24"/>
        </w:numPr>
        <w:ind w:right="4"/>
      </w:pPr>
      <w:r w:rsidRPr="00C55829">
        <w:lastRenderedPageBreak/>
        <w:t xml:space="preserve">Staff training on digital safeguarding responsibilities, including identifying and escalating </w:t>
      </w:r>
      <w:r w:rsidR="009942D7" w:rsidRPr="00C55829">
        <w:t>concerns.</w:t>
      </w:r>
    </w:p>
    <w:p w14:paraId="2D45E51E" w14:textId="77777777" w:rsidR="00C55829" w:rsidRPr="00C55829" w:rsidRDefault="00C55829">
      <w:pPr>
        <w:numPr>
          <w:ilvl w:val="0"/>
          <w:numId w:val="24"/>
        </w:numPr>
        <w:ind w:right="4"/>
      </w:pPr>
      <w:r w:rsidRPr="00C55829">
        <w:t>Regular communication with parents and carers about safe online practices and academy expectations</w:t>
      </w:r>
    </w:p>
    <w:p w14:paraId="6D7370EF" w14:textId="77777777" w:rsidR="00C55829" w:rsidRPr="00C55829" w:rsidRDefault="00C55829">
      <w:pPr>
        <w:numPr>
          <w:ilvl w:val="0"/>
          <w:numId w:val="24"/>
        </w:numPr>
        <w:ind w:right="4"/>
      </w:pPr>
      <w:r w:rsidRPr="00C55829">
        <w:t>An emphasis on safe remote education delivery, in line with DfE guidance</w:t>
      </w:r>
    </w:p>
    <w:p w14:paraId="00C07425" w14:textId="77777777" w:rsidR="00C55829" w:rsidRDefault="00C55829" w:rsidP="00C55829">
      <w:pPr>
        <w:ind w:right="4"/>
      </w:pPr>
      <w:r w:rsidRPr="00C55829">
        <w:t>All learners are educated about responsible digital citizenship, and all staff are trained to identify, intervene in, and escalate any online safety concerns in line with our safeguarding procedures. The role of the Designated Safeguarding Lead (DSL) includes oversight of online safety and ensuring it remains a consistent and interrelated theme across policies, teaching, and pastoral support.</w:t>
      </w:r>
    </w:p>
    <w:p w14:paraId="7975EC28" w14:textId="32C96B76" w:rsidR="00601BDB" w:rsidRDefault="00601BDB" w:rsidP="00C55829">
      <w:pPr>
        <w:ind w:right="4"/>
      </w:pPr>
      <w:r w:rsidRPr="00601BDB">
        <w:t>The DSL has lead responsibility for safeguarding and online safety, including oversight of filtering and monitoring arrangements. FSD will regularly review the effectiveness of filtering and monitoring systems and ensure staff understand their responsibilities for reporting concerns or breaches.</w:t>
      </w:r>
      <w:r>
        <w:t xml:space="preserve"> </w:t>
      </w:r>
    </w:p>
    <w:p w14:paraId="6F1F943A" w14:textId="77777777" w:rsidR="00C55829" w:rsidRPr="00C55829" w:rsidRDefault="00C55829" w:rsidP="00C55829">
      <w:pPr>
        <w:ind w:right="4"/>
        <w:rPr>
          <w:b/>
          <w:bCs/>
        </w:rPr>
      </w:pPr>
      <w:r w:rsidRPr="00C55829">
        <w:rPr>
          <w:b/>
          <w:bCs/>
        </w:rPr>
        <w:t>Generative Artificial Intelligence (AI) and Safeguarding</w:t>
      </w:r>
    </w:p>
    <w:p w14:paraId="29866A30" w14:textId="50A2891D" w:rsidR="00C55829" w:rsidRPr="00C55829" w:rsidRDefault="00C55829" w:rsidP="00C55829">
      <w:pPr>
        <w:ind w:right="4"/>
      </w:pPr>
      <w:r w:rsidRPr="00C55829">
        <w:t xml:space="preserve">FSD Academy recognises the growing presence and influence of </w:t>
      </w:r>
      <w:r w:rsidRPr="00C55829">
        <w:rPr>
          <w:b/>
          <w:bCs/>
        </w:rPr>
        <w:t>generative artificial intelligence (AI)</w:t>
      </w:r>
      <w:r w:rsidRPr="00C55829">
        <w:t xml:space="preserve"> technologies in educational settings and beyond. </w:t>
      </w:r>
      <w:r w:rsidR="00CC2F53" w:rsidRPr="00CC2F53">
        <w:t>FSD Academy will have regard to current Department for Education guidance concerning the safe and appropriate use of generative artificial intelligence in education.</w:t>
      </w:r>
      <w:r w:rsidRPr="00C55829">
        <w:t xml:space="preserve"> (</w:t>
      </w:r>
      <w:hyperlink r:id="rId13" w:tgtFrame="_new" w:history="1">
        <w:r w:rsidRPr="00C55829">
          <w:rPr>
            <w:rStyle w:val="Hyperlink"/>
          </w:rPr>
          <w:t>Gov.uk – Generative AI Guidance</w:t>
        </w:r>
      </w:hyperlink>
      <w:r w:rsidRPr="00C55829">
        <w:t xml:space="preserve">), FSD is committed to </w:t>
      </w:r>
      <w:r w:rsidRPr="00C55829">
        <w:rPr>
          <w:b/>
          <w:bCs/>
        </w:rPr>
        <w:t>ensuring that AI is used safely, ethically, and responsibly</w:t>
      </w:r>
      <w:r w:rsidRPr="00C55829">
        <w:t>, with safeguarding at the forefront of all applications involving learners and staff.</w:t>
      </w:r>
    </w:p>
    <w:p w14:paraId="24A47A3F" w14:textId="77777777" w:rsidR="00C55829" w:rsidRPr="00C55829" w:rsidRDefault="00C55829" w:rsidP="00C55829">
      <w:pPr>
        <w:ind w:right="4"/>
      </w:pPr>
      <w:r w:rsidRPr="00C55829">
        <w:t>We will adopt the following principles from the guidance:</w:t>
      </w:r>
    </w:p>
    <w:p w14:paraId="54F28F50" w14:textId="77777777" w:rsidR="00C55829" w:rsidRPr="00C55829" w:rsidRDefault="00C55829">
      <w:pPr>
        <w:numPr>
          <w:ilvl w:val="0"/>
          <w:numId w:val="25"/>
        </w:numPr>
        <w:ind w:right="4"/>
      </w:pPr>
      <w:r w:rsidRPr="00C55829">
        <w:rPr>
          <w:b/>
          <w:bCs/>
        </w:rPr>
        <w:t>Risk assessment</w:t>
      </w:r>
      <w:r w:rsidRPr="00C55829">
        <w:t xml:space="preserve">: Any use of generative AI tools within the academy (e.g. for learning support, content creation, administrative tasks) will be subject to a </w:t>
      </w:r>
      <w:r w:rsidRPr="00C55829">
        <w:rPr>
          <w:b/>
          <w:bCs/>
        </w:rPr>
        <w:t>risk assessment</w:t>
      </w:r>
      <w:r w:rsidRPr="00C55829">
        <w:t xml:space="preserve"> to evaluate potential harms, including the spread of </w:t>
      </w:r>
      <w:r w:rsidRPr="00C55829">
        <w:rPr>
          <w:b/>
          <w:bCs/>
        </w:rPr>
        <w:t>misinformation, disinformation, bias, or exposure to harmful content</w:t>
      </w:r>
      <w:r w:rsidRPr="00C55829">
        <w:t>.</w:t>
      </w:r>
    </w:p>
    <w:p w14:paraId="7870D463" w14:textId="77777777" w:rsidR="00C55829" w:rsidRPr="00C55829" w:rsidRDefault="00C55829">
      <w:pPr>
        <w:numPr>
          <w:ilvl w:val="0"/>
          <w:numId w:val="25"/>
        </w:numPr>
        <w:ind w:right="4"/>
      </w:pPr>
      <w:r w:rsidRPr="00C55829">
        <w:rPr>
          <w:b/>
          <w:bCs/>
        </w:rPr>
        <w:t>Monitoring and supervision</w:t>
      </w:r>
      <w:r w:rsidRPr="00C55829">
        <w:t xml:space="preserve">: AI tools used in education will only be accessed under </w:t>
      </w:r>
      <w:r w:rsidRPr="00C55829">
        <w:rPr>
          <w:b/>
          <w:bCs/>
        </w:rPr>
        <w:t>appropriate supervision</w:t>
      </w:r>
      <w:r w:rsidRPr="00C55829">
        <w:t>. Learners will not be permitted to use AI tools independently unless approved by staff for specific educational purposes.</w:t>
      </w:r>
    </w:p>
    <w:p w14:paraId="1B90E27D" w14:textId="77777777" w:rsidR="00C55829" w:rsidRPr="00C55829" w:rsidRDefault="00C55829">
      <w:pPr>
        <w:numPr>
          <w:ilvl w:val="0"/>
          <w:numId w:val="25"/>
        </w:numPr>
        <w:ind w:right="4"/>
      </w:pPr>
      <w:r w:rsidRPr="00C55829">
        <w:rPr>
          <w:b/>
          <w:bCs/>
        </w:rPr>
        <w:t>Education and awareness</w:t>
      </w:r>
      <w:r w:rsidRPr="00C55829">
        <w:t xml:space="preserve">: Learners and staff will receive guidance on </w:t>
      </w:r>
      <w:r w:rsidRPr="00C55829">
        <w:rPr>
          <w:b/>
          <w:bCs/>
        </w:rPr>
        <w:t>how to critically engage with AI-generated content</w:t>
      </w:r>
      <w:r w:rsidRPr="00C55829">
        <w:t>, including recognising limitations, understanding responsible use, and avoiding overreliance or misuse.</w:t>
      </w:r>
    </w:p>
    <w:p w14:paraId="204D8717" w14:textId="77777777" w:rsidR="00C55829" w:rsidRPr="00C55829" w:rsidRDefault="00C55829">
      <w:pPr>
        <w:numPr>
          <w:ilvl w:val="0"/>
          <w:numId w:val="25"/>
        </w:numPr>
        <w:ind w:right="4"/>
      </w:pPr>
      <w:r w:rsidRPr="00C55829">
        <w:rPr>
          <w:b/>
          <w:bCs/>
        </w:rPr>
        <w:t>Policy inclusion</w:t>
      </w:r>
      <w:r w:rsidRPr="00C55829">
        <w:t xml:space="preserve">: AI use will be referenced in both our </w:t>
      </w:r>
      <w:r w:rsidRPr="00C55829">
        <w:rPr>
          <w:b/>
          <w:bCs/>
        </w:rPr>
        <w:t>online safety policy</w:t>
      </w:r>
      <w:r w:rsidRPr="00C55829">
        <w:t xml:space="preserve"> and </w:t>
      </w:r>
      <w:r w:rsidRPr="00C55829">
        <w:rPr>
          <w:b/>
          <w:bCs/>
        </w:rPr>
        <w:t>curriculum planning</w:t>
      </w:r>
      <w:r w:rsidRPr="00C55829">
        <w:t>, particularly where learners may encounter generative AI tools (e.g. chatbots, content generators).</w:t>
      </w:r>
    </w:p>
    <w:p w14:paraId="5944413D" w14:textId="77777777" w:rsidR="00C55829" w:rsidRPr="00C55829" w:rsidRDefault="00C55829">
      <w:pPr>
        <w:numPr>
          <w:ilvl w:val="0"/>
          <w:numId w:val="25"/>
        </w:numPr>
        <w:ind w:right="4"/>
      </w:pPr>
      <w:r w:rsidRPr="00C55829">
        <w:rPr>
          <w:b/>
          <w:bCs/>
        </w:rPr>
        <w:lastRenderedPageBreak/>
        <w:t>Safeguarding escalation</w:t>
      </w:r>
      <w:r w:rsidRPr="00C55829">
        <w:t>: Any concerning output from AI systems (e.g. violent, sexual, discriminatory, or misleading content) will be treated as a safeguarding issue and reported according to our internal escalation procedures.</w:t>
      </w:r>
    </w:p>
    <w:p w14:paraId="5E465B0D" w14:textId="347A3164" w:rsidR="00C55829" w:rsidRDefault="00C55829" w:rsidP="00851257">
      <w:pPr>
        <w:ind w:right="4"/>
      </w:pPr>
      <w:r w:rsidRPr="00C55829">
        <w:t>FSD Academy will continue to monitor national developments in AI use within education and review this aspect of our safeguarding policy accordingly, to ensure that learners are protected and supported in an increasingly digital world.</w:t>
      </w:r>
    </w:p>
    <w:p w14:paraId="090C22C4" w14:textId="52F5FCD8" w:rsidR="00D15801" w:rsidRPr="00D15801" w:rsidRDefault="00D15801" w:rsidP="00D15801">
      <w:pPr>
        <w:ind w:right="4"/>
      </w:pPr>
      <w:r>
        <w:rPr>
          <w:b/>
          <w:bCs/>
        </w:rPr>
        <w:t>V</w:t>
      </w:r>
      <w:r w:rsidRPr="00D15801">
        <w:rPr>
          <w:b/>
          <w:bCs/>
        </w:rPr>
        <w:t>ulnerable Learners and Risk Factors</w:t>
      </w:r>
    </w:p>
    <w:p w14:paraId="319E63EA" w14:textId="7032A209" w:rsidR="00D15801" w:rsidRPr="00D15801" w:rsidRDefault="00D15801" w:rsidP="00D15801">
      <w:pPr>
        <w:ind w:right="4"/>
      </w:pPr>
      <w:r w:rsidRPr="00D15801">
        <w:t xml:space="preserve">At FSD Academy, we are committed to safeguarding and promoting the welfare of all learners. We recognise that some groups of children and young people may be more vulnerable to harm, abuse, exploitation, or bullying. This section outlines specific safeguarding considerations in line with </w:t>
      </w:r>
      <w:r w:rsidR="00DB6173">
        <w:rPr>
          <w:i/>
          <w:iCs/>
        </w:rPr>
        <w:t>Keeping Children Safe in Education (KCSIE) 2026</w:t>
      </w:r>
      <w:r w:rsidRPr="00D15801">
        <w:t>.</w:t>
      </w:r>
    </w:p>
    <w:p w14:paraId="5717F248" w14:textId="77777777" w:rsidR="00D15801" w:rsidRPr="00D15801" w:rsidRDefault="00D15801" w:rsidP="00D15801">
      <w:pPr>
        <w:ind w:right="4"/>
        <w:rPr>
          <w:b/>
          <w:bCs/>
        </w:rPr>
      </w:pPr>
      <w:r w:rsidRPr="00D15801">
        <w:rPr>
          <w:b/>
          <w:bCs/>
        </w:rPr>
        <w:t>Learning Difficulties and/or Disabilities (SEND)</w:t>
      </w:r>
    </w:p>
    <w:p w14:paraId="4CB6A346" w14:textId="55E86633" w:rsidR="00D15801" w:rsidRPr="00D15801" w:rsidRDefault="00D15801" w:rsidP="00D15801">
      <w:pPr>
        <w:ind w:right="4"/>
      </w:pPr>
      <w:r w:rsidRPr="00D15801">
        <w:t xml:space="preserve">Children and adults with special educational needs, learning difficulties, or disabilities may be particularly vulnerable to abuse or bullying and may face challenges in communicating their concerns. At FSD, staff are trained and experienced in recognising early signs of safeguarding concerns. Staff </w:t>
      </w:r>
      <w:r w:rsidR="005053B2" w:rsidRPr="00D15801">
        <w:t>collaborate</w:t>
      </w:r>
      <w:r w:rsidRPr="00D15801">
        <w:t xml:space="preserve"> closely with learners and colleagues to ensure early identification and intervention. Any concerns of abuse or bullying involving a learner with SEND will be reported immediately to the Designated Safeguarding Lead (DSL).</w:t>
      </w:r>
    </w:p>
    <w:p w14:paraId="1A5DC60A" w14:textId="77777777" w:rsidR="00D15801" w:rsidRPr="00D15801" w:rsidRDefault="00D15801" w:rsidP="00D15801">
      <w:pPr>
        <w:ind w:right="4"/>
        <w:rPr>
          <w:b/>
          <w:bCs/>
        </w:rPr>
      </w:pPr>
      <w:r w:rsidRPr="00D15801">
        <w:rPr>
          <w:b/>
          <w:bCs/>
        </w:rPr>
        <w:t>English as a Second Language (ESL) / Asylum Seekers / Refugees</w:t>
      </w:r>
    </w:p>
    <w:p w14:paraId="1A83332B" w14:textId="77777777" w:rsidR="00D15801" w:rsidRPr="00D15801" w:rsidRDefault="00D15801" w:rsidP="00D15801">
      <w:pPr>
        <w:ind w:right="4"/>
      </w:pPr>
      <w:r w:rsidRPr="00D15801">
        <w:t>Learners with English as a second language (ESL), as well as asylum seekers and refugees, may be especially vulnerable due to language barriers, cultural differences, trauma, or previous displacement. They may also face isolation, discrimination, or difficulties in expressing safeguarding concerns. Staff will ensure that:</w:t>
      </w:r>
    </w:p>
    <w:p w14:paraId="364EC1AD" w14:textId="77777777" w:rsidR="00D15801" w:rsidRPr="00D15801" w:rsidRDefault="00D15801">
      <w:pPr>
        <w:numPr>
          <w:ilvl w:val="0"/>
          <w:numId w:val="46"/>
        </w:numPr>
        <w:ind w:right="4"/>
      </w:pPr>
      <w:r w:rsidRPr="00D15801">
        <w:t>Appropriate translation and interpretation support is sought where needed.</w:t>
      </w:r>
    </w:p>
    <w:p w14:paraId="0668E783" w14:textId="77777777" w:rsidR="00D15801" w:rsidRPr="00D15801" w:rsidRDefault="00D15801">
      <w:pPr>
        <w:numPr>
          <w:ilvl w:val="0"/>
          <w:numId w:val="46"/>
        </w:numPr>
        <w:ind w:right="4"/>
      </w:pPr>
      <w:r w:rsidRPr="00D15801">
        <w:t>Learners are given additional time and support to communicate their views.</w:t>
      </w:r>
    </w:p>
    <w:p w14:paraId="01864205" w14:textId="77777777" w:rsidR="00D15801" w:rsidRPr="00D15801" w:rsidRDefault="00D15801">
      <w:pPr>
        <w:numPr>
          <w:ilvl w:val="0"/>
          <w:numId w:val="46"/>
        </w:numPr>
        <w:ind w:right="4"/>
      </w:pPr>
      <w:r w:rsidRPr="00D15801">
        <w:t>Cultural sensitivity and awareness are prioritised in all safeguarding responses.</w:t>
      </w:r>
    </w:p>
    <w:p w14:paraId="169F5A7D" w14:textId="77777777" w:rsidR="00D15801" w:rsidRPr="00D15801" w:rsidRDefault="00D15801">
      <w:pPr>
        <w:numPr>
          <w:ilvl w:val="0"/>
          <w:numId w:val="46"/>
        </w:numPr>
        <w:ind w:right="4"/>
      </w:pPr>
      <w:r w:rsidRPr="00D15801">
        <w:t>Extra vigilance is applied to identify signs of abuse, neglect, trafficking, exploitation, or bullying, which may be more difficult to detect in these groups. Any safeguarding concern relating to ESL learners, asylum seekers, or refugees must be reported immediately to the DSL.</w:t>
      </w:r>
    </w:p>
    <w:p w14:paraId="2F9CF4B5" w14:textId="77777777" w:rsidR="00D15801" w:rsidRPr="00D15801" w:rsidRDefault="00D15801" w:rsidP="00D15801">
      <w:pPr>
        <w:ind w:right="4"/>
        <w:rPr>
          <w:b/>
          <w:bCs/>
        </w:rPr>
      </w:pPr>
      <w:r w:rsidRPr="00D15801">
        <w:rPr>
          <w:b/>
          <w:bCs/>
        </w:rPr>
        <w:t>Risk to Self and/or Others</w:t>
      </w:r>
    </w:p>
    <w:p w14:paraId="33648F5C" w14:textId="77777777" w:rsidR="00D15801" w:rsidRPr="00D15801" w:rsidRDefault="00D15801" w:rsidP="00D15801">
      <w:pPr>
        <w:ind w:right="4"/>
      </w:pPr>
      <w:r w:rsidRPr="00D15801">
        <w:t xml:space="preserve">This may include, but is not limited to, self-harm, suicidal thoughts, or potential risk of harm to others. Such risks may arise due to trauma, stress, or personal difficulties. Staff must take </w:t>
      </w:r>
      <w:r w:rsidRPr="00D15801">
        <w:lastRenderedPageBreak/>
        <w:t>all disclosures seriously and report them to the DSL at the earliest opportunity. Appropriate support and referrals will be made in line with safeguarding procedures.</w:t>
      </w:r>
    </w:p>
    <w:p w14:paraId="2C52E9FE" w14:textId="77777777" w:rsidR="00D15801" w:rsidRPr="00D15801" w:rsidRDefault="00D15801" w:rsidP="00D15801">
      <w:pPr>
        <w:ind w:right="4"/>
        <w:rPr>
          <w:b/>
          <w:bCs/>
        </w:rPr>
      </w:pPr>
      <w:r w:rsidRPr="00D15801">
        <w:rPr>
          <w:b/>
          <w:bCs/>
        </w:rPr>
        <w:t>Domestic Violence (Including Forced Marriage and Honour-Based Abuse)</w:t>
      </w:r>
    </w:p>
    <w:p w14:paraId="03E7890C" w14:textId="77777777" w:rsidR="00D15801" w:rsidRPr="00D15801" w:rsidRDefault="00D15801" w:rsidP="00D15801">
      <w:pPr>
        <w:ind w:right="4"/>
      </w:pPr>
      <w:r w:rsidRPr="00D15801">
        <w:t>Domestic violence can include physical, emotional, sexual abuse, or neglect. This also encompasses forced marriage and honour-based abuse. Learners may also turn to drugs or alcohol to self-medicate or cope with trauma. Staff must:</w:t>
      </w:r>
    </w:p>
    <w:p w14:paraId="648147AE" w14:textId="77777777" w:rsidR="00D15801" w:rsidRPr="00D15801" w:rsidRDefault="00D15801">
      <w:pPr>
        <w:numPr>
          <w:ilvl w:val="0"/>
          <w:numId w:val="47"/>
        </w:numPr>
        <w:ind w:right="4"/>
      </w:pPr>
      <w:r w:rsidRPr="00D15801">
        <w:t>Recognise the signs of domestic abuse.</w:t>
      </w:r>
    </w:p>
    <w:p w14:paraId="4EA7D280" w14:textId="77777777" w:rsidR="00D15801" w:rsidRPr="00D15801" w:rsidRDefault="00D15801">
      <w:pPr>
        <w:numPr>
          <w:ilvl w:val="0"/>
          <w:numId w:val="47"/>
        </w:numPr>
        <w:ind w:right="4"/>
      </w:pPr>
      <w:r w:rsidRPr="00D15801">
        <w:t>Report any concerns to the DSL immediately.</w:t>
      </w:r>
    </w:p>
    <w:p w14:paraId="17434EBF" w14:textId="77777777" w:rsidR="00D15801" w:rsidRDefault="00D15801">
      <w:pPr>
        <w:numPr>
          <w:ilvl w:val="0"/>
          <w:numId w:val="47"/>
        </w:numPr>
        <w:ind w:right="4"/>
      </w:pPr>
      <w:r w:rsidRPr="00D15801">
        <w:t>Be aware of statutory duties relating to forced marriage and honour-based abuse, including guidance from the Forced Marriage Unit (FMU). Since February 2023, it has been a crime to cause a child to marry under 18, regardless of coercion.</w:t>
      </w:r>
    </w:p>
    <w:p w14:paraId="2D90E654" w14:textId="77777777" w:rsidR="00D15801" w:rsidRPr="00D15801" w:rsidRDefault="00D15801" w:rsidP="00D15801">
      <w:pPr>
        <w:ind w:right="4"/>
      </w:pPr>
      <w:r w:rsidRPr="00D15801">
        <w:t>‘The Forced Marriage Unit (FMU) has created: Multi-agency practice guidelines: handling cases of forced marriage (pages 75-80 of which focus on the role of schools and colleges) and, Multi-agency statutory guidance for dealing with forced marriage, which can both be found at The right to choose: government guidance on forced marriage - GOV.UK (</w:t>
      </w:r>
      <w:hyperlink r:id="rId14" w:history="1">
        <w:r w:rsidRPr="00D15801">
          <w:rPr>
            <w:rStyle w:val="Hyperlink"/>
          </w:rPr>
          <w:t>www.gov.uk</w:t>
        </w:r>
      </w:hyperlink>
      <w:r w:rsidRPr="00D15801">
        <w:t xml:space="preserve">)  </w:t>
      </w:r>
      <w:r w:rsidRPr="00D15801">
        <w:rPr>
          <w:b/>
          <w:bCs/>
        </w:rPr>
        <w:t>School and college staff can contact the Forced Marriage Unit if they need advice or information: Contact:</w:t>
      </w:r>
      <w:r w:rsidRPr="00D15801">
        <w:t xml:space="preserve"> 020 7008 0151 or email </w:t>
      </w:r>
      <w:hyperlink r:id="rId15" w:history="1">
        <w:r w:rsidRPr="00D15801">
          <w:rPr>
            <w:rStyle w:val="Hyperlink"/>
          </w:rPr>
          <w:t>fmu@fcdo.gov.uk</w:t>
        </w:r>
      </w:hyperlink>
      <w:r w:rsidRPr="00D15801">
        <w:t xml:space="preserve">. </w:t>
      </w:r>
    </w:p>
    <w:p w14:paraId="7D2C74FC" w14:textId="254073CD" w:rsidR="00D15801" w:rsidRPr="00D15801" w:rsidRDefault="00D15801" w:rsidP="00D15801">
      <w:pPr>
        <w:ind w:right="4"/>
      </w:pPr>
      <w:r w:rsidRPr="00D15801">
        <w:rPr>
          <w:i/>
          <w:iCs/>
        </w:rPr>
        <w:t xml:space="preserve">In addition, since February 2023 it has also been a crime to </w:t>
      </w:r>
      <w:r w:rsidR="005053B2" w:rsidRPr="00D15801">
        <w:rPr>
          <w:i/>
          <w:iCs/>
        </w:rPr>
        <w:t>conduct</w:t>
      </w:r>
      <w:r w:rsidRPr="00D15801">
        <w:rPr>
          <w:i/>
          <w:iCs/>
        </w:rPr>
        <w:t xml:space="preserve"> any </w:t>
      </w:r>
      <w:r w:rsidR="005053B2" w:rsidRPr="00D15801">
        <w:rPr>
          <w:i/>
          <w:iCs/>
        </w:rPr>
        <w:t>conduct,</w:t>
      </w:r>
      <w:r w:rsidRPr="00D15801">
        <w:rPr>
          <w:i/>
          <w:iCs/>
        </w:rPr>
        <w:t xml:space="preserve"> whose purpose is to cause a child to marry before their eighteenth birthday, even if violence, </w:t>
      </w:r>
      <w:r w:rsidR="005053B2" w:rsidRPr="00D15801">
        <w:rPr>
          <w:i/>
          <w:iCs/>
        </w:rPr>
        <w:t>threats,</w:t>
      </w:r>
      <w:r w:rsidRPr="00D15801">
        <w:rPr>
          <w:i/>
          <w:iCs/>
        </w:rPr>
        <w:t xml:space="preserve"> or another form of coercion are not used. As with the existing forced marriage law, this applies to non-binding, unofficial ‘marriages’ as well as legal marriages.</w:t>
      </w:r>
    </w:p>
    <w:p w14:paraId="422F936E" w14:textId="77777777" w:rsidR="00D15801" w:rsidRPr="00D15801" w:rsidRDefault="00D15801" w:rsidP="00D15801">
      <w:pPr>
        <w:ind w:right="4"/>
        <w:rPr>
          <w:b/>
          <w:bCs/>
        </w:rPr>
      </w:pPr>
      <w:r w:rsidRPr="00D15801">
        <w:rPr>
          <w:b/>
          <w:bCs/>
        </w:rPr>
        <w:t>Female Genital Mutilation (FGM)</w:t>
      </w:r>
    </w:p>
    <w:p w14:paraId="3637C591" w14:textId="77777777" w:rsidR="00D15801" w:rsidRPr="00D15801" w:rsidRDefault="00D15801" w:rsidP="00D15801">
      <w:pPr>
        <w:ind w:right="4"/>
      </w:pPr>
      <w:r w:rsidRPr="00D15801">
        <w:t>FGM is a serious safeguarding concern. Under the FGM Act 2003 (amended by the Serious Crime Act 2015), staff have a mandatory duty to report to the police any cases where:</w:t>
      </w:r>
    </w:p>
    <w:p w14:paraId="14A32704" w14:textId="75C7FB47" w:rsidR="00D15801" w:rsidRPr="00D15801" w:rsidRDefault="00D15801">
      <w:pPr>
        <w:numPr>
          <w:ilvl w:val="0"/>
          <w:numId w:val="48"/>
        </w:numPr>
        <w:ind w:right="4"/>
      </w:pPr>
      <w:r w:rsidRPr="00D15801">
        <w:t xml:space="preserve">A girl under 18 discloses FGM has been </w:t>
      </w:r>
      <w:r w:rsidR="005053B2" w:rsidRPr="00D15801">
        <w:t>conducted</w:t>
      </w:r>
      <w:r w:rsidRPr="00D15801">
        <w:t xml:space="preserve"> on her, or</w:t>
      </w:r>
    </w:p>
    <w:p w14:paraId="521C880A" w14:textId="77777777" w:rsidR="00D15801" w:rsidRPr="00D15801" w:rsidRDefault="00D15801">
      <w:pPr>
        <w:numPr>
          <w:ilvl w:val="0"/>
          <w:numId w:val="48"/>
        </w:numPr>
        <w:ind w:right="4"/>
      </w:pPr>
      <w:r w:rsidRPr="00D15801">
        <w:t>Staff observe physical signs of FGM in a girl under 18, and there is no medical justification. The duty does not apply retrospectively to women over 18 disclosing past FGM. Sensitivity and confidentiality must always be maintained.</w:t>
      </w:r>
    </w:p>
    <w:p w14:paraId="106E5B3D" w14:textId="77777777" w:rsidR="00D15801" w:rsidRPr="00D15801" w:rsidRDefault="00D15801" w:rsidP="00D15801">
      <w:pPr>
        <w:ind w:right="4"/>
        <w:rPr>
          <w:b/>
          <w:bCs/>
        </w:rPr>
      </w:pPr>
      <w:r w:rsidRPr="00D15801">
        <w:rPr>
          <w:b/>
          <w:bCs/>
        </w:rPr>
        <w:t>Mental Health</w:t>
      </w:r>
    </w:p>
    <w:p w14:paraId="74AEDED7" w14:textId="0837AE29" w:rsidR="00D15801" w:rsidRPr="00D15801" w:rsidRDefault="00D15801" w:rsidP="00D15801">
      <w:pPr>
        <w:ind w:right="4"/>
      </w:pPr>
      <w:r w:rsidRPr="00D15801">
        <w:t xml:space="preserve">Mental health issues can be an indicator of abuse, neglect, or exploitation. While only a professional can diagnose mental health conditions, staff may observe behaviours that suggest concerns. All mental health concerns relating to children or </w:t>
      </w:r>
      <w:r w:rsidR="009942D7">
        <w:t>adults at risk</w:t>
      </w:r>
      <w:r w:rsidRPr="00D15801">
        <w:t xml:space="preserve"> must be reported to the DSL for appropriate action.</w:t>
      </w:r>
    </w:p>
    <w:p w14:paraId="096FF561" w14:textId="77777777" w:rsidR="00D15801" w:rsidRPr="00D15801" w:rsidRDefault="00D15801" w:rsidP="00D15801">
      <w:pPr>
        <w:ind w:right="4"/>
        <w:rPr>
          <w:b/>
          <w:bCs/>
        </w:rPr>
      </w:pPr>
      <w:r w:rsidRPr="00D15801">
        <w:rPr>
          <w:b/>
          <w:bCs/>
        </w:rPr>
        <w:lastRenderedPageBreak/>
        <w:t>Modern Slavery</w:t>
      </w:r>
    </w:p>
    <w:p w14:paraId="5B02640C" w14:textId="7AC8A248" w:rsidR="00D15801" w:rsidRPr="00D15801" w:rsidRDefault="00D15801" w:rsidP="00D15801">
      <w:pPr>
        <w:ind w:right="4"/>
      </w:pPr>
      <w:r w:rsidRPr="00D15801">
        <w:t>Modern slavery includes human trafficking, forced labour, and domestic servitude. Learners may be coerced, deceived, or forced into abusive and exploitative situations. Staff must remain vigilant and report any concerns to the DSL immediately.</w:t>
      </w:r>
    </w:p>
    <w:p w14:paraId="7D2281B7" w14:textId="2FD74BB5" w:rsidR="00AE370F" w:rsidRDefault="00D15801" w:rsidP="00AE370F">
      <w:pPr>
        <w:ind w:right="4"/>
        <w:rPr>
          <w:b/>
          <w:bCs/>
        </w:rPr>
      </w:pPr>
      <w:r w:rsidRPr="00D15801">
        <w:rPr>
          <w:b/>
          <w:bCs/>
        </w:rPr>
        <w:t>Cultural Beliefs and Faith-Based Risks</w:t>
      </w:r>
    </w:p>
    <w:p w14:paraId="70427CD5" w14:textId="77777777" w:rsidR="00AE370F" w:rsidRPr="00AE370F" w:rsidRDefault="00AE370F" w:rsidP="00AE370F">
      <w:pPr>
        <w:ind w:right="4"/>
      </w:pPr>
      <w:r w:rsidRPr="00AE370F">
        <w:t>It is important to recognise that family values, cultural traditions, or faith-based practices may sometimes place children and young people at risk of harm. Examples include:</w:t>
      </w:r>
    </w:p>
    <w:p w14:paraId="41BBF868" w14:textId="77777777" w:rsidR="00AE370F" w:rsidRPr="00AE370F" w:rsidRDefault="00AE370F">
      <w:pPr>
        <w:numPr>
          <w:ilvl w:val="0"/>
          <w:numId w:val="52"/>
        </w:numPr>
        <w:ind w:right="4"/>
      </w:pPr>
      <w:r w:rsidRPr="00AE370F">
        <w:t>Strong beliefs in honour or shame that may prevent individuals from seeking or accepting help.</w:t>
      </w:r>
    </w:p>
    <w:p w14:paraId="63357F87" w14:textId="77777777" w:rsidR="00AE370F" w:rsidRPr="00AE370F" w:rsidRDefault="00AE370F">
      <w:pPr>
        <w:numPr>
          <w:ilvl w:val="0"/>
          <w:numId w:val="52"/>
        </w:numPr>
        <w:ind w:right="4"/>
      </w:pPr>
      <w:r w:rsidRPr="00AE370F">
        <w:t>Cultural or religious views about the sanctity of marriage which may discourage individuals from leaving violent or abusive relationships.</w:t>
      </w:r>
    </w:p>
    <w:p w14:paraId="166A3E67" w14:textId="092DCD15" w:rsidR="00AE370F" w:rsidRPr="00AE370F" w:rsidRDefault="00AE370F">
      <w:pPr>
        <w:numPr>
          <w:ilvl w:val="0"/>
          <w:numId w:val="52"/>
        </w:numPr>
        <w:ind w:right="4"/>
      </w:pPr>
      <w:r w:rsidRPr="00AE370F">
        <w:t xml:space="preserve">Strong cultural or religious beliefs around sex outside of marriage, which can make it </w:t>
      </w:r>
      <w:r w:rsidR="005053B2" w:rsidRPr="00AE370F">
        <w:t>exceedingly difficult</w:t>
      </w:r>
      <w:r w:rsidRPr="00AE370F">
        <w:t xml:space="preserve"> for young, unmarried, pregnant women to access support.</w:t>
      </w:r>
    </w:p>
    <w:p w14:paraId="04E8BF87" w14:textId="37BB1B7B" w:rsidR="00AE370F" w:rsidRPr="00AE370F" w:rsidRDefault="00AE370F">
      <w:pPr>
        <w:numPr>
          <w:ilvl w:val="0"/>
          <w:numId w:val="52"/>
        </w:numPr>
        <w:ind w:right="4"/>
      </w:pPr>
      <w:r w:rsidRPr="00AE370F">
        <w:t xml:space="preserve">Differences in culture or religion between partners, or between parents and children, </w:t>
      </w:r>
      <w:r w:rsidR="009942D7" w:rsidRPr="00AE370F">
        <w:t>which</w:t>
      </w:r>
      <w:r w:rsidRPr="00AE370F">
        <w:t xml:space="preserve"> may create conflict and reduce understanding or support within families.</w:t>
      </w:r>
    </w:p>
    <w:p w14:paraId="700843CE" w14:textId="77777777" w:rsidR="00AE370F" w:rsidRPr="00AE370F" w:rsidRDefault="00AE370F">
      <w:pPr>
        <w:numPr>
          <w:ilvl w:val="0"/>
          <w:numId w:val="52"/>
        </w:numPr>
        <w:ind w:right="4"/>
      </w:pPr>
      <w:r w:rsidRPr="00AE370F">
        <w:t>Situations where one partner views their faith or heritage as superior, creating a power imbalance and eroding the self-esteem of the other partner.</w:t>
      </w:r>
    </w:p>
    <w:p w14:paraId="081E24A9" w14:textId="72669DA6" w:rsidR="00AE370F" w:rsidRPr="00AE370F" w:rsidRDefault="00AE370F">
      <w:pPr>
        <w:numPr>
          <w:ilvl w:val="0"/>
          <w:numId w:val="52"/>
        </w:numPr>
        <w:ind w:right="4"/>
      </w:pPr>
      <w:r w:rsidRPr="00AE370F">
        <w:t xml:space="preserve">In extreme cases, children perceived as “disobedient” or “different” may </w:t>
      </w:r>
      <w:r w:rsidR="005053B2" w:rsidRPr="00AE370F">
        <w:t>be</w:t>
      </w:r>
      <w:r w:rsidRPr="00AE370F">
        <w:t xml:space="preserve"> possessed by spirits. Such beliefs can lead to harmful practices, including physical and emotional abuse in attempts to “exorcise” the spirit.</w:t>
      </w:r>
    </w:p>
    <w:p w14:paraId="07710D63" w14:textId="469BE0B8" w:rsidR="00AE370F" w:rsidRPr="00AE370F" w:rsidRDefault="00AE370F" w:rsidP="00AE370F">
      <w:pPr>
        <w:ind w:right="4"/>
      </w:pPr>
      <w:r w:rsidRPr="00AE370F">
        <w:t xml:space="preserve">Staff must remain vigilant to these risks, approach them with cultural sensitivity, and always prioritise the safety and wellbeing of the child or </w:t>
      </w:r>
      <w:r w:rsidR="008F7CA6" w:rsidRPr="008F7CA6">
        <w:t>adult at risk</w:t>
      </w:r>
      <w:r w:rsidRPr="00AE370F">
        <w:t>.</w:t>
      </w:r>
    </w:p>
    <w:p w14:paraId="2720C141" w14:textId="77777777" w:rsidR="00D15801" w:rsidRPr="00D15801" w:rsidRDefault="00D15801" w:rsidP="00D15801">
      <w:pPr>
        <w:ind w:right="4"/>
        <w:rPr>
          <w:b/>
          <w:bCs/>
        </w:rPr>
      </w:pPr>
      <w:r w:rsidRPr="00D15801">
        <w:rPr>
          <w:b/>
          <w:bCs/>
        </w:rPr>
        <w:t>Parental Impacts</w:t>
      </w:r>
    </w:p>
    <w:p w14:paraId="304B3656" w14:textId="252A99E9" w:rsidR="00D15801" w:rsidRPr="00D15801" w:rsidRDefault="00D15801" w:rsidP="00D15801">
      <w:pPr>
        <w:ind w:right="4"/>
      </w:pPr>
      <w:r w:rsidRPr="00D15801">
        <w:t>Parental issues, including substance misuse, domestic abuse, or mental health difficulties, can significantly affect a child’s wellbeing. Children may also misuse drugs or alcohol as a coping mechanism. Staff must balance confidentiality with safeguarding duties and, where appropriate, work in partnership with parents/carers while ensuring referrals to support services are made.</w:t>
      </w:r>
    </w:p>
    <w:p w14:paraId="507041C1" w14:textId="77777777" w:rsidR="00D15801" w:rsidRDefault="00D15801" w:rsidP="00D15801">
      <w:pPr>
        <w:ind w:right="4"/>
        <w:rPr>
          <w:b/>
          <w:bCs/>
        </w:rPr>
      </w:pPr>
      <w:r w:rsidRPr="00D15801">
        <w:rPr>
          <w:b/>
          <w:bCs/>
        </w:rPr>
        <w:t>Child-on-Child Abuse</w:t>
      </w:r>
    </w:p>
    <w:p w14:paraId="03F7230F" w14:textId="77777777" w:rsidR="00D15801" w:rsidRPr="00851257" w:rsidRDefault="00D15801" w:rsidP="00D15801">
      <w:pPr>
        <w:ind w:right="4"/>
        <w:rPr>
          <w:highlight w:val="yellow"/>
        </w:rPr>
      </w:pPr>
      <w:r w:rsidRPr="00851257">
        <w:rPr>
          <w:b/>
          <w:highlight w:val="yellow"/>
        </w:rPr>
        <w:t>Definition</w:t>
      </w:r>
      <w:r w:rsidRPr="00851257">
        <w:rPr>
          <w:highlight w:val="yellow"/>
        </w:rPr>
        <w:t xml:space="preserve">: - ‘Keeping Children Safe in Education’ PART 5 </w:t>
      </w:r>
    </w:p>
    <w:p w14:paraId="3B08AC66" w14:textId="38E7E288" w:rsidR="00D15801" w:rsidRPr="00D15801" w:rsidRDefault="00D15801" w:rsidP="00D15801">
      <w:pPr>
        <w:ind w:right="4"/>
      </w:pPr>
      <w:r w:rsidRPr="00D15801">
        <w:lastRenderedPageBreak/>
        <w:t>As set out in Part one of KCSIE, all staff working with children are advised to maintain an attitude of ‘it could happen here</w:t>
      </w:r>
      <w:r w:rsidR="005053B2" w:rsidRPr="00D15801">
        <w:t>,’</w:t>
      </w:r>
      <w:r w:rsidRPr="00D15801">
        <w:t xml:space="preserve"> and this is especially important when considering child-on-child abuse.</w:t>
      </w:r>
    </w:p>
    <w:p w14:paraId="56CA9680" w14:textId="4A93754B" w:rsidR="00D15801" w:rsidRPr="00D15801" w:rsidRDefault="00D15801" w:rsidP="00D15801">
      <w:pPr>
        <w:ind w:right="4"/>
      </w:pPr>
      <w:r w:rsidRPr="00D15801">
        <w:rPr>
          <w:b/>
        </w:rPr>
        <w:t>Children can abuse other children</w:t>
      </w:r>
      <w:r w:rsidRPr="00D15801">
        <w:t xml:space="preserve">. </w:t>
      </w:r>
    </w:p>
    <w:p w14:paraId="7D977202" w14:textId="77777777" w:rsidR="00D15801" w:rsidRPr="00D15801" w:rsidRDefault="00D15801" w:rsidP="00D15801">
      <w:pPr>
        <w:ind w:right="4"/>
      </w:pPr>
      <w:r w:rsidRPr="00D15801">
        <w:t xml:space="preserve">All staff must maintain the attitude that </w:t>
      </w:r>
      <w:r w:rsidRPr="00D15801">
        <w:rPr>
          <w:i/>
          <w:iCs/>
        </w:rPr>
        <w:t>"it could happen here"</w:t>
      </w:r>
      <w:r w:rsidRPr="00D15801">
        <w:t>. Child-on-child abuse can occur inside or outside school, including online. It can take forms such as:</w:t>
      </w:r>
    </w:p>
    <w:p w14:paraId="35FDC252" w14:textId="77777777" w:rsidR="00D15801" w:rsidRPr="00D15801" w:rsidRDefault="00D15801">
      <w:pPr>
        <w:numPr>
          <w:ilvl w:val="0"/>
          <w:numId w:val="49"/>
        </w:numPr>
        <w:ind w:right="4"/>
      </w:pPr>
      <w:r w:rsidRPr="00D15801">
        <w:t>Bullying (including prejudice-based and discriminatory bullying)</w:t>
      </w:r>
    </w:p>
    <w:p w14:paraId="6314868C" w14:textId="77777777" w:rsidR="00D15801" w:rsidRPr="00D15801" w:rsidRDefault="00D15801">
      <w:pPr>
        <w:numPr>
          <w:ilvl w:val="0"/>
          <w:numId w:val="49"/>
        </w:numPr>
        <w:ind w:right="4"/>
      </w:pPr>
      <w:r w:rsidRPr="00D15801">
        <w:t>Physical abuse</w:t>
      </w:r>
    </w:p>
    <w:p w14:paraId="257AA2FF" w14:textId="77777777" w:rsidR="00D15801" w:rsidRPr="00D15801" w:rsidRDefault="00D15801">
      <w:pPr>
        <w:numPr>
          <w:ilvl w:val="0"/>
          <w:numId w:val="49"/>
        </w:numPr>
        <w:ind w:right="4"/>
      </w:pPr>
      <w:r w:rsidRPr="00D15801">
        <w:t>Sexual violence, harassment, or exploitation</w:t>
      </w:r>
    </w:p>
    <w:p w14:paraId="4B41B5B5" w14:textId="77777777" w:rsidR="00CC2F53" w:rsidRDefault="00CC2F53">
      <w:pPr>
        <w:numPr>
          <w:ilvl w:val="0"/>
          <w:numId w:val="49"/>
        </w:numPr>
        <w:ind w:right="4"/>
      </w:pPr>
      <w:r w:rsidRPr="00CC2F53">
        <w:t>Consensual and non-consensual sharing of nude and semi-nude images and/or videos</w:t>
      </w:r>
    </w:p>
    <w:p w14:paraId="609C994A" w14:textId="375B791A" w:rsidR="00D15801" w:rsidRDefault="00D15801">
      <w:pPr>
        <w:numPr>
          <w:ilvl w:val="0"/>
          <w:numId w:val="49"/>
        </w:numPr>
        <w:ind w:right="4"/>
      </w:pPr>
      <w:r w:rsidRPr="00D15801">
        <w:t>Initiation/hazing practices Signs include withdrawal, low self-esteem, unexplained injuries, changes in behaviour, and substance misuse. All concerns must be reported to the DSL.</w:t>
      </w:r>
    </w:p>
    <w:p w14:paraId="0D35DB1E" w14:textId="4CC99742" w:rsidR="00CC2F53" w:rsidRDefault="00CC2F53">
      <w:pPr>
        <w:numPr>
          <w:ilvl w:val="0"/>
          <w:numId w:val="49"/>
        </w:numPr>
        <w:ind w:right="4"/>
      </w:pPr>
      <w:r w:rsidRPr="00CC2F53">
        <w:t>FSD Academy operates a zero-tolerance approach to sexual violence and sexual harassment. Incidents will never be dismissed as "banter", "having a laugh", "boys being boys" or part of growing up.</w:t>
      </w:r>
    </w:p>
    <w:p w14:paraId="06EFF615" w14:textId="68A04F49" w:rsidR="00D15801" w:rsidRDefault="00D15801" w:rsidP="00D15801">
      <w:pPr>
        <w:ind w:right="4"/>
      </w:pPr>
      <w:r>
        <w:t xml:space="preserve">Resources: </w:t>
      </w:r>
      <w:hyperlink r:id="rId16" w:history="1">
        <w:r w:rsidRPr="00D15801">
          <w:rPr>
            <w:rStyle w:val="Hyperlink"/>
          </w:rPr>
          <w:t>Child on child abuse – Safeguarding Network</w:t>
        </w:r>
      </w:hyperlink>
    </w:p>
    <w:p w14:paraId="575E138C" w14:textId="77777777" w:rsidR="009942D7" w:rsidRPr="00D15801" w:rsidRDefault="009942D7" w:rsidP="009942D7">
      <w:pPr>
        <w:ind w:right="4"/>
        <w:rPr>
          <w:sz w:val="20"/>
          <w:szCs w:val="18"/>
        </w:rPr>
      </w:pPr>
      <w:r w:rsidRPr="00D15801">
        <w:rPr>
          <w:sz w:val="20"/>
          <w:szCs w:val="18"/>
        </w:rPr>
        <w:t xml:space="preserve">For more information on advice about sharing of nudes and semi-nude images and videos </w:t>
      </w:r>
      <w:hyperlink w:history="1">
        <w:r w:rsidRPr="00D15801">
          <w:rPr>
            <w:rStyle w:val="Hyperlink"/>
            <w:sz w:val="20"/>
            <w:szCs w:val="18"/>
          </w:rPr>
          <w:t>Sharing nudes and semi-nudes: advice for education settings working with children and young people - GOV.UK (www.gov.uk)</w:t>
        </w:r>
      </w:hyperlink>
    </w:p>
    <w:p w14:paraId="5BF3FE21" w14:textId="77777777" w:rsidR="00AE370F" w:rsidRPr="00AE370F" w:rsidRDefault="00AE370F" w:rsidP="00AE370F">
      <w:pPr>
        <w:ind w:right="4"/>
        <w:rPr>
          <w:rFonts w:asciiTheme="minorHAnsi" w:hAnsiTheme="minorHAnsi" w:cstheme="minorHAnsi"/>
          <w:b/>
          <w:bCs/>
        </w:rPr>
      </w:pPr>
      <w:r w:rsidRPr="00AE370F">
        <w:rPr>
          <w:rFonts w:asciiTheme="minorHAnsi" w:hAnsiTheme="minorHAnsi" w:cstheme="minorHAnsi"/>
          <w:b/>
          <w:bCs/>
        </w:rPr>
        <w:t>Child Criminal Exploitation (CCE)</w:t>
      </w:r>
    </w:p>
    <w:p w14:paraId="3A691FC4" w14:textId="77777777" w:rsidR="00AE370F" w:rsidRPr="00AE370F" w:rsidRDefault="00AE370F" w:rsidP="00AE370F">
      <w:pPr>
        <w:ind w:right="4"/>
        <w:rPr>
          <w:rFonts w:asciiTheme="minorHAnsi" w:hAnsiTheme="minorHAnsi" w:cstheme="minorHAnsi"/>
        </w:rPr>
      </w:pPr>
      <w:r w:rsidRPr="00AE370F">
        <w:rPr>
          <w:rFonts w:asciiTheme="minorHAnsi" w:hAnsiTheme="minorHAnsi" w:cstheme="minorHAnsi"/>
        </w:rPr>
        <w:t>CCE is a form of abuse where individuals or groups take advantage of an imbalance of power to coerce, manipulate, or deceive a child into engaging in criminal activity. This may involve financial gain, status for the perpetrator, or threats of violence. Specific forms of CCE include:</w:t>
      </w:r>
    </w:p>
    <w:p w14:paraId="6DF46BA1" w14:textId="77777777" w:rsidR="00AE370F" w:rsidRPr="00AE370F" w:rsidRDefault="00AE370F">
      <w:pPr>
        <w:numPr>
          <w:ilvl w:val="0"/>
          <w:numId w:val="50"/>
        </w:numPr>
        <w:ind w:right="4"/>
        <w:rPr>
          <w:rFonts w:asciiTheme="minorHAnsi" w:hAnsiTheme="minorHAnsi" w:cstheme="minorHAnsi"/>
        </w:rPr>
      </w:pPr>
      <w:r w:rsidRPr="00AE370F">
        <w:rPr>
          <w:rFonts w:asciiTheme="minorHAnsi" w:hAnsiTheme="minorHAnsi" w:cstheme="minorHAnsi"/>
        </w:rPr>
        <w:t>Being forced or manipulated into transporting drugs or money through county lines</w:t>
      </w:r>
    </w:p>
    <w:p w14:paraId="54D1FFFD" w14:textId="77777777" w:rsidR="00AE370F" w:rsidRPr="00AE370F" w:rsidRDefault="00AE370F">
      <w:pPr>
        <w:numPr>
          <w:ilvl w:val="0"/>
          <w:numId w:val="50"/>
        </w:numPr>
        <w:ind w:right="4"/>
        <w:rPr>
          <w:rFonts w:asciiTheme="minorHAnsi" w:hAnsiTheme="minorHAnsi" w:cstheme="minorHAnsi"/>
        </w:rPr>
      </w:pPr>
      <w:r w:rsidRPr="00AE370F">
        <w:rPr>
          <w:rFonts w:asciiTheme="minorHAnsi" w:hAnsiTheme="minorHAnsi" w:cstheme="minorHAnsi"/>
        </w:rPr>
        <w:t>Working in cannabis factories</w:t>
      </w:r>
    </w:p>
    <w:p w14:paraId="17567A88" w14:textId="77777777" w:rsidR="00AE370F" w:rsidRPr="00AE370F" w:rsidRDefault="00AE370F">
      <w:pPr>
        <w:numPr>
          <w:ilvl w:val="0"/>
          <w:numId w:val="50"/>
        </w:numPr>
        <w:ind w:right="4"/>
        <w:rPr>
          <w:rFonts w:asciiTheme="minorHAnsi" w:hAnsiTheme="minorHAnsi" w:cstheme="minorHAnsi"/>
        </w:rPr>
      </w:pPr>
      <w:r w:rsidRPr="00AE370F">
        <w:rPr>
          <w:rFonts w:asciiTheme="minorHAnsi" w:hAnsiTheme="minorHAnsi" w:cstheme="minorHAnsi"/>
        </w:rPr>
        <w:t>Shoplifting or pickpocketing</w:t>
      </w:r>
    </w:p>
    <w:p w14:paraId="6BA78347" w14:textId="77777777" w:rsidR="00AE370F" w:rsidRPr="00AE370F" w:rsidRDefault="00AE370F">
      <w:pPr>
        <w:numPr>
          <w:ilvl w:val="0"/>
          <w:numId w:val="50"/>
        </w:numPr>
        <w:ind w:right="4"/>
        <w:rPr>
          <w:rFonts w:asciiTheme="minorHAnsi" w:hAnsiTheme="minorHAnsi" w:cstheme="minorHAnsi"/>
        </w:rPr>
      </w:pPr>
      <w:r w:rsidRPr="00AE370F">
        <w:rPr>
          <w:rFonts w:asciiTheme="minorHAnsi" w:hAnsiTheme="minorHAnsi" w:cstheme="minorHAnsi"/>
        </w:rPr>
        <w:t>Committing vehicle crime</w:t>
      </w:r>
    </w:p>
    <w:p w14:paraId="14642CC3" w14:textId="77777777" w:rsidR="00AE370F" w:rsidRPr="00AE370F" w:rsidRDefault="00AE370F">
      <w:pPr>
        <w:numPr>
          <w:ilvl w:val="0"/>
          <w:numId w:val="50"/>
        </w:numPr>
        <w:ind w:right="4"/>
        <w:rPr>
          <w:rFonts w:asciiTheme="minorHAnsi" w:hAnsiTheme="minorHAnsi" w:cstheme="minorHAnsi"/>
        </w:rPr>
      </w:pPr>
      <w:r w:rsidRPr="00AE370F">
        <w:rPr>
          <w:rFonts w:asciiTheme="minorHAnsi" w:hAnsiTheme="minorHAnsi" w:cstheme="minorHAnsi"/>
        </w:rPr>
        <w:t>Threatening or committing violence against others</w:t>
      </w:r>
    </w:p>
    <w:p w14:paraId="7F166ABB" w14:textId="31D1D173" w:rsidR="00AE370F" w:rsidRPr="00AE370F" w:rsidRDefault="00AE370F" w:rsidP="00AE370F">
      <w:pPr>
        <w:ind w:right="4"/>
        <w:rPr>
          <w:rFonts w:asciiTheme="minorHAnsi" w:hAnsiTheme="minorHAnsi" w:cstheme="minorHAnsi"/>
        </w:rPr>
      </w:pPr>
      <w:r w:rsidRPr="00AE370F">
        <w:rPr>
          <w:rFonts w:asciiTheme="minorHAnsi" w:hAnsiTheme="minorHAnsi" w:cstheme="minorHAnsi"/>
        </w:rPr>
        <w:lastRenderedPageBreak/>
        <w:t>Children may become trapped in exploitation due to violence, threats, or debt bondage. They may be coerced into carrying weapons for protection. As children involved in criminal exploitation often commit offences themselves, their vulnerability is not always recognised. Consent is not a defence – a child may still be exploited even if they appear to agree to the activity. Professionals must be alert to the fact that girls are also at risk, and their experiences may differ from boys, but both may also be at risk of sexual exploitation.</w:t>
      </w:r>
    </w:p>
    <w:p w14:paraId="1A097DF3" w14:textId="77777777" w:rsidR="00AE370F" w:rsidRPr="00AE370F" w:rsidRDefault="00AE370F" w:rsidP="00AE370F">
      <w:pPr>
        <w:ind w:right="4"/>
        <w:rPr>
          <w:rFonts w:asciiTheme="minorHAnsi" w:hAnsiTheme="minorHAnsi" w:cstheme="minorHAnsi"/>
          <w:b/>
          <w:bCs/>
        </w:rPr>
      </w:pPr>
      <w:r w:rsidRPr="00AE370F">
        <w:rPr>
          <w:rFonts w:asciiTheme="minorHAnsi" w:hAnsiTheme="minorHAnsi" w:cstheme="minorHAnsi"/>
          <w:b/>
          <w:bCs/>
        </w:rPr>
        <w:t>Child Sexual Exploitation (CSE)</w:t>
      </w:r>
    </w:p>
    <w:p w14:paraId="79318A0C" w14:textId="77777777" w:rsidR="00AE370F" w:rsidRPr="00AE370F" w:rsidRDefault="00AE370F" w:rsidP="00AE370F">
      <w:pPr>
        <w:ind w:right="4"/>
        <w:rPr>
          <w:rFonts w:asciiTheme="minorHAnsi" w:hAnsiTheme="minorHAnsi" w:cstheme="minorHAnsi"/>
        </w:rPr>
      </w:pPr>
      <w:r w:rsidRPr="00AE370F">
        <w:rPr>
          <w:rFonts w:asciiTheme="minorHAnsi" w:hAnsiTheme="minorHAnsi" w:cstheme="minorHAnsi"/>
        </w:rPr>
        <w:t>CSE is a form of child sexual abuse where an imbalance of power is used to coerce, manipulate, or deceive a child into sexual activity. This may involve an exchange for something the child needs or wants, or it may occur through violence or threats. CSE can involve:</w:t>
      </w:r>
    </w:p>
    <w:p w14:paraId="7C89E617" w14:textId="77777777" w:rsidR="00AE370F" w:rsidRPr="00AE370F" w:rsidRDefault="00AE370F">
      <w:pPr>
        <w:numPr>
          <w:ilvl w:val="0"/>
          <w:numId w:val="51"/>
        </w:numPr>
        <w:ind w:right="4"/>
        <w:rPr>
          <w:rFonts w:asciiTheme="minorHAnsi" w:hAnsiTheme="minorHAnsi" w:cstheme="minorHAnsi"/>
        </w:rPr>
      </w:pPr>
      <w:r w:rsidRPr="00AE370F">
        <w:rPr>
          <w:rFonts w:asciiTheme="minorHAnsi" w:hAnsiTheme="minorHAnsi" w:cstheme="minorHAnsi"/>
        </w:rPr>
        <w:t>Physical sexual abuse, such as assault by penetration or non-penetrative acts (e.g. kissing, touching, rubbing)</w:t>
      </w:r>
    </w:p>
    <w:p w14:paraId="514D0ABF" w14:textId="5BA521B3" w:rsidR="00AE370F" w:rsidRPr="00AE370F" w:rsidRDefault="00AE370F">
      <w:pPr>
        <w:numPr>
          <w:ilvl w:val="0"/>
          <w:numId w:val="51"/>
        </w:numPr>
        <w:ind w:right="4"/>
        <w:rPr>
          <w:rFonts w:asciiTheme="minorHAnsi" w:hAnsiTheme="minorHAnsi" w:cstheme="minorHAnsi"/>
        </w:rPr>
      </w:pPr>
      <w:r w:rsidRPr="00AE370F">
        <w:rPr>
          <w:rFonts w:asciiTheme="minorHAnsi" w:hAnsiTheme="minorHAnsi" w:cstheme="minorHAnsi"/>
        </w:rPr>
        <w:t>Non-contact abuse, such as making a child view sexual images, watch sexual activities, or create sexual images/</w:t>
      </w:r>
      <w:r w:rsidR="009942D7" w:rsidRPr="00AE370F">
        <w:rPr>
          <w:rFonts w:asciiTheme="minorHAnsi" w:hAnsiTheme="minorHAnsi" w:cstheme="minorHAnsi"/>
        </w:rPr>
        <w:t>videos.</w:t>
      </w:r>
    </w:p>
    <w:p w14:paraId="13A22E1C" w14:textId="77777777" w:rsidR="00AE370F" w:rsidRPr="00AE370F" w:rsidRDefault="00AE370F">
      <w:pPr>
        <w:numPr>
          <w:ilvl w:val="0"/>
          <w:numId w:val="51"/>
        </w:numPr>
        <w:ind w:right="4"/>
        <w:rPr>
          <w:rFonts w:asciiTheme="minorHAnsi" w:hAnsiTheme="minorHAnsi" w:cstheme="minorHAnsi"/>
        </w:rPr>
      </w:pPr>
      <w:r w:rsidRPr="00AE370F">
        <w:rPr>
          <w:rFonts w:asciiTheme="minorHAnsi" w:hAnsiTheme="minorHAnsi" w:cstheme="minorHAnsi"/>
        </w:rPr>
        <w:t>Grooming, both online and offline, often leading to long-term abuse</w:t>
      </w:r>
    </w:p>
    <w:p w14:paraId="4FCFB127" w14:textId="77777777" w:rsidR="00AE370F" w:rsidRPr="00AE370F" w:rsidRDefault="00AE370F" w:rsidP="00AE370F">
      <w:pPr>
        <w:ind w:right="4"/>
        <w:rPr>
          <w:rFonts w:asciiTheme="minorHAnsi" w:hAnsiTheme="minorHAnsi" w:cstheme="minorHAnsi"/>
        </w:rPr>
      </w:pPr>
      <w:r w:rsidRPr="00AE370F">
        <w:rPr>
          <w:rFonts w:asciiTheme="minorHAnsi" w:hAnsiTheme="minorHAnsi" w:cstheme="minorHAnsi"/>
        </w:rPr>
        <w:t>CSE may occur as a one-off or over time. It may happen without the child’s knowledge, for example, through the online sharing of images or videos. It can affect any child, including those aged 16 or 17 who may legally consent to sex but are still being exploited. Many children do not realise they are being exploited and may believe they are in a genuine relationship.</w:t>
      </w:r>
    </w:p>
    <w:p w14:paraId="6DCBFBDC" w14:textId="77777777" w:rsidR="00AE370F" w:rsidRPr="00AE370F" w:rsidRDefault="00AE370F" w:rsidP="00AE370F">
      <w:pPr>
        <w:ind w:right="4"/>
        <w:rPr>
          <w:rFonts w:asciiTheme="minorHAnsi" w:hAnsiTheme="minorHAnsi" w:cstheme="minorHAnsi"/>
        </w:rPr>
      </w:pPr>
      <w:r w:rsidRPr="00AE370F">
        <w:rPr>
          <w:rFonts w:asciiTheme="minorHAnsi" w:hAnsiTheme="minorHAnsi" w:cstheme="minorHAnsi"/>
        </w:rPr>
        <w:t xml:space="preserve">All staff must report any concerns regarding CSE or CCE immediately to the DSL. Further guidance is available in the Home Office document: </w:t>
      </w:r>
      <w:hyperlink r:id="rId17" w:history="1">
        <w:r w:rsidRPr="00AE370F">
          <w:rPr>
            <w:rStyle w:val="Hyperlink"/>
            <w:rFonts w:asciiTheme="minorHAnsi" w:hAnsiTheme="minorHAnsi" w:cstheme="minorHAnsi"/>
          </w:rPr>
          <w:t>Child sexual exploitation: definition and guide for practitioners</w:t>
        </w:r>
      </w:hyperlink>
      <w:r w:rsidRPr="00AE370F">
        <w:rPr>
          <w:rFonts w:asciiTheme="minorHAnsi" w:hAnsiTheme="minorHAnsi" w:cstheme="minorHAnsi"/>
        </w:rPr>
        <w:t>.</w:t>
      </w:r>
    </w:p>
    <w:p w14:paraId="5AB9685F" w14:textId="77777777" w:rsidR="00AE370F" w:rsidRPr="00AE370F" w:rsidRDefault="00AE370F" w:rsidP="00AE370F">
      <w:pPr>
        <w:ind w:right="4"/>
        <w:rPr>
          <w:b/>
          <w:bCs/>
        </w:rPr>
      </w:pPr>
      <w:r w:rsidRPr="00AE370F">
        <w:rPr>
          <w:b/>
          <w:bCs/>
        </w:rPr>
        <w:t>Zero Tolerance on Discrimination</w:t>
      </w:r>
    </w:p>
    <w:p w14:paraId="15E5F309" w14:textId="77777777" w:rsidR="00AE370F" w:rsidRPr="00AE370F" w:rsidRDefault="00AE370F" w:rsidP="00AE370F">
      <w:pPr>
        <w:ind w:right="4"/>
      </w:pPr>
      <w:r w:rsidRPr="00AE370F">
        <w:t>FSD Academy is committed to providing a safe, inclusive, and respectful environment for all students, staff, and visitors. We have a zero-tolerance policy towards any form of discrimination, including sexism, misogyny, misandry, homophobia, biphobia, racism, and xenophobia.</w:t>
      </w:r>
    </w:p>
    <w:p w14:paraId="31A950AD" w14:textId="77777777" w:rsidR="00AE370F" w:rsidRPr="00AE370F" w:rsidRDefault="00AE370F" w:rsidP="00AE370F">
      <w:pPr>
        <w:ind w:right="4"/>
      </w:pPr>
      <w:r w:rsidRPr="00AE370F">
        <w:t>Discrimination, harassment, or any form of prejudiced behaviour undermines the core values of our academy and will not be tolerated. Any incident of sexism, misogyny, misandry, homophobia, biphobia, racism, or xenophobia will be treated with the utmost seriousness and will be addressed promptly and effectively in accordance with our safeguarding procedures.</w:t>
      </w:r>
    </w:p>
    <w:p w14:paraId="4788BD5C" w14:textId="77777777" w:rsidR="00AE370F" w:rsidRPr="00AE370F" w:rsidRDefault="00AE370F" w:rsidP="00AE370F">
      <w:pPr>
        <w:ind w:right="4"/>
      </w:pPr>
      <w:r w:rsidRPr="00AE370F">
        <w:lastRenderedPageBreak/>
        <w:t>We believe that every individual has the right to feel safe and respected. Our academy community is committed to promoting equality, diversity, and inclusion. We strive to educate and support our students in understanding and upholding these principles, ensuring that everyone is treated with dignity and respect.</w:t>
      </w:r>
    </w:p>
    <w:p w14:paraId="63D55B52" w14:textId="77777777" w:rsidR="00AE370F" w:rsidRPr="00AE370F" w:rsidRDefault="00AE370F" w:rsidP="00AE370F">
      <w:pPr>
        <w:ind w:right="4"/>
      </w:pPr>
      <w:r w:rsidRPr="00AE370F">
        <w:t>Any reports of discriminatory behaviour will be thoroughly investigated, and appropriate action will be taken against those found to be in violation of this policy. This may include disciplinary measures up to and including suspension or expulsion for students, and termination of employment for staff.</w:t>
      </w:r>
    </w:p>
    <w:p w14:paraId="0B1D3E05" w14:textId="77777777" w:rsidR="00AE370F" w:rsidRPr="00AE370F" w:rsidRDefault="00AE370F" w:rsidP="00AE370F">
      <w:pPr>
        <w:ind w:right="4"/>
      </w:pPr>
      <w:r w:rsidRPr="00AE370F">
        <w:t>FSD Academy encourages all students, staff, and visitors to report any incidents of discrimination they witness or experience. We are dedicated to maintaining an environment where everyone feels safe, supported, and valued. Together, we can foster a community that celebrates diversity and stands united against all forms of discrimination.</w:t>
      </w:r>
    </w:p>
    <w:p w14:paraId="257A2EB7" w14:textId="77777777" w:rsidR="00D15801" w:rsidRPr="00D15801" w:rsidRDefault="00D15801" w:rsidP="00D15801">
      <w:pPr>
        <w:ind w:right="4"/>
        <w:rPr>
          <w:b/>
          <w:bCs/>
        </w:rPr>
      </w:pPr>
      <w:r w:rsidRPr="00D15801">
        <w:rPr>
          <w:b/>
          <w:bCs/>
        </w:rPr>
        <w:t>Commitment to Inclusion, Equality, and Diversity</w:t>
      </w:r>
    </w:p>
    <w:p w14:paraId="5B5EF846" w14:textId="77777777" w:rsidR="00D15801" w:rsidRPr="00D15801" w:rsidRDefault="00D15801" w:rsidP="00D15801">
      <w:pPr>
        <w:ind w:right="4"/>
      </w:pPr>
      <w:r w:rsidRPr="00D15801">
        <w:t>FSD Academy is committed to creating a safe, inclusive, and respectful learning environment. We celebrate diversity and actively promote equality. We support our students in understanding these principles, ensuring dignity and respect for all.</w:t>
      </w:r>
    </w:p>
    <w:p w14:paraId="6952DB9E" w14:textId="77777777" w:rsidR="00097E75" w:rsidRDefault="00097E75" w:rsidP="00D27E19">
      <w:pPr>
        <w:spacing w:before="100" w:beforeAutospacing="1" w:after="100" w:afterAutospacing="1" w:line="240" w:lineRule="auto"/>
      </w:pPr>
    </w:p>
    <w:p w14:paraId="2B9F9498" w14:textId="77777777" w:rsidR="00097E75" w:rsidRDefault="00097E75" w:rsidP="00D27E19">
      <w:pPr>
        <w:spacing w:before="100" w:beforeAutospacing="1" w:after="100" w:afterAutospacing="1" w:line="240" w:lineRule="auto"/>
      </w:pPr>
    </w:p>
    <w:p w14:paraId="2524C13A" w14:textId="5720F88A" w:rsidR="00D27E19" w:rsidRDefault="00D27E19" w:rsidP="00D27E19">
      <w:pPr>
        <w:spacing w:before="100" w:beforeAutospacing="1" w:after="100" w:afterAutospacing="1" w:line="240" w:lineRule="auto"/>
      </w:pPr>
      <w:r w:rsidRPr="00097E75">
        <w:t xml:space="preserve">Details on supporting students of the lesbian, gay, </w:t>
      </w:r>
      <w:r w:rsidR="005053B2" w:rsidRPr="00097E75">
        <w:t>bisexual,</w:t>
      </w:r>
      <w:r w:rsidRPr="00097E75">
        <w:t xml:space="preserve"> and transgender community (LGBT), Looked After Children (LAC), and Previously Looked After Children (PLAC)</w:t>
      </w:r>
    </w:p>
    <w:p w14:paraId="0E158778" w14:textId="77777777" w:rsidR="00D27E19" w:rsidRPr="00EE065E" w:rsidRDefault="00D27E19" w:rsidP="00D27E19">
      <w:p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Introduction</w:t>
      </w:r>
    </w:p>
    <w:p w14:paraId="6AFABF50" w14:textId="77777777" w:rsidR="00D27E19" w:rsidRPr="00EE065E" w:rsidRDefault="00D27E19" w:rsidP="00D27E19">
      <w:pPr>
        <w:spacing w:before="100" w:beforeAutospacing="1" w:after="100" w:afterAutospacing="1" w:line="240" w:lineRule="auto"/>
        <w:rPr>
          <w:rFonts w:eastAsia="Times New Roman" w:cstheme="minorHAnsi"/>
          <w:szCs w:val="24"/>
        </w:rPr>
      </w:pPr>
      <w:r w:rsidRPr="00EE065E">
        <w:rPr>
          <w:rFonts w:eastAsia="Times New Roman" w:cstheme="minorHAnsi"/>
          <w:szCs w:val="24"/>
        </w:rPr>
        <w:t>FSD Academy is dedicated to safeguarding the welfare of all students, ensuring that they are protected from harm, and promoting their well-being. This policy outlines our commitment to safeguarding children and young people who identify as LGBT and those who are Looked After Children (LAC) or Previously Looked After Children (PLAC).</w:t>
      </w:r>
    </w:p>
    <w:p w14:paraId="308A4D29" w14:textId="77777777" w:rsidR="00D27E19" w:rsidRPr="00EE065E" w:rsidRDefault="00D27E19" w:rsidP="00D27E19">
      <w:p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LGBT Students</w:t>
      </w:r>
    </w:p>
    <w:p w14:paraId="44BEE35A" w14:textId="77777777" w:rsidR="00D27E19" w:rsidRPr="00EE065E" w:rsidRDefault="00D27E19" w:rsidP="00D27E19">
      <w:pPr>
        <w:spacing w:before="100" w:beforeAutospacing="1" w:after="100" w:afterAutospacing="1" w:line="240" w:lineRule="auto"/>
        <w:rPr>
          <w:rFonts w:eastAsia="Times New Roman" w:cstheme="minorHAnsi"/>
          <w:szCs w:val="24"/>
        </w:rPr>
      </w:pPr>
      <w:r w:rsidRPr="00EE065E">
        <w:rPr>
          <w:rFonts w:eastAsia="Times New Roman" w:cstheme="minorHAnsi"/>
          <w:szCs w:val="24"/>
        </w:rPr>
        <w:t>At FSD Academy, we recognize that students who identify as Lesbian, Gay, Bisexual, and Transgender (LGBT) may face unique challenges and vulnerabilities. To ensure their safety and well-being, we commit to the following:</w:t>
      </w:r>
    </w:p>
    <w:p w14:paraId="6A24DC25" w14:textId="77777777" w:rsidR="00D27E19" w:rsidRPr="00EE065E" w:rsidRDefault="00D27E19">
      <w:pPr>
        <w:numPr>
          <w:ilvl w:val="0"/>
          <w:numId w:val="18"/>
        </w:num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Creating a Safe Environment</w:t>
      </w:r>
      <w:r w:rsidRPr="00EE065E">
        <w:rPr>
          <w:rFonts w:eastAsia="Times New Roman" w:cstheme="minorHAnsi"/>
          <w:szCs w:val="24"/>
        </w:rPr>
        <w:t>:</w:t>
      </w:r>
    </w:p>
    <w:p w14:paraId="231E593A" w14:textId="77777777" w:rsidR="00D27E19" w:rsidRPr="00EE065E" w:rsidRDefault="00D27E19">
      <w:pPr>
        <w:numPr>
          <w:ilvl w:val="1"/>
          <w:numId w:val="18"/>
        </w:numPr>
        <w:spacing w:before="100" w:beforeAutospacing="1" w:after="100" w:afterAutospacing="1" w:line="240" w:lineRule="auto"/>
        <w:rPr>
          <w:rFonts w:eastAsia="Times New Roman" w:cstheme="minorHAnsi"/>
          <w:szCs w:val="24"/>
        </w:rPr>
      </w:pPr>
      <w:r w:rsidRPr="00EE065E">
        <w:rPr>
          <w:rFonts w:eastAsia="Times New Roman" w:cstheme="minorHAnsi"/>
          <w:szCs w:val="24"/>
        </w:rPr>
        <w:t>Establishing a school culture where diversity is celebrated and discrimination is not tolerated.</w:t>
      </w:r>
    </w:p>
    <w:p w14:paraId="5E51BB1E" w14:textId="77777777" w:rsidR="00D27E19" w:rsidRPr="00EE065E" w:rsidRDefault="00D27E19">
      <w:pPr>
        <w:numPr>
          <w:ilvl w:val="1"/>
          <w:numId w:val="18"/>
        </w:numPr>
        <w:spacing w:before="100" w:beforeAutospacing="1" w:after="100" w:afterAutospacing="1" w:line="240" w:lineRule="auto"/>
        <w:rPr>
          <w:rFonts w:eastAsia="Times New Roman" w:cstheme="minorHAnsi"/>
          <w:szCs w:val="24"/>
        </w:rPr>
      </w:pPr>
      <w:r w:rsidRPr="00EE065E">
        <w:rPr>
          <w:rFonts w:eastAsia="Times New Roman" w:cstheme="minorHAnsi"/>
          <w:szCs w:val="24"/>
        </w:rPr>
        <w:t>Providing training for staff on LGBT issues to ensure they can offer appropriate support and challenge any discriminatory behavior.</w:t>
      </w:r>
    </w:p>
    <w:p w14:paraId="00845ED2" w14:textId="77777777" w:rsidR="00D27E19" w:rsidRPr="00EE065E" w:rsidRDefault="00D27E19">
      <w:pPr>
        <w:numPr>
          <w:ilvl w:val="0"/>
          <w:numId w:val="18"/>
        </w:num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Support Systems</w:t>
      </w:r>
      <w:r w:rsidRPr="00EE065E">
        <w:rPr>
          <w:rFonts w:eastAsia="Times New Roman" w:cstheme="minorHAnsi"/>
          <w:szCs w:val="24"/>
        </w:rPr>
        <w:t>:</w:t>
      </w:r>
    </w:p>
    <w:p w14:paraId="7136477F" w14:textId="77777777" w:rsidR="00D27E19" w:rsidRPr="00EE065E" w:rsidRDefault="00D27E19">
      <w:pPr>
        <w:numPr>
          <w:ilvl w:val="1"/>
          <w:numId w:val="18"/>
        </w:numPr>
        <w:spacing w:before="100" w:beforeAutospacing="1" w:after="100" w:afterAutospacing="1" w:line="240" w:lineRule="auto"/>
        <w:rPr>
          <w:rFonts w:eastAsia="Times New Roman" w:cstheme="minorHAnsi"/>
          <w:szCs w:val="24"/>
        </w:rPr>
      </w:pPr>
      <w:r w:rsidRPr="00EE065E">
        <w:rPr>
          <w:rFonts w:eastAsia="Times New Roman" w:cstheme="minorHAnsi"/>
          <w:szCs w:val="24"/>
        </w:rPr>
        <w:lastRenderedPageBreak/>
        <w:t>Offering confidential support services, including counseling and peer support groups, for LGBT students.</w:t>
      </w:r>
    </w:p>
    <w:p w14:paraId="4A61CF98" w14:textId="77777777" w:rsidR="00D27E19" w:rsidRPr="00EE065E" w:rsidRDefault="00D27E19">
      <w:pPr>
        <w:numPr>
          <w:ilvl w:val="1"/>
          <w:numId w:val="18"/>
        </w:numPr>
        <w:spacing w:before="100" w:beforeAutospacing="1" w:after="100" w:afterAutospacing="1" w:line="240" w:lineRule="auto"/>
        <w:rPr>
          <w:rFonts w:eastAsia="Times New Roman" w:cstheme="minorHAnsi"/>
          <w:szCs w:val="24"/>
        </w:rPr>
      </w:pPr>
      <w:r w:rsidRPr="00EE065E">
        <w:rPr>
          <w:rFonts w:eastAsia="Times New Roman" w:cstheme="minorHAnsi"/>
          <w:szCs w:val="24"/>
        </w:rPr>
        <w:t>Ensuring that LGBT students have access to mentors or allies within the school who they can approach for guidance and support.</w:t>
      </w:r>
    </w:p>
    <w:p w14:paraId="2565D45C" w14:textId="77777777" w:rsidR="00D27E19" w:rsidRPr="00EE065E" w:rsidRDefault="00D27E19">
      <w:pPr>
        <w:numPr>
          <w:ilvl w:val="0"/>
          <w:numId w:val="18"/>
        </w:num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Anti-Bullying Measures</w:t>
      </w:r>
      <w:r w:rsidRPr="00EE065E">
        <w:rPr>
          <w:rFonts w:eastAsia="Times New Roman" w:cstheme="minorHAnsi"/>
          <w:szCs w:val="24"/>
        </w:rPr>
        <w:t>:</w:t>
      </w:r>
    </w:p>
    <w:p w14:paraId="4E90949A" w14:textId="77777777" w:rsidR="00D27E19" w:rsidRPr="00EE065E" w:rsidRDefault="00D27E19">
      <w:pPr>
        <w:numPr>
          <w:ilvl w:val="1"/>
          <w:numId w:val="18"/>
        </w:numPr>
        <w:spacing w:before="100" w:beforeAutospacing="1" w:after="100" w:afterAutospacing="1" w:line="240" w:lineRule="auto"/>
        <w:rPr>
          <w:rFonts w:eastAsia="Times New Roman" w:cstheme="minorHAnsi"/>
          <w:szCs w:val="24"/>
        </w:rPr>
      </w:pPr>
      <w:r w:rsidRPr="00EE065E">
        <w:rPr>
          <w:rFonts w:eastAsia="Times New Roman" w:cstheme="minorHAnsi"/>
          <w:szCs w:val="24"/>
        </w:rPr>
        <w:t>Implementing robust anti-bullying policies that specifically address homophobic, biphobic, and transphobic bullying.</w:t>
      </w:r>
    </w:p>
    <w:p w14:paraId="1BA1C737" w14:textId="77777777" w:rsidR="00D27E19" w:rsidRPr="00EE065E" w:rsidRDefault="00D27E19">
      <w:pPr>
        <w:numPr>
          <w:ilvl w:val="1"/>
          <w:numId w:val="18"/>
        </w:numPr>
        <w:spacing w:before="100" w:beforeAutospacing="1" w:after="100" w:afterAutospacing="1" w:line="240" w:lineRule="auto"/>
        <w:rPr>
          <w:rFonts w:eastAsia="Times New Roman" w:cstheme="minorHAnsi"/>
          <w:szCs w:val="24"/>
        </w:rPr>
      </w:pPr>
      <w:r w:rsidRPr="00EE065E">
        <w:rPr>
          <w:rFonts w:eastAsia="Times New Roman" w:cstheme="minorHAnsi"/>
          <w:szCs w:val="24"/>
        </w:rPr>
        <w:t>Encouraging students to report bullying and ensuring that all reports are taken seriously and addressed promptly.</w:t>
      </w:r>
    </w:p>
    <w:p w14:paraId="286458B5" w14:textId="77777777" w:rsidR="00D27E19" w:rsidRPr="00EE065E" w:rsidRDefault="00D27E19">
      <w:pPr>
        <w:numPr>
          <w:ilvl w:val="0"/>
          <w:numId w:val="18"/>
        </w:num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Inclusive Curriculum</w:t>
      </w:r>
      <w:r w:rsidRPr="00EE065E">
        <w:rPr>
          <w:rFonts w:eastAsia="Times New Roman" w:cstheme="minorHAnsi"/>
          <w:szCs w:val="24"/>
        </w:rPr>
        <w:t>:</w:t>
      </w:r>
    </w:p>
    <w:p w14:paraId="2CABD56C" w14:textId="77777777" w:rsidR="00D27E19" w:rsidRPr="00EE065E" w:rsidRDefault="00D27E19">
      <w:pPr>
        <w:numPr>
          <w:ilvl w:val="1"/>
          <w:numId w:val="18"/>
        </w:numPr>
        <w:spacing w:before="100" w:beforeAutospacing="1" w:after="100" w:afterAutospacing="1" w:line="240" w:lineRule="auto"/>
        <w:rPr>
          <w:rFonts w:eastAsia="Times New Roman" w:cstheme="minorHAnsi"/>
          <w:szCs w:val="24"/>
        </w:rPr>
      </w:pPr>
      <w:r w:rsidRPr="00EE065E">
        <w:rPr>
          <w:rFonts w:eastAsia="Times New Roman" w:cstheme="minorHAnsi"/>
          <w:szCs w:val="24"/>
        </w:rPr>
        <w:t>Integrating LGBT issues into the curriculum to promote understanding and acceptance.</w:t>
      </w:r>
    </w:p>
    <w:p w14:paraId="57275684" w14:textId="77777777" w:rsidR="00D27E19" w:rsidRPr="00EE065E" w:rsidRDefault="00D27E19">
      <w:pPr>
        <w:numPr>
          <w:ilvl w:val="1"/>
          <w:numId w:val="18"/>
        </w:numPr>
        <w:spacing w:before="100" w:beforeAutospacing="1" w:after="100" w:afterAutospacing="1" w:line="240" w:lineRule="auto"/>
        <w:rPr>
          <w:rFonts w:eastAsia="Times New Roman" w:cstheme="minorHAnsi"/>
          <w:szCs w:val="24"/>
        </w:rPr>
      </w:pPr>
      <w:r w:rsidRPr="00EE065E">
        <w:rPr>
          <w:rFonts w:eastAsia="Times New Roman" w:cstheme="minorHAnsi"/>
          <w:szCs w:val="24"/>
        </w:rPr>
        <w:t>Providing resources and materials that reflect the diversity of the LGBT community.</w:t>
      </w:r>
    </w:p>
    <w:p w14:paraId="1B2EEE55" w14:textId="77777777" w:rsidR="00D27E19" w:rsidRPr="00EE065E" w:rsidRDefault="00D27E19" w:rsidP="00D27E19">
      <w:p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Looked After Children (LAC) and Previously Looked After Children (PLAC)</w:t>
      </w:r>
    </w:p>
    <w:p w14:paraId="7279E753" w14:textId="77777777" w:rsidR="00D27E19" w:rsidRPr="00EE065E" w:rsidRDefault="00D27E19" w:rsidP="00D27E19">
      <w:pPr>
        <w:spacing w:before="100" w:beforeAutospacing="1" w:after="100" w:afterAutospacing="1" w:line="240" w:lineRule="auto"/>
        <w:rPr>
          <w:rFonts w:eastAsia="Times New Roman" w:cstheme="minorHAnsi"/>
          <w:szCs w:val="24"/>
        </w:rPr>
      </w:pPr>
      <w:r w:rsidRPr="00EE065E">
        <w:rPr>
          <w:rFonts w:eastAsia="Times New Roman" w:cstheme="minorHAnsi"/>
          <w:szCs w:val="24"/>
        </w:rPr>
        <w:t>FSD Academy acknowledges that Looked After Children (LAC) and Previously Looked After Children (PLAC) often have additional safeguarding needs due to their experiences. To support these students, we commit to the following:</w:t>
      </w:r>
    </w:p>
    <w:p w14:paraId="49AC610D" w14:textId="77777777" w:rsidR="00D27E19" w:rsidRDefault="00D27E19">
      <w:pPr>
        <w:numPr>
          <w:ilvl w:val="0"/>
          <w:numId w:val="19"/>
        </w:num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Designated Teacher</w:t>
      </w:r>
      <w:r w:rsidRPr="00EE065E">
        <w:rPr>
          <w:rFonts w:eastAsia="Times New Roman" w:cstheme="minorHAnsi"/>
          <w:szCs w:val="24"/>
        </w:rPr>
        <w:t>:</w:t>
      </w:r>
    </w:p>
    <w:p w14:paraId="62FFFC50" w14:textId="19050AE4" w:rsidR="00B314A9" w:rsidRPr="00B314A9" w:rsidRDefault="00B314A9" w:rsidP="00B314A9">
      <w:pPr>
        <w:pStyle w:val="ListParagraph"/>
        <w:numPr>
          <w:ilvl w:val="0"/>
          <w:numId w:val="58"/>
        </w:numPr>
        <w:spacing w:before="100" w:beforeAutospacing="1" w:after="100" w:afterAutospacing="1" w:line="240" w:lineRule="auto"/>
        <w:rPr>
          <w:rFonts w:eastAsia="Times New Roman" w:cstheme="minorHAnsi"/>
          <w:szCs w:val="24"/>
        </w:rPr>
      </w:pPr>
      <w:r w:rsidRPr="00B314A9">
        <w:rPr>
          <w:rFonts w:eastAsia="Times New Roman" w:cstheme="minorHAnsi"/>
          <w:szCs w:val="24"/>
        </w:rPr>
        <w:t xml:space="preserve">FSD will identify an appropriate member of staff to coordinate support for looked-after and previously looked-after learners and </w:t>
      </w:r>
      <w:r w:rsidR="005053B2" w:rsidRPr="00B314A9">
        <w:rPr>
          <w:rFonts w:eastAsia="Times New Roman" w:cstheme="minorHAnsi"/>
          <w:szCs w:val="24"/>
        </w:rPr>
        <w:t>consult</w:t>
      </w:r>
      <w:r w:rsidRPr="00B314A9">
        <w:rPr>
          <w:rFonts w:eastAsia="Times New Roman" w:cstheme="minorHAnsi"/>
          <w:szCs w:val="24"/>
        </w:rPr>
        <w:t xml:space="preserve"> with the commissioning school, Virtual </w:t>
      </w:r>
      <w:r w:rsidR="005053B2" w:rsidRPr="00B314A9">
        <w:rPr>
          <w:rFonts w:eastAsia="Times New Roman" w:cstheme="minorHAnsi"/>
          <w:szCs w:val="24"/>
        </w:rPr>
        <w:t>School,</w:t>
      </w:r>
      <w:r w:rsidRPr="00B314A9">
        <w:rPr>
          <w:rFonts w:eastAsia="Times New Roman" w:cstheme="minorHAnsi"/>
          <w:szCs w:val="24"/>
        </w:rPr>
        <w:t xml:space="preserve"> and other professionals.</w:t>
      </w:r>
    </w:p>
    <w:p w14:paraId="66D955D4" w14:textId="77777777" w:rsidR="00D27E19" w:rsidRPr="00EE065E" w:rsidRDefault="00D27E19">
      <w:pPr>
        <w:numPr>
          <w:ilvl w:val="0"/>
          <w:numId w:val="19"/>
        </w:num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Personal Education Plans (PEPs)</w:t>
      </w:r>
      <w:r w:rsidRPr="00EE065E">
        <w:rPr>
          <w:rFonts w:eastAsia="Times New Roman" w:cstheme="minorHAnsi"/>
          <w:szCs w:val="24"/>
        </w:rPr>
        <w:t>:</w:t>
      </w:r>
    </w:p>
    <w:p w14:paraId="5EAB37B4" w14:textId="7404CFC7" w:rsidR="00B314A9" w:rsidRDefault="005053B2" w:rsidP="00B314A9">
      <w:pPr>
        <w:numPr>
          <w:ilvl w:val="1"/>
          <w:numId w:val="19"/>
        </w:numPr>
        <w:spacing w:before="100" w:beforeAutospacing="1" w:after="100" w:afterAutospacing="1" w:line="240" w:lineRule="auto"/>
        <w:rPr>
          <w:rFonts w:eastAsia="Times New Roman" w:cstheme="minorHAnsi"/>
          <w:szCs w:val="24"/>
        </w:rPr>
      </w:pPr>
      <w:r w:rsidRPr="00EE065E">
        <w:rPr>
          <w:rFonts w:eastAsia="Times New Roman" w:cstheme="minorHAnsi"/>
          <w:szCs w:val="24"/>
        </w:rPr>
        <w:t>Collaborating</w:t>
      </w:r>
      <w:r w:rsidR="00D27E19" w:rsidRPr="00EE065E">
        <w:rPr>
          <w:rFonts w:eastAsia="Times New Roman" w:cstheme="minorHAnsi"/>
          <w:szCs w:val="24"/>
        </w:rPr>
        <w:t xml:space="preserve"> closely with social workers, carers, and other relevant professionals to support the implementation of PEPs.</w:t>
      </w:r>
      <w:r w:rsidR="00B314A9" w:rsidRPr="00B314A9">
        <w:rPr>
          <w:rFonts w:eastAsia="Times New Roman" w:cstheme="minorHAnsi"/>
          <w:szCs w:val="24"/>
        </w:rPr>
        <w:t xml:space="preserve"> </w:t>
      </w:r>
    </w:p>
    <w:p w14:paraId="3966E44B" w14:textId="67A7EB29" w:rsidR="00D27E19" w:rsidRPr="00B314A9" w:rsidRDefault="00B314A9" w:rsidP="00B314A9">
      <w:pPr>
        <w:numPr>
          <w:ilvl w:val="1"/>
          <w:numId w:val="19"/>
        </w:numPr>
        <w:spacing w:before="100" w:beforeAutospacing="1" w:after="100" w:afterAutospacing="1" w:line="240" w:lineRule="auto"/>
        <w:rPr>
          <w:rFonts w:eastAsia="Times New Roman" w:cstheme="minorHAnsi"/>
          <w:szCs w:val="24"/>
        </w:rPr>
      </w:pPr>
      <w:r w:rsidRPr="00B314A9">
        <w:rPr>
          <w:rFonts w:eastAsia="Times New Roman" w:cstheme="minorHAnsi"/>
          <w:szCs w:val="24"/>
        </w:rPr>
        <w:t xml:space="preserve">FSD Academy will contribute appropriately to Personal Education Plans (PEPs) and review meetings for looked-after learners placed with the provision, </w:t>
      </w:r>
      <w:r w:rsidR="005053B2" w:rsidRPr="00B314A9">
        <w:rPr>
          <w:rFonts w:eastAsia="Times New Roman" w:cstheme="minorHAnsi"/>
          <w:szCs w:val="24"/>
        </w:rPr>
        <w:t>collaborating</w:t>
      </w:r>
      <w:r w:rsidRPr="00B314A9">
        <w:rPr>
          <w:rFonts w:eastAsia="Times New Roman" w:cstheme="minorHAnsi"/>
          <w:szCs w:val="24"/>
        </w:rPr>
        <w:t xml:space="preserve"> with the commissioning school, Virtual School, social worker, </w:t>
      </w:r>
      <w:r w:rsidR="005053B2" w:rsidRPr="00B314A9">
        <w:rPr>
          <w:rFonts w:eastAsia="Times New Roman" w:cstheme="minorHAnsi"/>
          <w:szCs w:val="24"/>
        </w:rPr>
        <w:t>carers,</w:t>
      </w:r>
      <w:r w:rsidRPr="00B314A9">
        <w:rPr>
          <w:rFonts w:eastAsia="Times New Roman" w:cstheme="minorHAnsi"/>
          <w:szCs w:val="24"/>
        </w:rPr>
        <w:t xml:space="preserve"> and other relevant professionals.</w:t>
      </w:r>
    </w:p>
    <w:p w14:paraId="3B50D32F" w14:textId="77777777" w:rsidR="00D27E19" w:rsidRPr="00EE065E" w:rsidRDefault="00D27E19">
      <w:pPr>
        <w:numPr>
          <w:ilvl w:val="0"/>
          <w:numId w:val="19"/>
        </w:num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Pastoral Support</w:t>
      </w:r>
      <w:r w:rsidRPr="00EE065E">
        <w:rPr>
          <w:rFonts w:eastAsia="Times New Roman" w:cstheme="minorHAnsi"/>
          <w:szCs w:val="24"/>
        </w:rPr>
        <w:t>:</w:t>
      </w:r>
    </w:p>
    <w:p w14:paraId="26C285EC" w14:textId="77777777" w:rsidR="00D27E19" w:rsidRPr="00EE065E" w:rsidRDefault="00D27E19">
      <w:pPr>
        <w:numPr>
          <w:ilvl w:val="1"/>
          <w:numId w:val="19"/>
        </w:numPr>
        <w:spacing w:before="100" w:beforeAutospacing="1" w:after="100" w:afterAutospacing="1" w:line="240" w:lineRule="auto"/>
        <w:rPr>
          <w:rFonts w:eastAsia="Times New Roman" w:cstheme="minorHAnsi"/>
          <w:szCs w:val="24"/>
        </w:rPr>
      </w:pPr>
      <w:r w:rsidRPr="00EE065E">
        <w:rPr>
          <w:rFonts w:eastAsia="Times New Roman" w:cstheme="minorHAnsi"/>
          <w:szCs w:val="24"/>
        </w:rPr>
        <w:t>Providing tailored pastoral support to address the emotional and social needs of LAC and PLAC students.</w:t>
      </w:r>
    </w:p>
    <w:p w14:paraId="0F986C07" w14:textId="77777777" w:rsidR="00D27E19" w:rsidRPr="00EE065E" w:rsidRDefault="00D27E19">
      <w:pPr>
        <w:numPr>
          <w:ilvl w:val="1"/>
          <w:numId w:val="19"/>
        </w:numPr>
        <w:spacing w:before="100" w:beforeAutospacing="1" w:after="100" w:afterAutospacing="1" w:line="240" w:lineRule="auto"/>
        <w:rPr>
          <w:rFonts w:eastAsia="Times New Roman" w:cstheme="minorHAnsi"/>
          <w:szCs w:val="24"/>
        </w:rPr>
      </w:pPr>
      <w:r w:rsidRPr="00EE065E">
        <w:rPr>
          <w:rFonts w:eastAsia="Times New Roman" w:cstheme="minorHAnsi"/>
          <w:szCs w:val="24"/>
        </w:rPr>
        <w:t>Ensuring that these students have access to counseling and other therapeutic services as needed.</w:t>
      </w:r>
    </w:p>
    <w:p w14:paraId="65751258" w14:textId="77777777" w:rsidR="00D27E19" w:rsidRPr="00EE065E" w:rsidRDefault="00D27E19">
      <w:pPr>
        <w:numPr>
          <w:ilvl w:val="0"/>
          <w:numId w:val="19"/>
        </w:num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Monitoring and Tracking</w:t>
      </w:r>
      <w:r w:rsidRPr="00EE065E">
        <w:rPr>
          <w:rFonts w:eastAsia="Times New Roman" w:cstheme="minorHAnsi"/>
          <w:szCs w:val="24"/>
        </w:rPr>
        <w:t>:</w:t>
      </w:r>
    </w:p>
    <w:p w14:paraId="574DB6F3" w14:textId="77777777" w:rsidR="00D27E19" w:rsidRPr="00EE065E" w:rsidRDefault="00D27E19">
      <w:pPr>
        <w:numPr>
          <w:ilvl w:val="1"/>
          <w:numId w:val="19"/>
        </w:numPr>
        <w:spacing w:before="100" w:beforeAutospacing="1" w:after="100" w:afterAutospacing="1" w:line="240" w:lineRule="auto"/>
        <w:rPr>
          <w:rFonts w:eastAsia="Times New Roman" w:cstheme="minorHAnsi"/>
          <w:szCs w:val="24"/>
        </w:rPr>
      </w:pPr>
      <w:r w:rsidRPr="00EE065E">
        <w:rPr>
          <w:rFonts w:eastAsia="Times New Roman" w:cstheme="minorHAnsi"/>
          <w:szCs w:val="24"/>
        </w:rPr>
        <w:t>Closely monitoring the academic progress and attendance of LAC and PLAC students to identify any concerns early and intervene promptly.</w:t>
      </w:r>
    </w:p>
    <w:p w14:paraId="5B706137" w14:textId="77777777" w:rsidR="00D27E19" w:rsidRPr="00EE065E" w:rsidRDefault="00D27E19">
      <w:pPr>
        <w:numPr>
          <w:ilvl w:val="1"/>
          <w:numId w:val="19"/>
        </w:numPr>
        <w:spacing w:before="100" w:beforeAutospacing="1" w:after="100" w:afterAutospacing="1" w:line="240" w:lineRule="auto"/>
        <w:rPr>
          <w:rFonts w:eastAsia="Times New Roman" w:cstheme="minorHAnsi"/>
          <w:szCs w:val="24"/>
        </w:rPr>
      </w:pPr>
      <w:r w:rsidRPr="00EE065E">
        <w:rPr>
          <w:rFonts w:eastAsia="Times New Roman" w:cstheme="minorHAnsi"/>
          <w:szCs w:val="24"/>
        </w:rPr>
        <w:t>Using data to inform support strategies and ensure that LAC and PLAC students achieve their full potential.</w:t>
      </w:r>
    </w:p>
    <w:p w14:paraId="014E6C20" w14:textId="77777777" w:rsidR="00D27E19" w:rsidRPr="00EE065E" w:rsidRDefault="00D27E19">
      <w:pPr>
        <w:numPr>
          <w:ilvl w:val="0"/>
          <w:numId w:val="19"/>
        </w:num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Transition Support</w:t>
      </w:r>
      <w:r w:rsidRPr="00EE065E">
        <w:rPr>
          <w:rFonts w:eastAsia="Times New Roman" w:cstheme="minorHAnsi"/>
          <w:szCs w:val="24"/>
        </w:rPr>
        <w:t>:</w:t>
      </w:r>
    </w:p>
    <w:p w14:paraId="3896C5BE" w14:textId="77777777" w:rsidR="00D27E19" w:rsidRPr="00EE065E" w:rsidRDefault="00D27E19">
      <w:pPr>
        <w:numPr>
          <w:ilvl w:val="1"/>
          <w:numId w:val="19"/>
        </w:numPr>
        <w:spacing w:before="100" w:beforeAutospacing="1" w:after="100" w:afterAutospacing="1" w:line="240" w:lineRule="auto"/>
        <w:rPr>
          <w:rFonts w:eastAsia="Times New Roman" w:cstheme="minorHAnsi"/>
          <w:szCs w:val="24"/>
        </w:rPr>
      </w:pPr>
      <w:r w:rsidRPr="00EE065E">
        <w:rPr>
          <w:rFonts w:eastAsia="Times New Roman" w:cstheme="minorHAnsi"/>
          <w:szCs w:val="24"/>
        </w:rPr>
        <w:lastRenderedPageBreak/>
        <w:t>Offering additional support during key transition periods, such as moving from primary to secondary school or preparing for post-16 education and training.</w:t>
      </w:r>
    </w:p>
    <w:p w14:paraId="0B2CD3C2" w14:textId="77777777" w:rsidR="00D27E19" w:rsidRPr="00EE065E" w:rsidRDefault="00D27E19">
      <w:pPr>
        <w:numPr>
          <w:ilvl w:val="1"/>
          <w:numId w:val="19"/>
        </w:numPr>
        <w:spacing w:before="100" w:beforeAutospacing="1" w:after="100" w:afterAutospacing="1" w:line="240" w:lineRule="auto"/>
        <w:rPr>
          <w:rFonts w:eastAsia="Times New Roman" w:cstheme="minorHAnsi"/>
          <w:szCs w:val="24"/>
        </w:rPr>
      </w:pPr>
      <w:r w:rsidRPr="00EE065E">
        <w:rPr>
          <w:rFonts w:eastAsia="Times New Roman" w:cstheme="minorHAnsi"/>
          <w:szCs w:val="24"/>
        </w:rPr>
        <w:t>Ensuring that transitions are well-planned and that LAC and PLAC students receive the necessary guidance and support.</w:t>
      </w:r>
    </w:p>
    <w:p w14:paraId="51C46E3A" w14:textId="77777777" w:rsidR="00D27E19" w:rsidRPr="00EE065E" w:rsidRDefault="00D27E19" w:rsidP="00D27E19">
      <w:pPr>
        <w:spacing w:before="100" w:beforeAutospacing="1" w:after="100" w:afterAutospacing="1" w:line="240" w:lineRule="auto"/>
        <w:rPr>
          <w:rFonts w:eastAsia="Times New Roman" w:cstheme="minorHAnsi"/>
          <w:szCs w:val="24"/>
        </w:rPr>
      </w:pPr>
      <w:r w:rsidRPr="00EE065E">
        <w:rPr>
          <w:rFonts w:eastAsia="Times New Roman" w:cstheme="minorHAnsi"/>
          <w:b/>
          <w:bCs/>
          <w:szCs w:val="24"/>
        </w:rPr>
        <w:t>Conclusion</w:t>
      </w:r>
    </w:p>
    <w:p w14:paraId="77C57C1C" w14:textId="77777777" w:rsidR="00D27E19" w:rsidRPr="00EE065E" w:rsidRDefault="00D27E19" w:rsidP="00D27E19">
      <w:pPr>
        <w:spacing w:before="100" w:beforeAutospacing="1" w:after="100" w:afterAutospacing="1" w:line="240" w:lineRule="auto"/>
        <w:rPr>
          <w:rFonts w:eastAsia="Times New Roman" w:cstheme="minorHAnsi"/>
          <w:szCs w:val="24"/>
        </w:rPr>
      </w:pPr>
      <w:r w:rsidRPr="00EE065E">
        <w:rPr>
          <w:rFonts w:eastAsia="Times New Roman" w:cstheme="minorHAnsi"/>
          <w:szCs w:val="24"/>
        </w:rPr>
        <w:t>FSD Academy is committed to safeguarding all students, with particular attention to those who identify as LGBT and those who are LAC or PLAC. By creating a supportive and inclusive environment, providing tailored support, and addressing any safeguarding concerns promptly, we aim to ensure the well-being and success of every student in our care.</w:t>
      </w:r>
    </w:p>
    <w:p w14:paraId="4B599D4D" w14:textId="1AD92B0B" w:rsidR="00633AD1" w:rsidRPr="00633AD1" w:rsidRDefault="00633AD1" w:rsidP="00633AD1">
      <w:pPr>
        <w:ind w:right="4"/>
        <w:rPr>
          <w:b/>
          <w:bCs/>
        </w:rPr>
      </w:pPr>
      <w:r w:rsidRPr="00633AD1">
        <w:rPr>
          <w:b/>
          <w:bCs/>
        </w:rPr>
        <w:t>Virtual School Heads and Educational Support for Vulnerable Learners (</w:t>
      </w:r>
      <w:r w:rsidR="00DB6173">
        <w:rPr>
          <w:b/>
          <w:bCs/>
        </w:rPr>
        <w:t>KEEPING CHILDREN SAFE IN EDUCATION (KCSIE) 2026</w:t>
      </w:r>
      <w:r w:rsidRPr="00633AD1">
        <w:rPr>
          <w:b/>
          <w:bCs/>
        </w:rPr>
        <w:t>)</w:t>
      </w:r>
    </w:p>
    <w:p w14:paraId="47F462D9" w14:textId="77777777" w:rsidR="00633AD1" w:rsidRPr="00633AD1" w:rsidRDefault="00633AD1" w:rsidP="00633AD1">
      <w:pPr>
        <w:ind w:right="4"/>
      </w:pPr>
      <w:r w:rsidRPr="00633AD1">
        <w:t>FSD Academy recognises and supports the role of Virtual School Heads (VSHs) in promoting the educational achievement and safeguarding of children who are:</w:t>
      </w:r>
    </w:p>
    <w:p w14:paraId="0580EA70" w14:textId="77777777" w:rsidR="00633AD1" w:rsidRPr="00633AD1" w:rsidRDefault="00633AD1">
      <w:pPr>
        <w:numPr>
          <w:ilvl w:val="0"/>
          <w:numId w:val="27"/>
        </w:numPr>
        <w:ind w:right="4"/>
      </w:pPr>
      <w:r w:rsidRPr="00633AD1">
        <w:rPr>
          <w:b/>
          <w:bCs/>
        </w:rPr>
        <w:t>Looked After Children (LAC)</w:t>
      </w:r>
    </w:p>
    <w:p w14:paraId="3DAE88BB" w14:textId="77777777" w:rsidR="00633AD1" w:rsidRPr="00633AD1" w:rsidRDefault="00633AD1">
      <w:pPr>
        <w:numPr>
          <w:ilvl w:val="0"/>
          <w:numId w:val="27"/>
        </w:numPr>
        <w:ind w:right="4"/>
      </w:pPr>
      <w:r w:rsidRPr="00633AD1">
        <w:rPr>
          <w:b/>
          <w:bCs/>
        </w:rPr>
        <w:t>Previously Looked After Children (PLAC)</w:t>
      </w:r>
    </w:p>
    <w:p w14:paraId="6BC030B1" w14:textId="77777777" w:rsidR="00633AD1" w:rsidRPr="00633AD1" w:rsidRDefault="00633AD1">
      <w:pPr>
        <w:numPr>
          <w:ilvl w:val="0"/>
          <w:numId w:val="27"/>
        </w:numPr>
        <w:ind w:right="4"/>
      </w:pPr>
      <w:r w:rsidRPr="00633AD1">
        <w:rPr>
          <w:b/>
          <w:bCs/>
        </w:rPr>
        <w:t>Children with a social worker</w:t>
      </w:r>
    </w:p>
    <w:p w14:paraId="4718F06F" w14:textId="77777777" w:rsidR="00633AD1" w:rsidRPr="00633AD1" w:rsidRDefault="00633AD1">
      <w:pPr>
        <w:numPr>
          <w:ilvl w:val="0"/>
          <w:numId w:val="27"/>
        </w:numPr>
        <w:ind w:right="4"/>
      </w:pPr>
      <w:r w:rsidRPr="00633AD1">
        <w:rPr>
          <w:b/>
          <w:bCs/>
        </w:rPr>
        <w:t>Children in kinship care arrangements</w:t>
      </w:r>
    </w:p>
    <w:p w14:paraId="22CCAF2A" w14:textId="48899FDD" w:rsidR="00633AD1" w:rsidRPr="00633AD1" w:rsidRDefault="00633AD1" w:rsidP="00633AD1">
      <w:pPr>
        <w:ind w:right="4"/>
      </w:pPr>
      <w:r w:rsidRPr="00633AD1">
        <w:t xml:space="preserve">As outlined in </w:t>
      </w:r>
      <w:r w:rsidR="00DB6173">
        <w:t>KEEPING CHILDREN SAFE IN EDUCATION (KCSIE) 2026</w:t>
      </w:r>
      <w:r w:rsidRPr="00633AD1">
        <w:t xml:space="preserve">, Virtual School Heads are responsible for managing Pupil Premium Plus funding for LAC, and they work closely with designated teachers to ensure the educational needs outlined in each child’s Personal Education Plan (PEP) are met. </w:t>
      </w:r>
      <w:r w:rsidR="009942D7" w:rsidRPr="009942D7">
        <w:t xml:space="preserve">FSD’s identified member of staff </w:t>
      </w:r>
      <w:r w:rsidR="005053B2" w:rsidRPr="009942D7">
        <w:t>consults</w:t>
      </w:r>
      <w:r w:rsidR="009942D7" w:rsidRPr="009942D7">
        <w:t xml:space="preserve"> with the VSH</w:t>
      </w:r>
      <w:r w:rsidR="009942D7">
        <w:t xml:space="preserve"> </w:t>
      </w:r>
      <w:r w:rsidR="009942D7" w:rsidRPr="00633AD1">
        <w:t>to</w:t>
      </w:r>
      <w:r w:rsidRPr="00633AD1">
        <w:t xml:space="preserve"> ensure that support is targeted, appropriate, and regularly reviewed.</w:t>
      </w:r>
    </w:p>
    <w:p w14:paraId="216893C2" w14:textId="77777777" w:rsidR="00633AD1" w:rsidRPr="00633AD1" w:rsidRDefault="00633AD1" w:rsidP="00633AD1">
      <w:pPr>
        <w:ind w:right="4"/>
      </w:pPr>
      <w:r w:rsidRPr="00633AD1">
        <w:t>In accordance with the Children and Social Work Act 2017, VSHs also provide information, advice, and guidance to schools on how best to support:</w:t>
      </w:r>
    </w:p>
    <w:p w14:paraId="43F9477A" w14:textId="1204F642" w:rsidR="00633AD1" w:rsidRPr="00633AD1" w:rsidRDefault="00633AD1">
      <w:pPr>
        <w:numPr>
          <w:ilvl w:val="0"/>
          <w:numId w:val="28"/>
        </w:numPr>
        <w:ind w:right="4"/>
      </w:pPr>
      <w:r w:rsidRPr="00633AD1">
        <w:t xml:space="preserve">Children who have left care through </w:t>
      </w:r>
      <w:r w:rsidR="009942D7" w:rsidRPr="00633AD1">
        <w:t>adoption.</w:t>
      </w:r>
    </w:p>
    <w:p w14:paraId="4D37F088" w14:textId="77777777" w:rsidR="00633AD1" w:rsidRPr="00633AD1" w:rsidRDefault="00633AD1">
      <w:pPr>
        <w:numPr>
          <w:ilvl w:val="0"/>
          <w:numId w:val="28"/>
        </w:numPr>
        <w:ind w:right="4"/>
      </w:pPr>
      <w:r w:rsidRPr="00633AD1">
        <w:t>Those under special guardianship orders</w:t>
      </w:r>
    </w:p>
    <w:p w14:paraId="761369BE" w14:textId="77777777" w:rsidR="00633AD1" w:rsidRPr="00633AD1" w:rsidRDefault="00633AD1">
      <w:pPr>
        <w:numPr>
          <w:ilvl w:val="0"/>
          <w:numId w:val="28"/>
        </w:numPr>
        <w:ind w:right="4"/>
      </w:pPr>
      <w:r w:rsidRPr="00633AD1">
        <w:t>Children with child arrangement orders</w:t>
      </w:r>
    </w:p>
    <w:p w14:paraId="61CCA425" w14:textId="77777777" w:rsidR="00633AD1" w:rsidRPr="00633AD1" w:rsidRDefault="00633AD1">
      <w:pPr>
        <w:numPr>
          <w:ilvl w:val="0"/>
          <w:numId w:val="28"/>
        </w:numPr>
        <w:ind w:right="4"/>
      </w:pPr>
      <w:r w:rsidRPr="00633AD1">
        <w:t>Children adopted from state care outside England and Wales</w:t>
      </w:r>
    </w:p>
    <w:p w14:paraId="02C1FEAE" w14:textId="77777777" w:rsidR="00633AD1" w:rsidRPr="00633AD1" w:rsidRDefault="00633AD1" w:rsidP="00633AD1">
      <w:pPr>
        <w:ind w:right="4"/>
      </w:pPr>
      <w:r w:rsidRPr="00633AD1">
        <w:t xml:space="preserve">As of September 2024, the VSH role has been extended to include a non-statutory responsibility for promoting the educational achievement of children in kinship care. FSD recognises that children in kinship care can be especially vulnerable due to disrupted family </w:t>
      </w:r>
      <w:r w:rsidRPr="00633AD1">
        <w:lastRenderedPageBreak/>
        <w:t>circumstances, and we are committed to working in partnership with VSHs to provide support and intervention where needed.</w:t>
      </w:r>
    </w:p>
    <w:p w14:paraId="67540784" w14:textId="293152EE" w:rsidR="00633AD1" w:rsidRPr="00633AD1" w:rsidRDefault="00633AD1" w:rsidP="00633AD1">
      <w:pPr>
        <w:ind w:right="4"/>
      </w:pPr>
      <w:r w:rsidRPr="00633AD1">
        <w:t xml:space="preserve">Additionally, VSHs have been tasked with the strategic oversight of children with a social worker, focusing on improving attendance, progress, and attainment. To support this, FSD ensures that our Designated Safeguarding Lead (DSL), and other key staff maintain active links with Virtual School Heads, social workers, and relevant local authority officers, to ensure that multi-agency working is effective and </w:t>
      </w:r>
      <w:r w:rsidR="009942D7" w:rsidRPr="00633AD1">
        <w:t>child focused</w:t>
      </w:r>
      <w:r w:rsidRPr="00633AD1">
        <w:t>.</w:t>
      </w:r>
    </w:p>
    <w:p w14:paraId="6E374497" w14:textId="43463748" w:rsidR="00D27E19" w:rsidRPr="00633AD1" w:rsidRDefault="00633AD1" w:rsidP="00633AD1">
      <w:pPr>
        <w:ind w:right="4"/>
      </w:pPr>
      <w:r w:rsidRPr="00633AD1">
        <w:t>We are committed to fulfilling our role within this network of support and ensuring that all vulnerable learners—whether looked after, previously looked after, in kinship care, or supported by a social worker—receive the educational and safeguarding provisions they deserve.</w:t>
      </w:r>
    </w:p>
    <w:p w14:paraId="594F4FF6" w14:textId="6EFF76D0" w:rsidR="00D27E19" w:rsidRDefault="004531F7" w:rsidP="00D27E19">
      <w:pPr>
        <w:pStyle w:val="Heading1"/>
        <w:ind w:left="0" w:firstLine="0"/>
      </w:pPr>
      <w:r>
        <w:t>11</w:t>
      </w:r>
      <w:r w:rsidR="00D27E19">
        <w:t>. The Prevent Duty</w:t>
      </w:r>
      <w:r w:rsidR="00D27E19">
        <w:rPr>
          <w:b w:val="0"/>
        </w:rPr>
        <w:t xml:space="preserve"> </w:t>
      </w:r>
    </w:p>
    <w:p w14:paraId="52BB7AFD" w14:textId="1096AD38" w:rsidR="00D27E19" w:rsidRDefault="00D27E19" w:rsidP="00D27E19">
      <w:pPr>
        <w:ind w:right="4"/>
      </w:pPr>
      <w:r>
        <w:t xml:space="preserve">In 2010, the Government published the Prevent Strategy. This raised an awareness of the specific need to safeguard children, young </w:t>
      </w:r>
      <w:r w:rsidR="005053B2">
        <w:t>people,</w:t>
      </w:r>
      <w:r>
        <w:t xml:space="preserve"> and families from violent extremism. Please refer to our Prevent Duty Procedure</w:t>
      </w:r>
      <w:r w:rsidR="005053B2">
        <w:t xml:space="preserve">. </w:t>
      </w:r>
      <w:r w:rsidR="00547083" w:rsidRPr="00547083">
        <w:t>Prevent Duty Guidance: England and Wales (2023)</w:t>
      </w:r>
    </w:p>
    <w:p w14:paraId="7D6A27F4" w14:textId="622CA85F" w:rsidR="00D27E19" w:rsidRDefault="00D27E19" w:rsidP="00D27E19">
      <w:pPr>
        <w:ind w:right="4"/>
      </w:pPr>
      <w:r>
        <w:t xml:space="preserve">Extremist groups have attempted to radicalise vulnerable children and young people to hold extreme views including views justifying political, religious, </w:t>
      </w:r>
      <w:r w:rsidR="005053B2">
        <w:t>sexist,</w:t>
      </w:r>
      <w:r>
        <w:t xml:space="preserve"> or racist violence, or to steer them into a rigid and narrow ideology that is intolerant of diversity and leaves them vulnerable to future radicalisation. </w:t>
      </w:r>
    </w:p>
    <w:p w14:paraId="6C8BB8FE" w14:textId="77777777" w:rsidR="00D27E19" w:rsidRDefault="00D27E19" w:rsidP="00D27E19">
      <w:pPr>
        <w:ind w:right="4"/>
      </w:pPr>
      <w:r>
        <w:t xml:space="preserve">Prevent is about Safeguarding our learners to keep them both safe and within the law. The Prevent Duty is not about preventing students from having political and religious views and concerns but about supporting them to use those concerns or act on them in non-extremist ways. </w:t>
      </w:r>
    </w:p>
    <w:p w14:paraId="26ADD91A" w14:textId="77777777" w:rsidR="00CE1432" w:rsidRPr="00CE1432" w:rsidRDefault="00CE1432" w:rsidP="00CE1432">
      <w:pPr>
        <w:ind w:right="4"/>
        <w:rPr>
          <w:b/>
        </w:rPr>
      </w:pPr>
      <w:r w:rsidRPr="00CE1432">
        <w:rPr>
          <w:b/>
          <w:bCs/>
        </w:rPr>
        <w:t>Preventing Radicalisation</w:t>
      </w:r>
    </w:p>
    <w:p w14:paraId="766E7410" w14:textId="77777777" w:rsidR="00CE1432" w:rsidRPr="00CE1432" w:rsidRDefault="00CE1432" w:rsidP="00CE1432">
      <w:pPr>
        <w:ind w:right="4"/>
        <w:rPr>
          <w:bCs/>
        </w:rPr>
      </w:pPr>
      <w:r w:rsidRPr="00CE1432">
        <w:rPr>
          <w:bCs/>
        </w:rPr>
        <w:t>FSD Academy recognises that children and young people may be susceptible to radicalisation into terrorism. Protecting learners from this risk forms part of our wider safeguarding responsibilities.</w:t>
      </w:r>
    </w:p>
    <w:p w14:paraId="06677DCE" w14:textId="77777777" w:rsidR="00CE1432" w:rsidRPr="00CE1432" w:rsidRDefault="00CE1432" w:rsidP="00CE1432">
      <w:pPr>
        <w:ind w:right="4"/>
        <w:rPr>
          <w:bCs/>
        </w:rPr>
      </w:pPr>
      <w:r w:rsidRPr="00CE1432">
        <w:rPr>
          <w:bCs/>
        </w:rPr>
        <w:t>Radicalisation is the process by which a person comes to legitimise support for, or the use of, terrorist violence.</w:t>
      </w:r>
    </w:p>
    <w:p w14:paraId="4B520234" w14:textId="2D11C914" w:rsidR="00CE1432" w:rsidRPr="00CE1432" w:rsidRDefault="00CE1432" w:rsidP="00CE1432">
      <w:pPr>
        <w:ind w:right="4"/>
        <w:rPr>
          <w:bCs/>
        </w:rPr>
      </w:pPr>
      <w:r w:rsidRPr="00CE1432">
        <w:rPr>
          <w:bCs/>
        </w:rPr>
        <w:t xml:space="preserve">Staff should be </w:t>
      </w:r>
      <w:r w:rsidR="009942D7" w:rsidRPr="00CE1432">
        <w:rPr>
          <w:bCs/>
        </w:rPr>
        <w:t>alerted</w:t>
      </w:r>
      <w:r w:rsidRPr="00CE1432">
        <w:rPr>
          <w:bCs/>
        </w:rPr>
        <w:t xml:space="preserve"> to changes in behaviour, circumstances or online activity which may indicate that a learner requires help or protection. There is no single profile or indicator of radicalisation, and concerns must be considered in context and responded to proportionately.</w:t>
      </w:r>
    </w:p>
    <w:p w14:paraId="242B71D7" w14:textId="77777777" w:rsidR="00CE1432" w:rsidRPr="00CE1432" w:rsidRDefault="00CE1432" w:rsidP="00CE1432">
      <w:pPr>
        <w:ind w:right="4"/>
        <w:rPr>
          <w:bCs/>
        </w:rPr>
      </w:pPr>
      <w:r w:rsidRPr="00CE1432">
        <w:rPr>
          <w:bCs/>
        </w:rPr>
        <w:lastRenderedPageBreak/>
        <w:t>Where a member of staff has concerns that a learner may be susceptible to radicalisation or being drawn into terrorism, the concern must be reported immediately to the DSL or Deputy DSL. The DSL will consider the appropriate safeguarding response, which may include making a Prevent referral.</w:t>
      </w:r>
    </w:p>
    <w:p w14:paraId="03A608E1" w14:textId="70E0E666" w:rsidR="00D27E19" w:rsidRDefault="00D27E19" w:rsidP="00D27E19">
      <w:pPr>
        <w:ind w:right="4"/>
      </w:pPr>
      <w:r>
        <w:t xml:space="preserve">FSD is clear that this exploitation and radicalisation should be viewed as a safeguarding concern and that protecting children from the risk of radicalisation is part of the </w:t>
      </w:r>
      <w:r w:rsidR="00DE18BB">
        <w:t>FSD’s</w:t>
      </w:r>
      <w:r>
        <w:t xml:space="preserve"> safeguarding duty. </w:t>
      </w:r>
    </w:p>
    <w:p w14:paraId="483AB51A" w14:textId="77777777" w:rsidR="00D27E19" w:rsidRDefault="00D27E19">
      <w:pPr>
        <w:numPr>
          <w:ilvl w:val="0"/>
          <w:numId w:val="1"/>
        </w:numPr>
        <w:ind w:right="4"/>
      </w:pPr>
      <w:r>
        <w:rPr>
          <w:b/>
          <w:i/>
        </w:rPr>
        <w:t>Extremism</w:t>
      </w:r>
      <w:r>
        <w:t xml:space="preserve"> is defined by the Government in the Prevent Strategy as: </w:t>
      </w:r>
    </w:p>
    <w:p w14:paraId="0F4274C0" w14:textId="77777777" w:rsidR="00D27E19" w:rsidRDefault="00D27E19" w:rsidP="00D27E19">
      <w:pPr>
        <w:spacing w:after="282" w:line="239" w:lineRule="auto"/>
      </w:pPr>
      <w:r>
        <w:rPr>
          <w:i/>
        </w:rPr>
        <w:t>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r>
        <w:t xml:space="preserve"> </w:t>
      </w:r>
    </w:p>
    <w:p w14:paraId="0385961D" w14:textId="4FBA3F05" w:rsidR="00D27E19" w:rsidRDefault="00D27E19" w:rsidP="00D27E19">
      <w:pPr>
        <w:pStyle w:val="Heading1"/>
        <w:ind w:left="730"/>
      </w:pPr>
      <w:r>
        <w:t>1</w:t>
      </w:r>
      <w:r w:rsidR="004531F7">
        <w:t>2</w:t>
      </w:r>
      <w:r>
        <w:t>. Responding to suspicions of radicalisation and extremism</w:t>
      </w:r>
      <w:r>
        <w:rPr>
          <w:b w:val="0"/>
        </w:rPr>
        <w:t xml:space="preserve"> </w:t>
      </w:r>
    </w:p>
    <w:p w14:paraId="36DC7807" w14:textId="77777777" w:rsidR="00D27E19" w:rsidRDefault="00D27E19" w:rsidP="00D27E19">
      <w:pPr>
        <w:ind w:right="4"/>
      </w:pPr>
      <w:r>
        <w:t xml:space="preserve">We are alert to changes in a learner’s behaviour or attitude which could indicate that they need help or protection. </w:t>
      </w:r>
    </w:p>
    <w:p w14:paraId="42F585CD" w14:textId="364115C7" w:rsidR="00D27E19" w:rsidRDefault="00D27E19">
      <w:pPr>
        <w:numPr>
          <w:ilvl w:val="0"/>
          <w:numId w:val="2"/>
        </w:numPr>
        <w:spacing w:after="0"/>
        <w:ind w:right="4"/>
      </w:pPr>
      <w:r>
        <w:t xml:space="preserve">When any member of staff has concerns that a learner may be at risk of radicalisation or involvement in terrorism, they should speak with </w:t>
      </w:r>
      <w:r w:rsidR="009942D7">
        <w:t xml:space="preserve">the </w:t>
      </w:r>
      <w:r w:rsidR="009942D7">
        <w:rPr>
          <w:rFonts w:ascii="Arial" w:eastAsia="Arial" w:hAnsi="Arial" w:cs="Arial"/>
          <w:sz w:val="20"/>
        </w:rPr>
        <w:tab/>
      </w:r>
      <w:r w:rsidR="00C96286">
        <w:t>Designated Safeguarding Lead (DSL)</w:t>
      </w:r>
      <w:r>
        <w:t xml:space="preserve"> for investigation and action. </w:t>
      </w:r>
    </w:p>
    <w:p w14:paraId="601ADA78" w14:textId="77777777" w:rsidR="00D27E19" w:rsidRDefault="00D27E19">
      <w:pPr>
        <w:numPr>
          <w:ilvl w:val="0"/>
          <w:numId w:val="2"/>
        </w:numPr>
        <w:spacing w:after="0"/>
        <w:ind w:right="4"/>
      </w:pPr>
      <w:r>
        <w:t xml:space="preserve">Disclosure records are held by the Safeguarding team and stored on a secure server. </w:t>
      </w:r>
    </w:p>
    <w:p w14:paraId="013C1500" w14:textId="77777777" w:rsidR="00D27E19" w:rsidRDefault="00D27E19">
      <w:pPr>
        <w:numPr>
          <w:ilvl w:val="0"/>
          <w:numId w:val="2"/>
        </w:numPr>
        <w:spacing w:after="0"/>
        <w:ind w:right="4"/>
      </w:pPr>
      <w:r>
        <w:t xml:space="preserve">Staff take care not to influence the outcome either through the way they speak to or question children/young people. </w:t>
      </w:r>
    </w:p>
    <w:p w14:paraId="78FE4796" w14:textId="77777777" w:rsidR="00D27E19" w:rsidRDefault="00D27E19">
      <w:pPr>
        <w:numPr>
          <w:ilvl w:val="0"/>
          <w:numId w:val="2"/>
        </w:numPr>
        <w:spacing w:after="0"/>
        <w:ind w:right="4"/>
      </w:pPr>
      <w:r>
        <w:t xml:space="preserve">We will continue to welcome the learner whilst investigations are being made. The learner may choose to withdraw from learning activities whilst investigations take place. </w:t>
      </w:r>
    </w:p>
    <w:p w14:paraId="4E0D343D" w14:textId="428FAD11" w:rsidR="00D27E19" w:rsidRDefault="00D27E19">
      <w:pPr>
        <w:numPr>
          <w:ilvl w:val="0"/>
          <w:numId w:val="2"/>
        </w:numPr>
        <w:spacing w:after="0"/>
        <w:ind w:right="4"/>
      </w:pPr>
      <w:r>
        <w:t xml:space="preserve">We follow the procedures as set by the </w:t>
      </w:r>
      <w:r w:rsidR="00C96286">
        <w:t xml:space="preserve">Local multi-agency safeguarding arrangements / Leicester, </w:t>
      </w:r>
      <w:r w:rsidR="005053B2">
        <w:t>Leicestershire,</w:t>
      </w:r>
      <w:r w:rsidR="00C96286">
        <w:t xml:space="preserve"> and Rutland safeguarding arrangements</w:t>
      </w:r>
      <w:r>
        <w:t xml:space="preserve"> in relation to the delivery of </w:t>
      </w:r>
      <w:r w:rsidR="009942D7">
        <w:t>services</w:t>
      </w:r>
      <w:r>
        <w:t xml:space="preserve"> and designated roles and tasks in supporting the learner, family, and employer </w:t>
      </w:r>
      <w:r w:rsidR="005053B2">
        <w:t>after</w:t>
      </w:r>
      <w:r>
        <w:t xml:space="preserve"> any investigation. </w:t>
      </w:r>
    </w:p>
    <w:p w14:paraId="6B99D901" w14:textId="77777777" w:rsidR="00D27E19" w:rsidRDefault="00D27E19">
      <w:pPr>
        <w:numPr>
          <w:ilvl w:val="0"/>
          <w:numId w:val="2"/>
        </w:numPr>
        <w:spacing w:after="0"/>
        <w:ind w:right="4"/>
      </w:pPr>
      <w:r>
        <w:t xml:space="preserve">All suspicions and investigations are kept confidential and shared only with those who need to know. </w:t>
      </w:r>
    </w:p>
    <w:p w14:paraId="51A88F7A" w14:textId="77777777" w:rsidR="00CE1432" w:rsidRDefault="00CE1432">
      <w:pPr>
        <w:numPr>
          <w:ilvl w:val="0"/>
          <w:numId w:val="2"/>
        </w:numPr>
        <w:ind w:right="4"/>
      </w:pPr>
      <w:r w:rsidRPr="00CE1432">
        <w:t>Any information will be shared in accordance with safeguarding and information-sharing requirements under the oversight of the DSL.</w:t>
      </w:r>
    </w:p>
    <w:p w14:paraId="5A7F5C25" w14:textId="0A85C58B" w:rsidR="00D27E19" w:rsidRDefault="00D27E19">
      <w:pPr>
        <w:numPr>
          <w:ilvl w:val="0"/>
          <w:numId w:val="2"/>
        </w:numPr>
        <w:ind w:right="4"/>
      </w:pPr>
      <w:r>
        <w:t xml:space="preserve">Numerous factors can contribute to and influence the range of behaviours that are defined as violent extremism, but most young people do not become involved in extremist action. For this reason, the appropriate interventions in any case may not have any specific connection to the threat of radicalisation, for example they may address mental health, </w:t>
      </w:r>
      <w:r w:rsidR="005053B2">
        <w:t>relationship,</w:t>
      </w:r>
      <w:r>
        <w:t xml:space="preserve"> or drug/alcohol issues. </w:t>
      </w:r>
    </w:p>
    <w:p w14:paraId="62FECD02" w14:textId="10DE0FF0" w:rsidR="00D27E19" w:rsidRDefault="00D27E19" w:rsidP="00D27E19">
      <w:pPr>
        <w:pStyle w:val="Heading1"/>
        <w:ind w:left="0" w:firstLine="0"/>
      </w:pPr>
      <w:r>
        <w:lastRenderedPageBreak/>
        <w:t>1</w:t>
      </w:r>
      <w:r w:rsidR="004531F7">
        <w:t>3</w:t>
      </w:r>
      <w:r>
        <w:t>. Channel</w:t>
      </w:r>
      <w:r>
        <w:rPr>
          <w:b w:val="0"/>
        </w:rPr>
        <w:t xml:space="preserve"> </w:t>
      </w:r>
    </w:p>
    <w:p w14:paraId="640BB033" w14:textId="620D218A" w:rsidR="00D27E19" w:rsidRDefault="00D27E19" w:rsidP="00D27E19">
      <w:pPr>
        <w:ind w:right="4"/>
      </w:pPr>
      <w:r>
        <w:t xml:space="preserve">Channel is a multi-agency approach to provide support to individuals who are at risk of being drawn into terrorist related activity. </w:t>
      </w:r>
      <w:r w:rsidR="005053B2">
        <w:t>The regional Police Counter-Terrorism Unit leads it</w:t>
      </w:r>
      <w:r>
        <w:t xml:space="preserve">, and it aims to: </w:t>
      </w:r>
    </w:p>
    <w:p w14:paraId="2F7372A3" w14:textId="77777777" w:rsidR="00D27E19" w:rsidRDefault="00D27E19">
      <w:pPr>
        <w:numPr>
          <w:ilvl w:val="0"/>
          <w:numId w:val="3"/>
        </w:numPr>
        <w:spacing w:after="0"/>
        <w:ind w:right="4"/>
      </w:pPr>
      <w:r>
        <w:t xml:space="preserve">Establish an effective multi-agency referral and intervention process to identify vulnerable individuals. </w:t>
      </w:r>
    </w:p>
    <w:p w14:paraId="7B01B672" w14:textId="77777777" w:rsidR="00D27E19" w:rsidRDefault="00D27E19">
      <w:pPr>
        <w:numPr>
          <w:ilvl w:val="0"/>
          <w:numId w:val="3"/>
        </w:numPr>
        <w:spacing w:after="0"/>
        <w:ind w:right="4"/>
      </w:pPr>
      <w:r>
        <w:t xml:space="preserve">Safeguard individuals who might be vulnerable to being radicalised, so that they are not at risk of being drawn into terrorist-related activity. </w:t>
      </w:r>
    </w:p>
    <w:p w14:paraId="0BC12E73" w14:textId="77777777" w:rsidR="00D27E19" w:rsidRDefault="00D27E19">
      <w:pPr>
        <w:numPr>
          <w:ilvl w:val="0"/>
          <w:numId w:val="3"/>
        </w:numPr>
        <w:ind w:right="4"/>
      </w:pPr>
      <w:r>
        <w:t xml:space="preserve">Provide early intervention to protect and divert people away from the risks they face and reduce vulnerability. </w:t>
      </w:r>
    </w:p>
    <w:p w14:paraId="0D1FAF26" w14:textId="77777777" w:rsidR="00D27E19" w:rsidRDefault="00D27E19" w:rsidP="00D27E19">
      <w:pPr>
        <w:ind w:right="4"/>
      </w:pPr>
      <w:r>
        <w:t xml:space="preserve">The Channel programme focuses on providing support at an early stage to people who are identified as being vulnerable to being drawn into terrorism. It provides a mechanism for schools to make referrals if they are concerned that an individual might be vulnerable to radicalisation. An individual’s participation in the programme is entirely voluntary at all stages. </w:t>
      </w:r>
    </w:p>
    <w:p w14:paraId="138EEF38" w14:textId="7DC343C2" w:rsidR="00D27E19" w:rsidRDefault="00D27E19" w:rsidP="00D27E19">
      <w:pPr>
        <w:ind w:right="4"/>
      </w:pPr>
      <w:r>
        <w:t xml:space="preserve">Training Providers have a duty to cooperate with the Channel programme in the </w:t>
      </w:r>
      <w:r w:rsidR="005053B2">
        <w:t>conducting</w:t>
      </w:r>
      <w:r>
        <w:t xml:space="preserve"> of its functions, and with the Police in providing information about an individual who is referred to Channel (Section 38, Counter Terrorism and Security Act 2015). </w:t>
      </w:r>
    </w:p>
    <w:p w14:paraId="6D7BE379" w14:textId="140FC4DB" w:rsidR="00D27E19" w:rsidRDefault="00D27E19" w:rsidP="00D27E19">
      <w:pPr>
        <w:spacing w:after="259"/>
      </w:pPr>
      <w:r>
        <w:rPr>
          <w:b/>
        </w:rPr>
        <w:t>1</w:t>
      </w:r>
      <w:r w:rsidR="004531F7">
        <w:rPr>
          <w:b/>
        </w:rPr>
        <w:t>4</w:t>
      </w:r>
      <w:r>
        <w:rPr>
          <w:b/>
        </w:rPr>
        <w:t>. Recognition of vulnerability factors can include:</w:t>
      </w:r>
      <w:r>
        <w:t xml:space="preserve"> </w:t>
      </w:r>
    </w:p>
    <w:p w14:paraId="44D298A3" w14:textId="77777777" w:rsidR="00D27E19" w:rsidRDefault="00D27E19">
      <w:pPr>
        <w:numPr>
          <w:ilvl w:val="0"/>
          <w:numId w:val="4"/>
        </w:numPr>
        <w:spacing w:after="0"/>
        <w:ind w:right="4"/>
      </w:pPr>
      <w:r>
        <w:rPr>
          <w:b/>
        </w:rPr>
        <w:t>Identity Crisis</w:t>
      </w:r>
      <w:r>
        <w:t xml:space="preserve"> – the learner is distanced from their cultural / religious heritage and experiences discomfort about their place in society. </w:t>
      </w:r>
    </w:p>
    <w:p w14:paraId="5E366C78" w14:textId="77777777" w:rsidR="00D27E19" w:rsidRDefault="00D27E19">
      <w:pPr>
        <w:numPr>
          <w:ilvl w:val="0"/>
          <w:numId w:val="4"/>
        </w:numPr>
        <w:spacing w:after="0"/>
        <w:ind w:right="4"/>
      </w:pPr>
      <w:r>
        <w:rPr>
          <w:b/>
        </w:rPr>
        <w:t>Personal Crisis</w:t>
      </w:r>
      <w:r>
        <w:t xml:space="preserve"> – the learner may be experiencing family tensions; a sense of isolation; and low self- esteem; they may have dissociated from their existing friendship group and become involved with a new and different group of friends; they may be searching for answers to questions about identity, faith and belonging. </w:t>
      </w:r>
    </w:p>
    <w:p w14:paraId="68EC2DD4" w14:textId="77777777" w:rsidR="00D27E19" w:rsidRDefault="00D27E19">
      <w:pPr>
        <w:numPr>
          <w:ilvl w:val="0"/>
          <w:numId w:val="4"/>
        </w:numPr>
        <w:ind w:right="4"/>
      </w:pPr>
      <w:r>
        <w:rPr>
          <w:b/>
        </w:rPr>
        <w:t>Personal Circumstances</w:t>
      </w:r>
      <w:r>
        <w:t xml:space="preserve"> – migration; local community tensions; and events affecting the learner’s country or region of origin may contribute to a sense of grievance that is triggered by personal experience of racism or discrimination or aspects of Government policy. </w:t>
      </w:r>
    </w:p>
    <w:p w14:paraId="47A70FFB" w14:textId="02CC623F" w:rsidR="00D27E19" w:rsidRDefault="00D27E19">
      <w:pPr>
        <w:numPr>
          <w:ilvl w:val="0"/>
          <w:numId w:val="5"/>
        </w:numPr>
        <w:ind w:right="4" w:hanging="293"/>
      </w:pPr>
      <w:r>
        <w:rPr>
          <w:b/>
        </w:rPr>
        <w:t>Unmet Aspirations</w:t>
      </w:r>
      <w:r>
        <w:t xml:space="preserve"> – the learner may have perceptions of </w:t>
      </w:r>
      <w:r w:rsidR="009942D7">
        <w:t>injustice,</w:t>
      </w:r>
      <w:r>
        <w:t xml:space="preserve"> a feeling of failure. </w:t>
      </w:r>
    </w:p>
    <w:p w14:paraId="6F1CF496" w14:textId="77777777" w:rsidR="00D27E19" w:rsidRDefault="00D27E19">
      <w:pPr>
        <w:numPr>
          <w:ilvl w:val="0"/>
          <w:numId w:val="5"/>
        </w:numPr>
        <w:ind w:right="4" w:hanging="293"/>
      </w:pPr>
      <w:r>
        <w:rPr>
          <w:b/>
        </w:rPr>
        <w:t>Rejection</w:t>
      </w:r>
      <w:r>
        <w:t xml:space="preserve"> of civic life. </w:t>
      </w:r>
    </w:p>
    <w:p w14:paraId="44E0079E" w14:textId="77777777" w:rsidR="00D27E19" w:rsidRDefault="00D27E19">
      <w:pPr>
        <w:numPr>
          <w:ilvl w:val="0"/>
          <w:numId w:val="5"/>
        </w:numPr>
        <w:ind w:right="4" w:hanging="293"/>
      </w:pPr>
      <w:r>
        <w:rPr>
          <w:b/>
        </w:rPr>
        <w:t>Experiences of Criminality</w:t>
      </w:r>
      <w:r>
        <w:t xml:space="preserve"> – which may include involvement with criminal groups, imprisonment, and poor resettlement / reintegration. </w:t>
      </w:r>
    </w:p>
    <w:p w14:paraId="61910C3E" w14:textId="77777777" w:rsidR="00D27E19" w:rsidRDefault="00D27E19">
      <w:pPr>
        <w:numPr>
          <w:ilvl w:val="1"/>
          <w:numId w:val="5"/>
        </w:numPr>
        <w:ind w:right="4"/>
      </w:pPr>
      <w:r>
        <w:rPr>
          <w:b/>
        </w:rPr>
        <w:t>Special Educational Need</w:t>
      </w:r>
      <w:r>
        <w:t xml:space="preserve"> – learners may experience difficulties with social interaction, empathy with others, understanding the consequences of their actions and awareness of the motivations of others. However, this list is not exhaustive, nor </w:t>
      </w:r>
      <w:r>
        <w:lastRenderedPageBreak/>
        <w:t xml:space="preserve">does it mean that all young people experiencing the above are at risk of radicalisation for the purposes of violent extremism. </w:t>
      </w:r>
    </w:p>
    <w:p w14:paraId="148F8A2E" w14:textId="600AD62B" w:rsidR="00D27E19" w:rsidRDefault="00D27E19" w:rsidP="00D27E19">
      <w:pPr>
        <w:spacing w:after="259"/>
      </w:pPr>
      <w:r>
        <w:rPr>
          <w:b/>
        </w:rPr>
        <w:t>1</w:t>
      </w:r>
      <w:r w:rsidR="004531F7">
        <w:rPr>
          <w:b/>
        </w:rPr>
        <w:t>5</w:t>
      </w:r>
      <w:r>
        <w:rPr>
          <w:b/>
        </w:rPr>
        <w:t>. More critical risk factors could include:</w:t>
      </w:r>
      <w:r>
        <w:t xml:space="preserve"> </w:t>
      </w:r>
    </w:p>
    <w:p w14:paraId="61B4D083" w14:textId="77777777" w:rsidR="00D27E19" w:rsidRDefault="00D27E19">
      <w:pPr>
        <w:numPr>
          <w:ilvl w:val="1"/>
          <w:numId w:val="5"/>
        </w:numPr>
        <w:spacing w:after="11"/>
        <w:ind w:right="4"/>
      </w:pPr>
      <w:r>
        <w:t xml:space="preserve">Being in contact with extremist recruiters. </w:t>
      </w:r>
    </w:p>
    <w:p w14:paraId="70B02E91" w14:textId="77777777" w:rsidR="00D27E19" w:rsidRDefault="00D27E19">
      <w:pPr>
        <w:numPr>
          <w:ilvl w:val="1"/>
          <w:numId w:val="5"/>
        </w:numPr>
        <w:spacing w:after="0"/>
        <w:ind w:right="4"/>
      </w:pPr>
      <w:r>
        <w:t xml:space="preserve">Accessing violent extremist websites, especially those with a social networking element. </w:t>
      </w:r>
    </w:p>
    <w:p w14:paraId="31F76FFB" w14:textId="77777777" w:rsidR="00D27E19" w:rsidRDefault="00D27E19">
      <w:pPr>
        <w:numPr>
          <w:ilvl w:val="1"/>
          <w:numId w:val="5"/>
        </w:numPr>
        <w:spacing w:after="11"/>
        <w:ind w:right="4"/>
      </w:pPr>
      <w:r>
        <w:t xml:space="preserve">Possessing or accessing violent extremist literature. </w:t>
      </w:r>
    </w:p>
    <w:p w14:paraId="7C8FBB09" w14:textId="77777777" w:rsidR="00D27E19" w:rsidRDefault="00D27E19">
      <w:pPr>
        <w:numPr>
          <w:ilvl w:val="1"/>
          <w:numId w:val="5"/>
        </w:numPr>
        <w:spacing w:after="11"/>
        <w:ind w:right="4"/>
      </w:pPr>
      <w:r>
        <w:t xml:space="preserve">Using extremist narratives and a global ideology to explain personal disadvantage. </w:t>
      </w:r>
    </w:p>
    <w:p w14:paraId="310733B8" w14:textId="77777777" w:rsidR="00D27E19" w:rsidRDefault="00D27E19">
      <w:pPr>
        <w:numPr>
          <w:ilvl w:val="1"/>
          <w:numId w:val="5"/>
        </w:numPr>
        <w:spacing w:after="11"/>
        <w:ind w:right="4"/>
      </w:pPr>
      <w:r>
        <w:t xml:space="preserve">Justifying the use of violence to solve societal issues. </w:t>
      </w:r>
    </w:p>
    <w:p w14:paraId="7C57DF99" w14:textId="77777777" w:rsidR="00D27E19" w:rsidRDefault="00D27E19">
      <w:pPr>
        <w:numPr>
          <w:ilvl w:val="1"/>
          <w:numId w:val="5"/>
        </w:numPr>
        <w:spacing w:after="11"/>
        <w:ind w:right="4"/>
      </w:pPr>
      <w:r>
        <w:t xml:space="preserve">Joining or seeking to join extremist organisations. </w:t>
      </w:r>
    </w:p>
    <w:p w14:paraId="5229F4E8" w14:textId="77777777" w:rsidR="00D27E19" w:rsidRDefault="00D27E19">
      <w:pPr>
        <w:numPr>
          <w:ilvl w:val="1"/>
          <w:numId w:val="5"/>
        </w:numPr>
        <w:spacing w:after="11"/>
        <w:ind w:right="4"/>
      </w:pPr>
      <w:r>
        <w:t xml:space="preserve">Significant changes to appearance and / or behaviour. </w:t>
      </w:r>
    </w:p>
    <w:p w14:paraId="2EA539BB" w14:textId="77777777" w:rsidR="00D27E19" w:rsidRDefault="00D27E19">
      <w:pPr>
        <w:numPr>
          <w:ilvl w:val="1"/>
          <w:numId w:val="5"/>
        </w:numPr>
        <w:ind w:right="4"/>
      </w:pPr>
      <w:r>
        <w:t xml:space="preserve">Experiencing a high level of social isolation resulting in issues of identity crisis and / or personal crisis. </w:t>
      </w:r>
    </w:p>
    <w:p w14:paraId="13A47F6C" w14:textId="626F1245" w:rsidR="00D27E19" w:rsidRPr="00F763B4" w:rsidRDefault="00D27E19" w:rsidP="00D27E19">
      <w:pPr>
        <w:ind w:right="4"/>
        <w:rPr>
          <w:b/>
          <w:bCs/>
        </w:rPr>
      </w:pPr>
      <w:r w:rsidRPr="00F763B4">
        <w:rPr>
          <w:b/>
          <w:bCs/>
        </w:rPr>
        <w:t>1</w:t>
      </w:r>
      <w:r w:rsidR="004531F7">
        <w:rPr>
          <w:b/>
          <w:bCs/>
        </w:rPr>
        <w:t>6</w:t>
      </w:r>
      <w:r w:rsidRPr="00F763B4">
        <w:rPr>
          <w:b/>
          <w:bCs/>
        </w:rPr>
        <w:t xml:space="preserve">. Allegations against staff – </w:t>
      </w:r>
    </w:p>
    <w:p w14:paraId="28B90676" w14:textId="77777777" w:rsidR="00D27E19" w:rsidRDefault="00D27E19" w:rsidP="00D27E19">
      <w:pPr>
        <w:ind w:right="4"/>
      </w:pPr>
      <w:r>
        <w:t xml:space="preserve">FSD recognises that whilst staff and volunteers who work with children and young people are committed to their wellbeing and care there exists a range of abuse perpetrated by workers that despite the best efforts and interventions can still take place. </w:t>
      </w:r>
    </w:p>
    <w:p w14:paraId="5D39A77F" w14:textId="77777777" w:rsidR="00D27E19" w:rsidRDefault="00D27E19" w:rsidP="00D27E19">
      <w:pPr>
        <w:ind w:right="4"/>
      </w:pPr>
      <w:r>
        <w:t xml:space="preserve">An allegation may relate to a member of staff including a volunteer who works with children who has behaved in way that has harmed a child, or may have harmed a child, possibly committed a criminal offence against or related to a child or behaved towards a child or children in way that indicates they may pose a risk of harm to children. </w:t>
      </w:r>
    </w:p>
    <w:p w14:paraId="07DB89AF" w14:textId="77777777" w:rsidR="00D27E19" w:rsidRDefault="00D27E19">
      <w:pPr>
        <w:pStyle w:val="ListParagraph"/>
        <w:numPr>
          <w:ilvl w:val="0"/>
          <w:numId w:val="7"/>
        </w:numPr>
        <w:spacing w:after="0"/>
        <w:ind w:right="4"/>
      </w:pPr>
      <w:r>
        <w:t xml:space="preserve">We ensure that all learners/players and employers know how to complain about staff, which may include an allegation of abuse or neglect of statutory duties. </w:t>
      </w:r>
    </w:p>
    <w:p w14:paraId="0C3DAA30" w14:textId="7846FA4D" w:rsidR="00D27E19" w:rsidRDefault="00D27E19">
      <w:pPr>
        <w:pStyle w:val="ListParagraph"/>
        <w:numPr>
          <w:ilvl w:val="0"/>
          <w:numId w:val="7"/>
        </w:numPr>
        <w:spacing w:after="0"/>
        <w:ind w:right="4"/>
      </w:pPr>
      <w:r>
        <w:t xml:space="preserve">We follow the guidance of the </w:t>
      </w:r>
      <w:r w:rsidR="00C96286">
        <w:t>Local multi-agency safeguarding arrangements / Leicester, Leicestershire and Rutland safeguarding arrangements</w:t>
      </w:r>
      <w:r>
        <w:t xml:space="preserve"> when responding to any complaint that a member of staff or volunteer has abused a learner. </w:t>
      </w:r>
    </w:p>
    <w:p w14:paraId="34B69BFA" w14:textId="413506AB" w:rsidR="00D27E19" w:rsidRDefault="00D27E19">
      <w:pPr>
        <w:pStyle w:val="ListParagraph"/>
        <w:numPr>
          <w:ilvl w:val="0"/>
          <w:numId w:val="7"/>
        </w:numPr>
        <w:spacing w:after="0"/>
        <w:ind w:right="4"/>
      </w:pPr>
      <w:r>
        <w:t xml:space="preserve">Each Manager knows that the </w:t>
      </w:r>
      <w:r w:rsidR="00C96286">
        <w:t>Designated Safeguarding Lead (DSL)</w:t>
      </w:r>
      <w:r>
        <w:t xml:space="preserve"> is to be made aware immediately of any allegation or complaint against a member o</w:t>
      </w:r>
      <w:r w:rsidR="005053B2">
        <w:t>f</w:t>
      </w:r>
      <w:r>
        <w:t xml:space="preserve"> staff or volunteer. </w:t>
      </w:r>
    </w:p>
    <w:p w14:paraId="5C8A838F" w14:textId="77777777" w:rsidR="00D27E19" w:rsidRDefault="00D27E19">
      <w:pPr>
        <w:pStyle w:val="ListParagraph"/>
        <w:numPr>
          <w:ilvl w:val="0"/>
          <w:numId w:val="7"/>
        </w:numPr>
        <w:ind w:right="4"/>
      </w:pPr>
      <w:r>
        <w:t xml:space="preserve">We respond to any disclosure by learners. Players or employers that abuse by a member of staff may have taken, or is taking place, by first recording the details of any such alleged incident on an incident form. </w:t>
      </w:r>
    </w:p>
    <w:p w14:paraId="51D3DAF7" w14:textId="77777777" w:rsidR="00C96286" w:rsidRDefault="00C96286">
      <w:pPr>
        <w:pStyle w:val="ListParagraph"/>
        <w:numPr>
          <w:ilvl w:val="0"/>
          <w:numId w:val="7"/>
        </w:numPr>
        <w:spacing w:after="0"/>
        <w:ind w:right="4"/>
      </w:pPr>
      <w:r w:rsidRPr="00C96286">
        <w:t>Where an allegation may meet the harm threshold, the appropriate senior person will contact the Local Authority Designated Officer (LADO) without delay and before commencing an internal investigation, in accordance with local procedures.</w:t>
      </w:r>
    </w:p>
    <w:p w14:paraId="397D9091" w14:textId="1B4C90AF" w:rsidR="00D27E19" w:rsidRDefault="00D27E19">
      <w:pPr>
        <w:pStyle w:val="ListParagraph"/>
        <w:numPr>
          <w:ilvl w:val="0"/>
          <w:numId w:val="7"/>
        </w:numPr>
        <w:spacing w:after="0"/>
        <w:ind w:right="4"/>
      </w:pPr>
      <w:r>
        <w:lastRenderedPageBreak/>
        <w:t xml:space="preserve">We co-operate entirely with any investigation </w:t>
      </w:r>
      <w:r w:rsidR="005053B2">
        <w:t>conducted</w:t>
      </w:r>
      <w:r>
        <w:t xml:space="preserve"> by the local authority and police. </w:t>
      </w:r>
    </w:p>
    <w:p w14:paraId="211FE5DE" w14:textId="77777777" w:rsidR="00D27E19" w:rsidRDefault="00D27E19">
      <w:pPr>
        <w:pStyle w:val="ListParagraph"/>
        <w:numPr>
          <w:ilvl w:val="0"/>
          <w:numId w:val="7"/>
        </w:numPr>
        <w:ind w:right="4"/>
      </w:pPr>
      <w:r>
        <w:t xml:space="preserve">Disclosure and Barring Service liaison (DBS). </w:t>
      </w:r>
    </w:p>
    <w:p w14:paraId="42BB9747" w14:textId="771D669B" w:rsidR="00C96286" w:rsidRDefault="00C96286" w:rsidP="00D27E19">
      <w:pPr>
        <w:ind w:right="4"/>
        <w:rPr>
          <w:b/>
          <w:bCs/>
        </w:rPr>
      </w:pPr>
      <w:r w:rsidRPr="00C96286">
        <w:rPr>
          <w:b/>
          <w:bCs/>
        </w:rPr>
        <w:t>A. Allegations that may meet the harm threshold</w:t>
      </w:r>
    </w:p>
    <w:p w14:paraId="3703DE8C" w14:textId="28FE66D4" w:rsidR="00D27E19" w:rsidRDefault="00D27E19" w:rsidP="00D27E19">
      <w:pPr>
        <w:ind w:right="4"/>
      </w:pPr>
      <w:r>
        <w:rPr>
          <w:b/>
          <w:bCs/>
        </w:rPr>
        <w:t>“</w:t>
      </w:r>
      <w:r w:rsidRPr="00E87A16">
        <w:rPr>
          <w:b/>
          <w:bCs/>
        </w:rPr>
        <w:t>Allegations that may meet the harm threshold</w:t>
      </w:r>
      <w:r>
        <w:t>.</w:t>
      </w:r>
    </w:p>
    <w:p w14:paraId="2A7D75D4" w14:textId="3BA05419" w:rsidR="00D27E19" w:rsidRDefault="00D27E19" w:rsidP="00D27E19">
      <w:pPr>
        <w:ind w:right="4"/>
      </w:pPr>
      <w:r>
        <w:t xml:space="preserve">This part of the guidance is about managing cases of allegations that might indicate a person </w:t>
      </w:r>
      <w:proofErr w:type="gramStart"/>
      <w:r w:rsidR="008F7CA6">
        <w:t>would</w:t>
      </w:r>
      <w:proofErr w:type="gramEnd"/>
      <w:r>
        <w:t xml:space="preserve"> pose a risk of harm</w:t>
      </w:r>
      <w:r w:rsidRPr="00E87A16">
        <w:rPr>
          <w:sz w:val="14"/>
          <w:szCs w:val="12"/>
        </w:rPr>
        <w:t>124</w:t>
      </w:r>
      <w:r>
        <w:t xml:space="preserve"> if they continue to work in their present position, or in any capacity with children in a school or college. This guidance should be followed where it is alleged that anyone working in the school or a college that provides education for children under 18 years of age, including supply teachers, volunteers and contractors has: </w:t>
      </w:r>
    </w:p>
    <w:p w14:paraId="2A1E1F1B" w14:textId="77777777" w:rsidR="00D27E19" w:rsidRDefault="00D27E19">
      <w:pPr>
        <w:pStyle w:val="NoSpacing"/>
        <w:numPr>
          <w:ilvl w:val="0"/>
          <w:numId w:val="16"/>
        </w:numPr>
      </w:pPr>
      <w:r>
        <w:t xml:space="preserve">Behaved in a way that has harmed a child, or may have harmed a child and/or </w:t>
      </w:r>
    </w:p>
    <w:p w14:paraId="609C2786" w14:textId="77777777" w:rsidR="00D27E19" w:rsidRDefault="00D27E19">
      <w:pPr>
        <w:pStyle w:val="NoSpacing"/>
        <w:numPr>
          <w:ilvl w:val="0"/>
          <w:numId w:val="16"/>
        </w:numPr>
      </w:pPr>
      <w:r>
        <w:t xml:space="preserve">Possibly committed a criminal offence against or related to a child, and/or </w:t>
      </w:r>
    </w:p>
    <w:p w14:paraId="61A51BEA" w14:textId="77777777" w:rsidR="00D27E19" w:rsidRDefault="00D27E19">
      <w:pPr>
        <w:pStyle w:val="NoSpacing"/>
        <w:numPr>
          <w:ilvl w:val="0"/>
          <w:numId w:val="16"/>
        </w:numPr>
      </w:pPr>
      <w:r>
        <w:t xml:space="preserve">Behaved towards a child or children in a way that indicates he or she may pose a risk of harm to children, and/or </w:t>
      </w:r>
    </w:p>
    <w:p w14:paraId="162CD0DA" w14:textId="77777777" w:rsidR="00D27E19" w:rsidRDefault="00D27E19">
      <w:pPr>
        <w:pStyle w:val="NoSpacing"/>
        <w:numPr>
          <w:ilvl w:val="0"/>
          <w:numId w:val="16"/>
        </w:numPr>
      </w:pPr>
      <w:r>
        <w:t>Behaved or may have behaved in a way that indicates they may not be suitable to work with children.”</w:t>
      </w:r>
    </w:p>
    <w:p w14:paraId="192509B6" w14:textId="77777777" w:rsidR="00C96286" w:rsidRDefault="00C96286" w:rsidP="00C96286">
      <w:pPr>
        <w:pStyle w:val="NoSpacing"/>
      </w:pPr>
    </w:p>
    <w:p w14:paraId="1E386428" w14:textId="2D7290E1" w:rsidR="00C96286" w:rsidRDefault="00C96286" w:rsidP="00C96286">
      <w:pPr>
        <w:pStyle w:val="NoSpacing"/>
      </w:pPr>
      <w:r w:rsidRPr="00C96286">
        <w:t>B. Concerns that do not meet the harm threshold – low-level concerns</w:t>
      </w:r>
      <w:r>
        <w:t xml:space="preserve"> - </w:t>
      </w:r>
      <w:r w:rsidRPr="00C96286">
        <w:t>FSD Academy's Low-Level Concerns Policy and Self-Reporting Procedure 2026–2027.</w:t>
      </w:r>
      <w:r>
        <w:t xml:space="preserve"> For further details.</w:t>
      </w:r>
    </w:p>
    <w:p w14:paraId="3070048C" w14:textId="77777777" w:rsidR="00C96286" w:rsidRDefault="00C96286" w:rsidP="00C96286">
      <w:pPr>
        <w:pStyle w:val="NoSpacing"/>
      </w:pPr>
    </w:p>
    <w:p w14:paraId="32F06B47" w14:textId="0F3E6D84" w:rsidR="00C96286" w:rsidRDefault="00C96286" w:rsidP="00C96286">
      <w:pPr>
        <w:pStyle w:val="NoSpacing"/>
      </w:pPr>
      <w:r w:rsidRPr="00C96286">
        <w:t>Concerns about adults which do not meet the harm threshold will be managed in accordance with FSD Academy's Low-Level Concerns Policy and Self-Reporting Procedure 2026–2027.</w:t>
      </w:r>
    </w:p>
    <w:p w14:paraId="505503CD" w14:textId="77777777" w:rsidR="00D27E19" w:rsidRDefault="00D27E19" w:rsidP="00D27E19">
      <w:pPr>
        <w:pStyle w:val="NoSpacing"/>
      </w:pPr>
    </w:p>
    <w:p w14:paraId="687FA9AF" w14:textId="1B21491F" w:rsidR="00D27E19" w:rsidRPr="00F763B4" w:rsidRDefault="00D27E19" w:rsidP="00D27E19">
      <w:pPr>
        <w:ind w:right="4"/>
        <w:rPr>
          <w:b/>
          <w:bCs/>
        </w:rPr>
      </w:pPr>
      <w:r w:rsidRPr="00F763B4">
        <w:rPr>
          <w:b/>
          <w:bCs/>
        </w:rPr>
        <w:t>1</w:t>
      </w:r>
      <w:r w:rsidR="004531F7">
        <w:rPr>
          <w:b/>
          <w:bCs/>
        </w:rPr>
        <w:t>7</w:t>
      </w:r>
      <w:r w:rsidRPr="00F763B4">
        <w:rPr>
          <w:b/>
          <w:bCs/>
        </w:rPr>
        <w:t xml:space="preserve">. Support for Staff </w:t>
      </w:r>
    </w:p>
    <w:p w14:paraId="049D9317" w14:textId="3AA51BCE" w:rsidR="00D27E19" w:rsidRDefault="00D27E19" w:rsidP="00D27E19">
      <w:pPr>
        <w:ind w:right="4"/>
      </w:pPr>
      <w:r>
        <w:t xml:space="preserve">FSD Academy have an open-door policy for any staff who wish to discuss their concerns, staff will need to be mindful that FSD cannot as with learners to give absolute confidentiality to any </w:t>
      </w:r>
      <w:r w:rsidR="009942D7">
        <w:t>Disclosure.</w:t>
      </w:r>
    </w:p>
    <w:p w14:paraId="2C209E24" w14:textId="6F140EF3" w:rsidR="00D27E19" w:rsidRDefault="00D27E19" w:rsidP="00D27E19">
      <w:pPr>
        <w:ind w:right="4"/>
      </w:pPr>
      <w:r>
        <w:t>All learners receive induction programmes which includes raising awareness of commitment towards Safeguarding, details of the support services that can be offered and contact details for the Safeguarding team. The understanding of all aspects of Safeguarding and safe working practices is checked at each review and the opportunity to discuss any issues is given</w:t>
      </w:r>
      <w:r w:rsidR="005053B2">
        <w:t xml:space="preserve">. </w:t>
      </w:r>
    </w:p>
    <w:p w14:paraId="7A5F9B2C" w14:textId="77777777" w:rsidR="00D27E19" w:rsidRDefault="00D27E19" w:rsidP="00D27E19">
      <w:pPr>
        <w:ind w:right="4"/>
      </w:pPr>
      <w:r>
        <w:t xml:space="preserve">Assessments are made to ensure that the learners wellbeing is safeguarded by the work placement and their teams to ensure arrangements are in place to, prior to work related activity commencing: </w:t>
      </w:r>
    </w:p>
    <w:p w14:paraId="40D0EDDB" w14:textId="77777777" w:rsidR="00D27E19" w:rsidRDefault="00D27E19">
      <w:pPr>
        <w:pStyle w:val="ListParagraph"/>
        <w:numPr>
          <w:ilvl w:val="0"/>
          <w:numId w:val="6"/>
        </w:numPr>
        <w:spacing w:after="0"/>
        <w:ind w:right="4"/>
      </w:pPr>
      <w:r>
        <w:lastRenderedPageBreak/>
        <w:t xml:space="preserve">Pre-placement Health and Safety checks of employer’s premises and health and safety management arrangements are complete, including insurance details, young person risk assessments, lone working policies etc. </w:t>
      </w:r>
    </w:p>
    <w:p w14:paraId="2A41C29A" w14:textId="7DBFAE6D" w:rsidR="00D27E19" w:rsidRDefault="00D27E19">
      <w:pPr>
        <w:pStyle w:val="ListParagraph"/>
        <w:numPr>
          <w:ilvl w:val="0"/>
          <w:numId w:val="6"/>
        </w:numPr>
        <w:spacing w:after="11"/>
        <w:ind w:right="4"/>
      </w:pPr>
      <w:r>
        <w:t xml:space="preserve">Employers are made aware of relevant FSD </w:t>
      </w:r>
      <w:r w:rsidR="009942D7">
        <w:t>policies.</w:t>
      </w:r>
      <w:r>
        <w:t xml:space="preserve"> </w:t>
      </w:r>
    </w:p>
    <w:p w14:paraId="37D351D5" w14:textId="77777777" w:rsidR="00D27E19" w:rsidRDefault="00D27E19">
      <w:pPr>
        <w:pStyle w:val="ListParagraph"/>
        <w:numPr>
          <w:ilvl w:val="0"/>
          <w:numId w:val="6"/>
        </w:numPr>
        <w:spacing w:after="3" w:line="259" w:lineRule="auto"/>
        <w:ind w:right="4"/>
      </w:pPr>
      <w:r>
        <w:t xml:space="preserve">The requirements for DBS checks are assessed and the relevant processes undertaken where required. </w:t>
      </w:r>
    </w:p>
    <w:p w14:paraId="40F72196" w14:textId="77777777" w:rsidR="00D27E19" w:rsidRDefault="00D27E19" w:rsidP="00D27E19">
      <w:pPr>
        <w:spacing w:after="3"/>
        <w:ind w:right="4"/>
      </w:pPr>
      <w:r w:rsidRPr="00F76F14">
        <w:rPr>
          <w:b/>
          <w:sz w:val="48"/>
        </w:rPr>
        <w:t xml:space="preserve">  </w:t>
      </w:r>
    </w:p>
    <w:p w14:paraId="63D03CB9" w14:textId="5A4B504E" w:rsidR="00D27E19" w:rsidRDefault="00D27E19" w:rsidP="00D27E19">
      <w:pPr>
        <w:pStyle w:val="Heading1"/>
      </w:pPr>
      <w:r>
        <w:t>1</w:t>
      </w:r>
      <w:r w:rsidR="004531F7">
        <w:t>8</w:t>
      </w:r>
      <w:r>
        <w:t xml:space="preserve">. Role of Designated Safeguarding Lead </w:t>
      </w:r>
      <w:r>
        <w:rPr>
          <w:b w:val="0"/>
        </w:rPr>
        <w:t xml:space="preserve"> </w:t>
      </w:r>
    </w:p>
    <w:p w14:paraId="46B67F1E" w14:textId="494F03A1" w:rsidR="00D27E19" w:rsidRDefault="00D27E19" w:rsidP="00D27E19">
      <w:pPr>
        <w:pStyle w:val="Heading2"/>
        <w:ind w:left="-5"/>
      </w:pPr>
      <w:r>
        <w:t>1</w:t>
      </w:r>
      <w:r w:rsidR="004531F7">
        <w:t>8</w:t>
      </w:r>
      <w:r>
        <w:t>.1   Manage Referrals</w:t>
      </w:r>
      <w:r>
        <w:rPr>
          <w:b w:val="0"/>
        </w:rPr>
        <w:t xml:space="preserve"> </w:t>
      </w:r>
    </w:p>
    <w:p w14:paraId="623769AE" w14:textId="77777777" w:rsidR="00D27E19" w:rsidRDefault="00D27E19">
      <w:pPr>
        <w:pStyle w:val="ListParagraph"/>
        <w:numPr>
          <w:ilvl w:val="0"/>
          <w:numId w:val="8"/>
        </w:numPr>
        <w:spacing w:after="11"/>
        <w:ind w:right="4"/>
      </w:pPr>
      <w:r>
        <w:t xml:space="preserve">Refer cases of suspected abuse to Local Authority. </w:t>
      </w:r>
    </w:p>
    <w:p w14:paraId="02DE1281" w14:textId="77777777" w:rsidR="00D27E19" w:rsidRDefault="00D27E19">
      <w:pPr>
        <w:pStyle w:val="ListParagraph"/>
        <w:numPr>
          <w:ilvl w:val="0"/>
          <w:numId w:val="8"/>
        </w:numPr>
        <w:spacing w:after="11"/>
        <w:ind w:right="4"/>
      </w:pPr>
      <w:r>
        <w:t xml:space="preserve">Support staff who make referrals to Local Authority. </w:t>
      </w:r>
    </w:p>
    <w:p w14:paraId="1C788D9F" w14:textId="5C16E922" w:rsidR="00D27E19" w:rsidRDefault="00D27E19">
      <w:pPr>
        <w:pStyle w:val="ListParagraph"/>
        <w:numPr>
          <w:ilvl w:val="0"/>
          <w:numId w:val="8"/>
        </w:numPr>
        <w:spacing w:after="11"/>
        <w:ind w:right="4"/>
      </w:pPr>
      <w:r>
        <w:t xml:space="preserve">Refer cases to </w:t>
      </w:r>
      <w:r w:rsidR="00DE18BB" w:rsidRPr="00DE18BB">
        <w:t>Channel programme</w:t>
      </w:r>
      <w:r>
        <w:t xml:space="preserve"> where there is a radicalisation concern. </w:t>
      </w:r>
    </w:p>
    <w:p w14:paraId="57DDCD6D" w14:textId="0880C067" w:rsidR="00D27E19" w:rsidRDefault="00D27E19">
      <w:pPr>
        <w:pStyle w:val="ListParagraph"/>
        <w:numPr>
          <w:ilvl w:val="0"/>
          <w:numId w:val="8"/>
        </w:numPr>
        <w:spacing w:after="0"/>
        <w:ind w:right="4"/>
      </w:pPr>
      <w:r>
        <w:t xml:space="preserve">Refer cases where a person has been dismissed or left due to risk/harm to a child or </w:t>
      </w:r>
      <w:r w:rsidR="008F7CA6" w:rsidRPr="008F7CA6">
        <w:t>child or adult at risk</w:t>
      </w:r>
      <w:r w:rsidR="008F7CA6">
        <w:t xml:space="preserve"> </w:t>
      </w:r>
      <w:r>
        <w:t xml:space="preserve">to DBS. </w:t>
      </w:r>
    </w:p>
    <w:p w14:paraId="731EB612" w14:textId="77777777" w:rsidR="00D27E19" w:rsidRDefault="00D27E19">
      <w:pPr>
        <w:pStyle w:val="ListParagraph"/>
        <w:numPr>
          <w:ilvl w:val="0"/>
          <w:numId w:val="8"/>
        </w:numPr>
        <w:ind w:right="4"/>
      </w:pPr>
      <w:r>
        <w:t xml:space="preserve">Refer cases where a crime has been committed to the Police. </w:t>
      </w:r>
    </w:p>
    <w:p w14:paraId="7C3BCAD2" w14:textId="146C0622" w:rsidR="00D27E19" w:rsidRDefault="00D27E19" w:rsidP="00D27E19">
      <w:pPr>
        <w:pStyle w:val="Heading2"/>
        <w:ind w:left="-5"/>
      </w:pPr>
      <w:r>
        <w:t>1</w:t>
      </w:r>
      <w:r w:rsidR="004531F7">
        <w:t>8</w:t>
      </w:r>
      <w:r>
        <w:t>.2 Working with Others</w:t>
      </w:r>
      <w:r>
        <w:rPr>
          <w:b w:val="0"/>
        </w:rPr>
        <w:t xml:space="preserve"> </w:t>
      </w:r>
    </w:p>
    <w:p w14:paraId="1CE0C4EA" w14:textId="3F8B28C5" w:rsidR="00D27E19" w:rsidRDefault="005053B2">
      <w:pPr>
        <w:pStyle w:val="ListParagraph"/>
        <w:numPr>
          <w:ilvl w:val="0"/>
          <w:numId w:val="9"/>
        </w:numPr>
        <w:ind w:right="4"/>
      </w:pPr>
      <w:r>
        <w:t>Consult</w:t>
      </w:r>
      <w:r w:rsidR="00D27E19">
        <w:t xml:space="preserve"> with SMT / Board to inform of issues / ongoing enquires related to section 47 of the Children's Act 1989. </w:t>
      </w:r>
    </w:p>
    <w:p w14:paraId="75EF0AC3" w14:textId="24622AD6" w:rsidR="00D27E19" w:rsidRDefault="00D27E19">
      <w:pPr>
        <w:pStyle w:val="ListParagraph"/>
        <w:numPr>
          <w:ilvl w:val="0"/>
          <w:numId w:val="9"/>
        </w:numPr>
        <w:spacing w:after="0"/>
        <w:ind w:right="4"/>
      </w:pPr>
      <w:r>
        <w:t xml:space="preserve">As required </w:t>
      </w:r>
      <w:r w:rsidR="005053B2">
        <w:t>consult</w:t>
      </w:r>
      <w:r>
        <w:t xml:space="preserve"> with “case manager” and the Designated Safeguarding Lead at the Local Authority for child protection concerns on all cases which concern a Staff Member. </w:t>
      </w:r>
    </w:p>
    <w:p w14:paraId="6E7CDF29" w14:textId="5E72E346" w:rsidR="00D27E19" w:rsidRDefault="005053B2">
      <w:pPr>
        <w:pStyle w:val="ListParagraph"/>
        <w:numPr>
          <w:ilvl w:val="0"/>
          <w:numId w:val="9"/>
        </w:numPr>
        <w:spacing w:after="0"/>
        <w:ind w:right="4"/>
      </w:pPr>
      <w:r>
        <w:t>Consult</w:t>
      </w:r>
      <w:r w:rsidR="00D27E19">
        <w:t xml:space="preserve"> with staff on matters of safety and safeguarding when deciding whether to make a referral by </w:t>
      </w:r>
      <w:r>
        <w:t>consulting</w:t>
      </w:r>
      <w:r w:rsidR="00D27E19">
        <w:t xml:space="preserve"> with relevant external agencies. </w:t>
      </w:r>
      <w:r w:rsidR="00D27E19" w:rsidRPr="00F763B4">
        <w:rPr>
          <w:rFonts w:ascii="Arial" w:eastAsia="Arial" w:hAnsi="Arial" w:cs="Arial"/>
          <w:sz w:val="20"/>
        </w:rPr>
        <w:tab/>
      </w:r>
      <w:r>
        <w:t>Function as</w:t>
      </w:r>
      <w:r w:rsidR="00D27E19">
        <w:t xml:space="preserve"> a source of support, </w:t>
      </w:r>
      <w:r>
        <w:t>advice,</w:t>
      </w:r>
      <w:r w:rsidR="00D27E19">
        <w:t xml:space="preserve"> and expertise for staff. </w:t>
      </w:r>
    </w:p>
    <w:p w14:paraId="1D6E0694" w14:textId="11EFA06B" w:rsidR="00CE1432" w:rsidRDefault="00CE1432">
      <w:pPr>
        <w:pStyle w:val="ListParagraph"/>
        <w:numPr>
          <w:ilvl w:val="0"/>
          <w:numId w:val="9"/>
        </w:numPr>
        <w:spacing w:after="0"/>
        <w:ind w:right="4"/>
      </w:pPr>
      <w:r w:rsidRPr="00CE1432">
        <w:t xml:space="preserve">Maintain effective links with local safeguarding partners, Children's Social Care, Adult Social Care, the LADO, </w:t>
      </w:r>
      <w:r w:rsidR="005053B2" w:rsidRPr="00CE1432">
        <w:t>police,</w:t>
      </w:r>
      <w:r w:rsidRPr="00CE1432">
        <w:t xml:space="preserve"> and other relevant statutory and multi-agency partners.</w:t>
      </w:r>
    </w:p>
    <w:p w14:paraId="18EF2751" w14:textId="0FACED1D" w:rsidR="00D27E19" w:rsidRDefault="00DE18BB">
      <w:pPr>
        <w:pStyle w:val="ListParagraph"/>
        <w:numPr>
          <w:ilvl w:val="0"/>
          <w:numId w:val="9"/>
        </w:numPr>
        <w:spacing w:after="0"/>
        <w:ind w:right="4"/>
      </w:pPr>
      <w:r w:rsidRPr="00DE18BB">
        <w:t>Child protection and adult safeguarding records</w:t>
      </w:r>
      <w:r>
        <w:t xml:space="preserve"> </w:t>
      </w:r>
      <w:r w:rsidR="00D27E19">
        <w:t xml:space="preserve">are transferred to new College, Training Provider, or other support </w:t>
      </w:r>
      <w:r w:rsidR="009942D7">
        <w:t>services.</w:t>
      </w:r>
      <w:r w:rsidR="00D27E19">
        <w:t xml:space="preserve"> </w:t>
      </w:r>
    </w:p>
    <w:p w14:paraId="29C4099F" w14:textId="77777777" w:rsidR="00D27E19" w:rsidRDefault="00D27E19">
      <w:pPr>
        <w:pStyle w:val="ListParagraph"/>
        <w:numPr>
          <w:ilvl w:val="0"/>
          <w:numId w:val="9"/>
        </w:numPr>
        <w:ind w:right="4"/>
      </w:pPr>
      <w:r>
        <w:t xml:space="preserve">Availability; telephone, or in person where possible to deal with any incidents. </w:t>
      </w:r>
    </w:p>
    <w:p w14:paraId="60B1DF44" w14:textId="5860078C" w:rsidR="00D27E19" w:rsidRDefault="00D27E19" w:rsidP="00D27E19">
      <w:pPr>
        <w:pStyle w:val="Heading2"/>
        <w:ind w:left="-5"/>
      </w:pPr>
      <w:r>
        <w:t>1</w:t>
      </w:r>
      <w:r w:rsidR="004531F7">
        <w:t>8</w:t>
      </w:r>
      <w:r>
        <w:t>.3 Ongoing Development &amp; Raising Awareness</w:t>
      </w:r>
      <w:r>
        <w:rPr>
          <w:b w:val="0"/>
        </w:rPr>
        <w:t xml:space="preserve"> </w:t>
      </w:r>
    </w:p>
    <w:p w14:paraId="22CF30FC" w14:textId="70BBAA21" w:rsidR="00D27E19" w:rsidRDefault="00D27E19">
      <w:pPr>
        <w:pStyle w:val="ListParagraph"/>
        <w:numPr>
          <w:ilvl w:val="0"/>
          <w:numId w:val="10"/>
        </w:numPr>
        <w:spacing w:after="0"/>
        <w:ind w:right="4"/>
      </w:pPr>
      <w:r>
        <w:t>Understand the assessment process for providing early help and intervention, through locally agreed common and shared assessment process (</w:t>
      </w:r>
      <w:r w:rsidR="00C96286" w:rsidRPr="00C96286">
        <w:t xml:space="preserve">local multi-agency safeguarding arrangements / Leicester, </w:t>
      </w:r>
      <w:r w:rsidR="005053B2" w:rsidRPr="00C96286">
        <w:t>Leicestershire,</w:t>
      </w:r>
      <w:r w:rsidR="00C96286" w:rsidRPr="00C96286">
        <w:t xml:space="preserve"> and Rutland safeguarding arrangements</w:t>
      </w:r>
      <w:r>
        <w:t xml:space="preserve">). </w:t>
      </w:r>
    </w:p>
    <w:p w14:paraId="1934744C" w14:textId="77777777" w:rsidR="00D27E19" w:rsidRDefault="00D27E19">
      <w:pPr>
        <w:pStyle w:val="ListParagraph"/>
        <w:numPr>
          <w:ilvl w:val="0"/>
          <w:numId w:val="10"/>
        </w:numPr>
        <w:spacing w:after="11"/>
        <w:ind w:right="4"/>
      </w:pPr>
      <w:r>
        <w:t xml:space="preserve">Develop staff awareness of policies and processes. </w:t>
      </w:r>
    </w:p>
    <w:p w14:paraId="0C5E473A" w14:textId="77777777" w:rsidR="00D27E19" w:rsidRDefault="00D27E19">
      <w:pPr>
        <w:pStyle w:val="ListParagraph"/>
        <w:numPr>
          <w:ilvl w:val="0"/>
          <w:numId w:val="10"/>
        </w:numPr>
        <w:spacing w:after="0"/>
        <w:ind w:right="4"/>
      </w:pPr>
      <w:r>
        <w:t xml:space="preserve">Alert to specific children in need, SEN, Young Carers and “Looked after.” </w:t>
      </w:r>
      <w:r w:rsidRPr="00F763B4">
        <w:rPr>
          <w:rFonts w:ascii="Segoe UI Symbol" w:eastAsia="Segoe UI Symbol" w:hAnsi="Segoe UI Symbol" w:cs="Segoe UI Symbol"/>
          <w:sz w:val="20"/>
        </w:rPr>
        <w:t></w:t>
      </w:r>
      <w:r w:rsidRPr="00F763B4">
        <w:rPr>
          <w:rFonts w:ascii="Arial" w:eastAsia="Arial" w:hAnsi="Arial" w:cs="Arial"/>
          <w:sz w:val="20"/>
        </w:rPr>
        <w:t xml:space="preserve"> </w:t>
      </w:r>
      <w:r w:rsidRPr="00F763B4">
        <w:rPr>
          <w:rFonts w:ascii="Arial" w:eastAsia="Arial" w:hAnsi="Arial" w:cs="Arial"/>
          <w:sz w:val="20"/>
        </w:rPr>
        <w:tab/>
      </w:r>
      <w:r>
        <w:t xml:space="preserve">Keep detailed, accurate, secure written records of concerns and referrals. </w:t>
      </w:r>
    </w:p>
    <w:p w14:paraId="17DF4338" w14:textId="77777777" w:rsidR="00D27E19" w:rsidRDefault="00D27E19">
      <w:pPr>
        <w:pStyle w:val="ListParagraph"/>
        <w:numPr>
          <w:ilvl w:val="0"/>
          <w:numId w:val="10"/>
        </w:numPr>
        <w:spacing w:after="11"/>
        <w:ind w:right="4"/>
      </w:pPr>
      <w:r>
        <w:t xml:space="preserve">Ensure open and listening culture. </w:t>
      </w:r>
    </w:p>
    <w:p w14:paraId="6B226D95" w14:textId="77777777" w:rsidR="00D27E19" w:rsidRDefault="00D27E19">
      <w:pPr>
        <w:pStyle w:val="ListParagraph"/>
        <w:numPr>
          <w:ilvl w:val="0"/>
          <w:numId w:val="10"/>
        </w:numPr>
        <w:spacing w:after="11"/>
        <w:ind w:right="4"/>
      </w:pPr>
      <w:r>
        <w:lastRenderedPageBreak/>
        <w:t xml:space="preserve">Understand Prevent Duty, providing advice and support to staff. </w:t>
      </w:r>
    </w:p>
    <w:p w14:paraId="22D2D219" w14:textId="77777777" w:rsidR="00D27E19" w:rsidRDefault="00D27E19">
      <w:pPr>
        <w:pStyle w:val="ListParagraph"/>
        <w:numPr>
          <w:ilvl w:val="0"/>
          <w:numId w:val="10"/>
        </w:numPr>
        <w:spacing w:after="11"/>
        <w:ind w:right="4"/>
      </w:pPr>
      <w:r>
        <w:t xml:space="preserve">Ensure Policies &amp; Procedures are known. </w:t>
      </w:r>
    </w:p>
    <w:p w14:paraId="0CD2C69A" w14:textId="47FBD0C6" w:rsidR="00D27E19" w:rsidRDefault="009942D7">
      <w:pPr>
        <w:pStyle w:val="ListParagraph"/>
        <w:numPr>
          <w:ilvl w:val="0"/>
          <w:numId w:val="10"/>
        </w:numPr>
        <w:ind w:right="4"/>
      </w:pPr>
      <w:r>
        <w:t>Designated Safeguarding Lead role</w:t>
      </w:r>
      <w:r w:rsidR="00D27E19">
        <w:t xml:space="preserve"> are shared with all staff. </w:t>
      </w:r>
    </w:p>
    <w:p w14:paraId="0D19BA4B" w14:textId="77777777" w:rsidR="00D27E19" w:rsidRDefault="00D27E19" w:rsidP="00D27E19">
      <w:pPr>
        <w:ind w:right="4"/>
      </w:pPr>
    </w:p>
    <w:p w14:paraId="2F0C9980" w14:textId="77777777" w:rsidR="00D27E19" w:rsidRDefault="00D27E19" w:rsidP="00D27E19">
      <w:pPr>
        <w:ind w:right="4"/>
      </w:pPr>
    </w:p>
    <w:p w14:paraId="11699D91" w14:textId="77777777" w:rsidR="00D27E19" w:rsidRDefault="00D27E19" w:rsidP="00D27E19">
      <w:pPr>
        <w:ind w:right="4"/>
      </w:pPr>
    </w:p>
    <w:p w14:paraId="1BCE83E4" w14:textId="77777777" w:rsidR="00D27E19" w:rsidRDefault="00D27E19" w:rsidP="00D27E19">
      <w:pPr>
        <w:ind w:right="4"/>
        <w:rPr>
          <w:b/>
          <w:bCs/>
        </w:rPr>
      </w:pPr>
      <w:r w:rsidRPr="00BF3A69">
        <w:rPr>
          <w:b/>
          <w:bCs/>
        </w:rPr>
        <w:t xml:space="preserve">Early help </w:t>
      </w:r>
    </w:p>
    <w:p w14:paraId="5CA68EDA" w14:textId="77777777" w:rsidR="00D27E19" w:rsidRPr="00BF3A69" w:rsidRDefault="00D27E19" w:rsidP="00D27E19">
      <w:pPr>
        <w:ind w:right="4"/>
        <w:rPr>
          <w:b/>
          <w:bCs/>
        </w:rPr>
      </w:pPr>
      <w:r>
        <w:t xml:space="preserve">Early help means providing support as soon as a problem emerges at any point in a child’s life. Where a child would benefit from co-ordinated early help, an early help inter-agency assessment should be arranged. </w:t>
      </w:r>
    </w:p>
    <w:p w14:paraId="7CC336E7" w14:textId="77777777" w:rsidR="00D27E19" w:rsidRDefault="00D27E19" w:rsidP="00D27E19">
      <w:pPr>
        <w:ind w:right="4"/>
      </w:pPr>
      <w:r>
        <w:t xml:space="preserve">Any child may benefit from early help, but all school and college staff should be particularly alert to the potential need for early help for a child who: </w:t>
      </w:r>
    </w:p>
    <w:p w14:paraId="681E49D4" w14:textId="5DC856AE" w:rsidR="00D27E19" w:rsidRDefault="00D27E19">
      <w:pPr>
        <w:pStyle w:val="ListParagraph"/>
        <w:numPr>
          <w:ilvl w:val="0"/>
          <w:numId w:val="17"/>
        </w:numPr>
        <w:ind w:right="4"/>
      </w:pPr>
      <w:r>
        <w:t xml:space="preserve">is disabled or has certain health conditions and has specific additional </w:t>
      </w:r>
      <w:r w:rsidR="009942D7">
        <w:t>needs.</w:t>
      </w:r>
      <w:r>
        <w:t xml:space="preserve"> </w:t>
      </w:r>
    </w:p>
    <w:p w14:paraId="6D034B6A" w14:textId="24534F2B" w:rsidR="00D27E19" w:rsidRDefault="00D27E19">
      <w:pPr>
        <w:pStyle w:val="ListParagraph"/>
        <w:numPr>
          <w:ilvl w:val="0"/>
          <w:numId w:val="17"/>
        </w:numPr>
        <w:ind w:right="4"/>
      </w:pPr>
      <w:r>
        <w:t>has special educational needs (</w:t>
      </w:r>
      <w:r w:rsidR="005053B2">
        <w:t>whether</w:t>
      </w:r>
      <w:r>
        <w:t xml:space="preserve"> they have a statutory Education, </w:t>
      </w:r>
      <w:r w:rsidR="005053B2">
        <w:t>Health,</w:t>
      </w:r>
      <w:r>
        <w:t xml:space="preserve"> and Care plan) </w:t>
      </w:r>
    </w:p>
    <w:p w14:paraId="327115F3" w14:textId="55C753A9" w:rsidR="00D27E19" w:rsidRDefault="00D27E19">
      <w:pPr>
        <w:pStyle w:val="ListParagraph"/>
        <w:numPr>
          <w:ilvl w:val="0"/>
          <w:numId w:val="17"/>
        </w:numPr>
        <w:ind w:right="4"/>
      </w:pPr>
      <w:r>
        <w:t xml:space="preserve">has a mental health </w:t>
      </w:r>
      <w:r w:rsidR="009942D7">
        <w:t>need.</w:t>
      </w:r>
      <w:r>
        <w:t xml:space="preserve"> </w:t>
      </w:r>
    </w:p>
    <w:p w14:paraId="3763C93E" w14:textId="287F959B" w:rsidR="00D27E19" w:rsidRDefault="00D27E19">
      <w:pPr>
        <w:pStyle w:val="ListParagraph"/>
        <w:numPr>
          <w:ilvl w:val="0"/>
          <w:numId w:val="17"/>
        </w:numPr>
        <w:ind w:right="4"/>
      </w:pPr>
      <w:r>
        <w:t xml:space="preserve">is a young </w:t>
      </w:r>
      <w:r w:rsidR="009942D7">
        <w:t>carer.</w:t>
      </w:r>
      <w:r>
        <w:t xml:space="preserve"> </w:t>
      </w:r>
    </w:p>
    <w:p w14:paraId="0A2C31AF" w14:textId="137400CA" w:rsidR="00D27E19" w:rsidRDefault="00D27E19">
      <w:pPr>
        <w:pStyle w:val="ListParagraph"/>
        <w:numPr>
          <w:ilvl w:val="0"/>
          <w:numId w:val="17"/>
        </w:numPr>
        <w:ind w:right="4"/>
      </w:pPr>
      <w:r>
        <w:t xml:space="preserve">is showing signs of being drawn in to anti-social or criminal behaviour, including gang involvement and association with organised crime groups or county </w:t>
      </w:r>
      <w:r w:rsidR="009942D7">
        <w:t>lines.</w:t>
      </w:r>
      <w:r>
        <w:t xml:space="preserve"> </w:t>
      </w:r>
    </w:p>
    <w:p w14:paraId="5C7AB81A" w14:textId="3E4D33BB" w:rsidR="00D27E19" w:rsidRDefault="00D27E19">
      <w:pPr>
        <w:pStyle w:val="ListParagraph"/>
        <w:numPr>
          <w:ilvl w:val="0"/>
          <w:numId w:val="17"/>
        </w:numPr>
        <w:ind w:right="4"/>
      </w:pPr>
      <w:r>
        <w:t xml:space="preserve">is frequently missing/goes missing from care or from </w:t>
      </w:r>
      <w:r w:rsidR="009942D7">
        <w:t>home.</w:t>
      </w:r>
      <w:r>
        <w:t xml:space="preserve"> </w:t>
      </w:r>
    </w:p>
    <w:p w14:paraId="6AF599C1" w14:textId="646345EA" w:rsidR="00D27E19" w:rsidRDefault="00D27E19">
      <w:pPr>
        <w:pStyle w:val="ListParagraph"/>
        <w:numPr>
          <w:ilvl w:val="0"/>
          <w:numId w:val="17"/>
        </w:numPr>
        <w:ind w:right="4"/>
      </w:pPr>
      <w:r>
        <w:t xml:space="preserve">is at risk of modern slavery, trafficking, sexual or criminal </w:t>
      </w:r>
      <w:r w:rsidR="009942D7">
        <w:t>exploitation.</w:t>
      </w:r>
      <w:r>
        <w:t xml:space="preserve"> </w:t>
      </w:r>
    </w:p>
    <w:p w14:paraId="6B1878EC" w14:textId="7B906E51" w:rsidR="00D27E19" w:rsidRDefault="00D27E19">
      <w:pPr>
        <w:pStyle w:val="ListParagraph"/>
        <w:numPr>
          <w:ilvl w:val="0"/>
          <w:numId w:val="17"/>
        </w:numPr>
        <w:ind w:right="4"/>
      </w:pPr>
      <w:r>
        <w:t xml:space="preserve">is at risk of being radicalised or </w:t>
      </w:r>
      <w:r w:rsidR="009942D7">
        <w:t>exploited.</w:t>
      </w:r>
      <w:r>
        <w:t xml:space="preserve"> </w:t>
      </w:r>
    </w:p>
    <w:p w14:paraId="24E3E0A9" w14:textId="020A5F5F" w:rsidR="00D27E19" w:rsidRDefault="00D27E19">
      <w:pPr>
        <w:pStyle w:val="ListParagraph"/>
        <w:numPr>
          <w:ilvl w:val="0"/>
          <w:numId w:val="17"/>
        </w:numPr>
        <w:ind w:right="4"/>
      </w:pPr>
      <w:r>
        <w:t xml:space="preserve">has a family member in </w:t>
      </w:r>
      <w:r w:rsidR="009942D7">
        <w:t>prison or</w:t>
      </w:r>
      <w:r>
        <w:t xml:space="preserve"> is affected by parental </w:t>
      </w:r>
      <w:r w:rsidR="009942D7">
        <w:t>offending.</w:t>
      </w:r>
      <w:r>
        <w:t xml:space="preserve"> </w:t>
      </w:r>
    </w:p>
    <w:p w14:paraId="552E6EA9" w14:textId="21764264" w:rsidR="00D27E19" w:rsidRDefault="00D27E19">
      <w:pPr>
        <w:pStyle w:val="ListParagraph"/>
        <w:numPr>
          <w:ilvl w:val="0"/>
          <w:numId w:val="17"/>
        </w:numPr>
        <w:ind w:right="4"/>
      </w:pPr>
      <w:r>
        <w:t xml:space="preserve">is in a family circumstance presenting challenges for the child, such as drug and alcohol misuse, adult mental health </w:t>
      </w:r>
      <w:r w:rsidR="005053B2">
        <w:t>issues,</w:t>
      </w:r>
      <w:r>
        <w:t xml:space="preserve"> and domestic </w:t>
      </w:r>
      <w:r w:rsidR="009942D7">
        <w:t>abuse.</w:t>
      </w:r>
      <w:r>
        <w:t xml:space="preserve"> </w:t>
      </w:r>
    </w:p>
    <w:p w14:paraId="71583D3B" w14:textId="2C6AF2B4" w:rsidR="00D27E19" w:rsidRDefault="00D27E19">
      <w:pPr>
        <w:pStyle w:val="ListParagraph"/>
        <w:numPr>
          <w:ilvl w:val="0"/>
          <w:numId w:val="17"/>
        </w:numPr>
        <w:ind w:right="4"/>
      </w:pPr>
      <w:r>
        <w:t xml:space="preserve">is misusing alcohol and other drugs </w:t>
      </w:r>
      <w:r w:rsidR="009942D7">
        <w:t>themselves.</w:t>
      </w:r>
      <w:r>
        <w:t xml:space="preserve"> </w:t>
      </w:r>
    </w:p>
    <w:p w14:paraId="6131F997" w14:textId="0ECA8427" w:rsidR="00D27E19" w:rsidRDefault="00D27E19">
      <w:pPr>
        <w:pStyle w:val="ListParagraph"/>
        <w:numPr>
          <w:ilvl w:val="0"/>
          <w:numId w:val="17"/>
        </w:numPr>
        <w:ind w:right="4"/>
      </w:pPr>
      <w:r>
        <w:t xml:space="preserve">has returned home to their family from </w:t>
      </w:r>
      <w:r w:rsidR="009942D7">
        <w:t>care.</w:t>
      </w:r>
      <w:r>
        <w:t xml:space="preserve"> </w:t>
      </w:r>
    </w:p>
    <w:p w14:paraId="55410B1E" w14:textId="77777777" w:rsidR="00D27E19" w:rsidRDefault="00D27E19">
      <w:pPr>
        <w:pStyle w:val="ListParagraph"/>
        <w:numPr>
          <w:ilvl w:val="0"/>
          <w:numId w:val="17"/>
        </w:numPr>
        <w:ind w:right="4"/>
      </w:pPr>
      <w:r>
        <w:t xml:space="preserve">is at risk of so-called ‘honour’-based abuse such as Female Genital Mutilation or Forced Marriage </w:t>
      </w:r>
    </w:p>
    <w:p w14:paraId="3B546201" w14:textId="77777777" w:rsidR="00D27E19" w:rsidRDefault="00D27E19">
      <w:pPr>
        <w:pStyle w:val="ListParagraph"/>
        <w:numPr>
          <w:ilvl w:val="0"/>
          <w:numId w:val="17"/>
        </w:numPr>
        <w:ind w:right="4"/>
      </w:pPr>
      <w:r>
        <w:t xml:space="preserve">is a privately fostered child, or </w:t>
      </w:r>
    </w:p>
    <w:p w14:paraId="2F408D9E" w14:textId="77777777" w:rsidR="00D27E19" w:rsidRDefault="00D27E19">
      <w:pPr>
        <w:pStyle w:val="ListParagraph"/>
        <w:numPr>
          <w:ilvl w:val="0"/>
          <w:numId w:val="17"/>
        </w:numPr>
        <w:ind w:right="4"/>
      </w:pPr>
      <w:r>
        <w:t>is persistently absent from education, including persistent absences for part of the school day.</w:t>
      </w:r>
    </w:p>
    <w:p w14:paraId="5A85A44A" w14:textId="77777777" w:rsidR="00D27E19" w:rsidRDefault="00D27E19" w:rsidP="00D27E19">
      <w:pPr>
        <w:ind w:right="4"/>
        <w:rPr>
          <w:i/>
          <w:iCs/>
          <w:sz w:val="20"/>
          <w:szCs w:val="18"/>
        </w:rPr>
      </w:pPr>
      <w:r w:rsidRPr="00BF3A69">
        <w:rPr>
          <w:i/>
          <w:iCs/>
          <w:sz w:val="20"/>
          <w:szCs w:val="18"/>
        </w:rPr>
        <w:t>Further information on early help assessments, provision of early help services and accessing services is in Chapter 1 of Working Together to Safeguard Children.</w:t>
      </w:r>
    </w:p>
    <w:p w14:paraId="53FC8612" w14:textId="77777777" w:rsidR="00D27E19" w:rsidRPr="00BF3A69" w:rsidRDefault="00D27E19" w:rsidP="00D27E19">
      <w:pPr>
        <w:ind w:right="4"/>
        <w:rPr>
          <w:i/>
          <w:iCs/>
          <w:sz w:val="20"/>
          <w:szCs w:val="18"/>
        </w:rPr>
      </w:pPr>
    </w:p>
    <w:p w14:paraId="19B03C8E" w14:textId="00A4C33C" w:rsidR="00D27E19" w:rsidRDefault="00D27E19" w:rsidP="00D27E19">
      <w:pPr>
        <w:pStyle w:val="Heading2"/>
        <w:ind w:left="-5"/>
      </w:pPr>
      <w:r>
        <w:lastRenderedPageBreak/>
        <w:t>1</w:t>
      </w:r>
      <w:r w:rsidR="004531F7">
        <w:t>8</w:t>
      </w:r>
      <w:r>
        <w:t>.4 Confidentiality</w:t>
      </w:r>
      <w:r>
        <w:rPr>
          <w:b w:val="0"/>
        </w:rPr>
        <w:t xml:space="preserve"> </w:t>
      </w:r>
    </w:p>
    <w:p w14:paraId="190FC92A" w14:textId="62E3708F" w:rsidR="00D27E19" w:rsidRDefault="00D27E19" w:rsidP="00D27E19">
      <w:pPr>
        <w:ind w:right="4"/>
      </w:pPr>
      <w:r>
        <w:t xml:space="preserve">A good working relationship between staff and students depends </w:t>
      </w:r>
      <w:r w:rsidR="005053B2">
        <w:t>on</w:t>
      </w:r>
      <w:r>
        <w:t xml:space="preserve"> the establishment of trust. However, guarantees of absolute confidentiality should not be given. If a learner / staff member disclosure to a member of staff, it is important that the boundaries of confidentiality and the need to pass on that information are explained. It is often easier to explain to that you have a responsibility to pass on information on certain matters than to get into a situation where you break a confidence. </w:t>
      </w:r>
    </w:p>
    <w:p w14:paraId="0DA4FEDE" w14:textId="4AD24B47" w:rsidR="00D27E19" w:rsidRDefault="00D27E19" w:rsidP="00D27E19">
      <w:pPr>
        <w:pStyle w:val="Heading2"/>
        <w:ind w:left="-5"/>
      </w:pPr>
      <w:r>
        <w:t>1</w:t>
      </w:r>
      <w:r w:rsidR="004531F7">
        <w:t>8</w:t>
      </w:r>
      <w:r>
        <w:t>.5 Disciplinary Action</w:t>
      </w:r>
      <w:r>
        <w:rPr>
          <w:b w:val="0"/>
        </w:rPr>
        <w:t xml:space="preserve"> </w:t>
      </w:r>
    </w:p>
    <w:p w14:paraId="0DD23D61" w14:textId="4B854CF1" w:rsidR="00D27E19" w:rsidRDefault="00D27E19" w:rsidP="00D27E19">
      <w:pPr>
        <w:ind w:right="4"/>
      </w:pPr>
      <w:r>
        <w:t>It is a criminal offence for a person over 18 in a position of trust to enter a sexual relationship with any learner under 18 years old, even if the relationship is consensual. If allegations are made against staff the same procedures as outlined above must be followed. If a member of staff suspects abuse, whether sexual or otherwise, from another member of staff, the</w:t>
      </w:r>
      <w:r w:rsidR="009942D7">
        <w:t xml:space="preserve"> </w:t>
      </w:r>
      <w:r>
        <w:t xml:space="preserve">Designated </w:t>
      </w:r>
      <w:r w:rsidR="00C96286">
        <w:t>Safeguarding Lead (DSL)</w:t>
      </w:r>
      <w:r>
        <w:t xml:space="preserve"> must be informed. Depending on the severity of the allegations outside agencies may be informed and/or the staff disciplinary procedure may be invoked. </w:t>
      </w:r>
    </w:p>
    <w:p w14:paraId="55896497" w14:textId="4F393AF5" w:rsidR="00D27E19" w:rsidRDefault="00D27E19" w:rsidP="00D27E19">
      <w:pPr>
        <w:ind w:right="4"/>
      </w:pPr>
      <w:r>
        <w:t xml:space="preserve">Where a member of staff or a volunteer is dismissed from the delivery of services or internally disciplined because of misconduct relating to a learner, we notify the </w:t>
      </w:r>
      <w:r w:rsidR="00DE18BB" w:rsidRPr="00DE18BB">
        <w:t>Disclosure and Barring Service</w:t>
      </w:r>
      <w:r>
        <w:t xml:space="preserve"> (DBS) so that appropriate action is taken. </w:t>
      </w:r>
    </w:p>
    <w:p w14:paraId="6B4876C6" w14:textId="77777777" w:rsidR="00DE18BB" w:rsidRPr="00DE18BB" w:rsidRDefault="00DE18BB" w:rsidP="00DE18BB">
      <w:pPr>
        <w:pStyle w:val="Heading2"/>
        <w:ind w:left="-5"/>
        <w:rPr>
          <w:bCs/>
        </w:rPr>
      </w:pPr>
      <w:r w:rsidRPr="00DE18BB">
        <w:rPr>
          <w:bCs/>
        </w:rPr>
        <w:t>18.6 Safer Recruitment</w:t>
      </w:r>
    </w:p>
    <w:p w14:paraId="56016D0F" w14:textId="77777777" w:rsidR="00DE18BB" w:rsidRPr="00DE18BB" w:rsidRDefault="00DE18BB" w:rsidP="00DE18BB">
      <w:pPr>
        <w:pStyle w:val="Heading2"/>
        <w:ind w:left="-5"/>
        <w:rPr>
          <w:b w:val="0"/>
          <w:bCs/>
        </w:rPr>
      </w:pPr>
      <w:r w:rsidRPr="00DE18BB">
        <w:rPr>
          <w:b w:val="0"/>
          <w:bCs/>
        </w:rPr>
        <w:t>FSD Academy is committed to safer recruitment and will undertake all appropriate pre-employment and suitability checks in accordance with Keeping Children Safe in Education 2026 and the FSD Academy Safer Recruitment Policy.</w:t>
      </w:r>
    </w:p>
    <w:p w14:paraId="0FC1BE48" w14:textId="77B530F2" w:rsidR="00DE18BB" w:rsidRPr="00DE18BB" w:rsidRDefault="00DE18BB" w:rsidP="00DE18BB">
      <w:pPr>
        <w:pStyle w:val="Heading2"/>
        <w:ind w:left="-5"/>
        <w:rPr>
          <w:b w:val="0"/>
          <w:bCs/>
        </w:rPr>
      </w:pPr>
      <w:r w:rsidRPr="00DE18BB">
        <w:rPr>
          <w:b w:val="0"/>
          <w:bCs/>
        </w:rPr>
        <w:t xml:space="preserve">Checks will be determined according to the role and may include identity, right to work, employment history and references, qualifications, enhanced </w:t>
      </w:r>
      <w:r w:rsidR="005053B2" w:rsidRPr="00DE18BB">
        <w:rPr>
          <w:b w:val="0"/>
          <w:bCs/>
        </w:rPr>
        <w:t>DBS,</w:t>
      </w:r>
      <w:r w:rsidRPr="00DE18BB">
        <w:rPr>
          <w:b w:val="0"/>
          <w:bCs/>
        </w:rPr>
        <w:t xml:space="preserve"> and Children's Barred List checks where legally appropriate, prohibition checks and any other statutory suitability </w:t>
      </w:r>
      <w:r w:rsidR="009942D7" w:rsidRPr="00DE18BB">
        <w:rPr>
          <w:b w:val="0"/>
          <w:bCs/>
        </w:rPr>
        <w:t>check</w:t>
      </w:r>
      <w:r w:rsidRPr="00DE18BB">
        <w:rPr>
          <w:b w:val="0"/>
          <w:bCs/>
        </w:rPr>
        <w:t xml:space="preserve"> applicable to the role.</w:t>
      </w:r>
    </w:p>
    <w:p w14:paraId="16AD7DDE" w14:textId="77777777" w:rsidR="00DE18BB" w:rsidRPr="00DE18BB" w:rsidRDefault="00DE18BB" w:rsidP="00DE18BB">
      <w:pPr>
        <w:pStyle w:val="Heading2"/>
        <w:ind w:left="-5"/>
        <w:rPr>
          <w:b w:val="0"/>
          <w:bCs/>
        </w:rPr>
      </w:pPr>
      <w:r w:rsidRPr="00DE18BB">
        <w:rPr>
          <w:b w:val="0"/>
          <w:bCs/>
        </w:rPr>
        <w:t>FSD Academy will maintain appropriate recruitment and vetting records and will not permit individuals to undertake unsupervised regulated activity with children unless the required safeguarding checks have been completed in accordance with statutory requirements.</w:t>
      </w:r>
    </w:p>
    <w:p w14:paraId="18C2597C" w14:textId="77777777" w:rsidR="00DE18BB" w:rsidRPr="00DE18BB" w:rsidRDefault="00DE18BB" w:rsidP="00DE18BB">
      <w:pPr>
        <w:pStyle w:val="Heading2"/>
        <w:ind w:left="-5"/>
        <w:rPr>
          <w:b w:val="0"/>
          <w:bCs/>
        </w:rPr>
      </w:pPr>
      <w:r w:rsidRPr="00DE18BB">
        <w:rPr>
          <w:b w:val="0"/>
          <w:bCs/>
        </w:rPr>
        <w:t>Please refer to the FSD Academy Safer Recruitment Policy for full recruitment and vetting procedures</w:t>
      </w:r>
    </w:p>
    <w:p w14:paraId="40CBD907" w14:textId="3A06BAE4" w:rsidR="00D27E19" w:rsidRDefault="00D27E19" w:rsidP="00D27E19">
      <w:pPr>
        <w:pStyle w:val="Heading2"/>
        <w:ind w:left="-5"/>
        <w:rPr>
          <w:b w:val="0"/>
        </w:rPr>
      </w:pPr>
      <w:r>
        <w:t>1</w:t>
      </w:r>
      <w:r w:rsidR="004531F7">
        <w:t>8</w:t>
      </w:r>
      <w:r>
        <w:t>.7 Information Sharing &amp; Record Keeping</w:t>
      </w:r>
      <w:r>
        <w:rPr>
          <w:b w:val="0"/>
        </w:rPr>
        <w:t xml:space="preserve"> </w:t>
      </w:r>
    </w:p>
    <w:p w14:paraId="7118B986" w14:textId="77777777" w:rsidR="00547083" w:rsidRPr="00547083" w:rsidRDefault="00547083" w:rsidP="00547083">
      <w:r w:rsidRPr="00547083">
        <w:t>FSD Academy recognises that effective information sharing is essential to safeguarding and promoting the welfare of children. Staff must never assume that data protection legislation prevents the sharing of safeguarding information.</w:t>
      </w:r>
    </w:p>
    <w:p w14:paraId="5C9238DF" w14:textId="77777777" w:rsidR="00547083" w:rsidRPr="00547083" w:rsidRDefault="00547083" w:rsidP="00547083">
      <w:r w:rsidRPr="00547083">
        <w:lastRenderedPageBreak/>
        <w:t xml:space="preserve">In accordance with </w:t>
      </w:r>
      <w:r w:rsidRPr="00547083">
        <w:rPr>
          <w:b/>
          <w:bCs/>
        </w:rPr>
        <w:t>Keeping Children Safe in Education 2026, Working Together to Safeguard Children 2026 and the Children’s Wellbeing and Schools Act 2026</w:t>
      </w:r>
      <w:r w:rsidRPr="00547083">
        <w:t>, relevant safeguarding information will be shared with appropriate agencies and professionals where this is necessary to assess risk, make safeguarding decisions, provide support or take action to safeguard and promote the welfare of a child.</w:t>
      </w:r>
    </w:p>
    <w:p w14:paraId="709CB221" w14:textId="77777777" w:rsidR="00547083" w:rsidRPr="00547083" w:rsidRDefault="00547083" w:rsidP="00547083">
      <w:r w:rsidRPr="00547083">
        <w:t>From September 2026, the new statutory information-sharing duty requires relevant organisations and practitioners to share information where they hold information that may help another relevant organisation to safeguard or promote the welfare of a child, including where such information is requested by another relevant safeguarding organisation.</w:t>
      </w:r>
    </w:p>
    <w:p w14:paraId="466A8423" w14:textId="77777777" w:rsidR="00547083" w:rsidRPr="00547083" w:rsidRDefault="00547083" w:rsidP="00547083">
      <w:r w:rsidRPr="00547083">
        <w:t>Staff should:</w:t>
      </w:r>
    </w:p>
    <w:p w14:paraId="7F5C1F22" w14:textId="7BAA41F3" w:rsidR="00547083" w:rsidRPr="00547083" w:rsidRDefault="00547083" w:rsidP="00547083">
      <w:pPr>
        <w:numPr>
          <w:ilvl w:val="0"/>
          <w:numId w:val="56"/>
        </w:numPr>
      </w:pPr>
      <w:r w:rsidRPr="00547083">
        <w:t xml:space="preserve">share relevant, necessary, </w:t>
      </w:r>
      <w:r w:rsidR="005053B2" w:rsidRPr="00547083">
        <w:t>proportionate,</w:t>
      </w:r>
      <w:r w:rsidRPr="00547083">
        <w:t xml:space="preserve"> and accurate </w:t>
      </w:r>
      <w:r w:rsidR="009942D7" w:rsidRPr="00547083">
        <w:t>information.</w:t>
      </w:r>
      <w:r w:rsidRPr="00547083">
        <w:t xml:space="preserve"> </w:t>
      </w:r>
    </w:p>
    <w:p w14:paraId="0C235530" w14:textId="34EF51FD" w:rsidR="00547083" w:rsidRPr="00547083" w:rsidRDefault="00547083" w:rsidP="00547083">
      <w:pPr>
        <w:numPr>
          <w:ilvl w:val="0"/>
          <w:numId w:val="56"/>
        </w:numPr>
      </w:pPr>
      <w:r w:rsidRPr="00547083">
        <w:t xml:space="preserve">share information without delay where this is required to safeguard a </w:t>
      </w:r>
      <w:r w:rsidR="009942D7" w:rsidRPr="00547083">
        <w:t>child.</w:t>
      </w:r>
      <w:r w:rsidRPr="00547083">
        <w:t xml:space="preserve"> </w:t>
      </w:r>
    </w:p>
    <w:p w14:paraId="4287D367" w14:textId="336285DF" w:rsidR="00547083" w:rsidRPr="00547083" w:rsidRDefault="00547083" w:rsidP="00547083">
      <w:pPr>
        <w:numPr>
          <w:ilvl w:val="0"/>
          <w:numId w:val="56"/>
        </w:numPr>
      </w:pPr>
      <w:r w:rsidRPr="00547083">
        <w:t xml:space="preserve">consider the safety and wellbeing of the child before sharing </w:t>
      </w:r>
      <w:r w:rsidR="009942D7" w:rsidRPr="00547083">
        <w:t>information.</w:t>
      </w:r>
      <w:r w:rsidRPr="00547083">
        <w:t xml:space="preserve"> </w:t>
      </w:r>
    </w:p>
    <w:p w14:paraId="6FC5DC66" w14:textId="17D1192C" w:rsidR="00547083" w:rsidRPr="00547083" w:rsidRDefault="00547083" w:rsidP="00547083">
      <w:pPr>
        <w:numPr>
          <w:ilvl w:val="0"/>
          <w:numId w:val="56"/>
        </w:numPr>
      </w:pPr>
      <w:r w:rsidRPr="00547083">
        <w:t xml:space="preserve">seek consent where </w:t>
      </w:r>
      <w:r w:rsidR="009942D7" w:rsidRPr="00547083">
        <w:t>appropriate but</w:t>
      </w:r>
      <w:r w:rsidRPr="00547083">
        <w:t xml:space="preserve"> understand that consent is not always required where there is a safeguarding </w:t>
      </w:r>
      <w:r w:rsidR="009942D7" w:rsidRPr="00547083">
        <w:t>concern.</w:t>
      </w:r>
      <w:r w:rsidRPr="00547083">
        <w:t xml:space="preserve"> </w:t>
      </w:r>
    </w:p>
    <w:p w14:paraId="14A527EC" w14:textId="1915AE76" w:rsidR="00547083" w:rsidRPr="00547083" w:rsidRDefault="00547083" w:rsidP="00547083">
      <w:pPr>
        <w:numPr>
          <w:ilvl w:val="0"/>
          <w:numId w:val="56"/>
        </w:numPr>
      </w:pPr>
      <w:r w:rsidRPr="00547083">
        <w:t xml:space="preserve">not seek consent </w:t>
      </w:r>
      <w:proofErr w:type="gramStart"/>
      <w:r w:rsidR="009942D7" w:rsidRPr="00547083">
        <w:t>w</w:t>
      </w:r>
      <w:r w:rsidR="008F7CA6">
        <w:t>h</w:t>
      </w:r>
      <w:r w:rsidR="009942D7" w:rsidRPr="00547083">
        <w:t>ere</w:t>
      </w:r>
      <w:proofErr w:type="gramEnd"/>
      <w:r w:rsidRPr="00547083">
        <w:t xml:space="preserve"> doing so could place a child at increased risk, prejudice an </w:t>
      </w:r>
      <w:r w:rsidR="005053B2" w:rsidRPr="00547083">
        <w:t>investigation,</w:t>
      </w:r>
      <w:r w:rsidRPr="00547083">
        <w:t xml:space="preserve"> or delay necessary safeguarding </w:t>
      </w:r>
      <w:r w:rsidR="009942D7" w:rsidRPr="00547083">
        <w:t>action.</w:t>
      </w:r>
      <w:r w:rsidRPr="00547083">
        <w:t xml:space="preserve"> </w:t>
      </w:r>
    </w:p>
    <w:p w14:paraId="1EF94DBF" w14:textId="39BAB822" w:rsidR="00547083" w:rsidRPr="00547083" w:rsidRDefault="00547083" w:rsidP="00547083">
      <w:pPr>
        <w:numPr>
          <w:ilvl w:val="0"/>
          <w:numId w:val="56"/>
        </w:numPr>
      </w:pPr>
      <w:r w:rsidRPr="00547083">
        <w:t xml:space="preserve">share information securely and only with those who need it for safeguarding </w:t>
      </w:r>
      <w:r w:rsidR="009942D7" w:rsidRPr="00547083">
        <w:t>purposes.</w:t>
      </w:r>
      <w:r w:rsidRPr="00547083">
        <w:t xml:space="preserve"> </w:t>
      </w:r>
    </w:p>
    <w:p w14:paraId="5D285706" w14:textId="0CE9AEA7" w:rsidR="00547083" w:rsidRPr="00547083" w:rsidRDefault="00547083" w:rsidP="00547083">
      <w:pPr>
        <w:numPr>
          <w:ilvl w:val="0"/>
          <w:numId w:val="56"/>
        </w:numPr>
      </w:pPr>
      <w:r w:rsidRPr="00547083">
        <w:t xml:space="preserve">record what information has been shared, with whom, when and </w:t>
      </w:r>
      <w:r w:rsidR="009942D7" w:rsidRPr="00547083">
        <w:t>why.</w:t>
      </w:r>
      <w:r w:rsidRPr="00547083">
        <w:t xml:space="preserve"> </w:t>
      </w:r>
    </w:p>
    <w:p w14:paraId="6F9F7BAF" w14:textId="77777777" w:rsidR="00547083" w:rsidRPr="00547083" w:rsidRDefault="00547083" w:rsidP="00547083">
      <w:pPr>
        <w:numPr>
          <w:ilvl w:val="0"/>
          <w:numId w:val="56"/>
        </w:numPr>
      </w:pPr>
      <w:r w:rsidRPr="00547083">
        <w:t xml:space="preserve">record decisions not to share information and the reasons for those decisions. </w:t>
      </w:r>
    </w:p>
    <w:p w14:paraId="5458E81A" w14:textId="77777777" w:rsidR="00547083" w:rsidRPr="00547083" w:rsidRDefault="00547083" w:rsidP="00547083">
      <w:r w:rsidRPr="00547083">
        <w:t xml:space="preserve">Where staff are unsure whether information should be shared, they must seek advice from the DSL. </w:t>
      </w:r>
      <w:r w:rsidRPr="00547083">
        <w:rPr>
          <w:b/>
          <w:bCs/>
        </w:rPr>
        <w:t>The need to safeguard and promote the welfare of a child must remain the primary consideration.</w:t>
      </w:r>
    </w:p>
    <w:p w14:paraId="5418451C" w14:textId="79488756" w:rsidR="00547083" w:rsidRPr="00547083" w:rsidRDefault="00547083" w:rsidP="00547083">
      <w:r w:rsidRPr="00547083">
        <w:t xml:space="preserve">Information should not be shared where FSD </w:t>
      </w:r>
      <w:r w:rsidR="005053B2" w:rsidRPr="00547083">
        <w:t>considers</w:t>
      </w:r>
      <w:r w:rsidRPr="00547083">
        <w:t xml:space="preserve"> that disclosure would be more detrimental to the child than not sharing it.</w:t>
      </w:r>
    </w:p>
    <w:p w14:paraId="4E5F7B4D" w14:textId="0D833F68" w:rsidR="00D27E19" w:rsidRDefault="00D27E19" w:rsidP="00D27E19">
      <w:pPr>
        <w:ind w:right="4"/>
      </w:pPr>
      <w:r>
        <w:t xml:space="preserve">The Staff member who receives the allegation or </w:t>
      </w:r>
      <w:r w:rsidR="009942D7">
        <w:t>disclosures should</w:t>
      </w:r>
      <w:r>
        <w:t xml:space="preserve"> make an immediate written record of the conversation, including the following information: - </w:t>
      </w:r>
    </w:p>
    <w:p w14:paraId="400A2937" w14:textId="77777777" w:rsidR="00D27E19" w:rsidRDefault="00D27E19">
      <w:pPr>
        <w:pStyle w:val="ListParagraph"/>
        <w:numPr>
          <w:ilvl w:val="0"/>
          <w:numId w:val="13"/>
        </w:numPr>
        <w:spacing w:after="11"/>
        <w:ind w:right="4"/>
      </w:pPr>
      <w:r>
        <w:t xml:space="preserve">Date and time of report. </w:t>
      </w:r>
    </w:p>
    <w:p w14:paraId="60DC0090" w14:textId="77777777" w:rsidR="00D27E19" w:rsidRDefault="00D27E19">
      <w:pPr>
        <w:pStyle w:val="ListParagraph"/>
        <w:numPr>
          <w:ilvl w:val="0"/>
          <w:numId w:val="13"/>
        </w:numPr>
        <w:spacing w:after="11"/>
        <w:ind w:right="4"/>
      </w:pPr>
      <w:r>
        <w:t xml:space="preserve">Name of Individual. </w:t>
      </w:r>
    </w:p>
    <w:p w14:paraId="730E8F7E" w14:textId="77777777" w:rsidR="00D27E19" w:rsidRDefault="00D27E19">
      <w:pPr>
        <w:pStyle w:val="ListParagraph"/>
        <w:numPr>
          <w:ilvl w:val="0"/>
          <w:numId w:val="13"/>
        </w:numPr>
        <w:spacing w:after="11"/>
        <w:ind w:right="4"/>
      </w:pPr>
      <w:r>
        <w:t xml:space="preserve">DOB of alleged. </w:t>
      </w:r>
    </w:p>
    <w:p w14:paraId="10A3C64B" w14:textId="77777777" w:rsidR="00D27E19" w:rsidRDefault="00D27E19">
      <w:pPr>
        <w:pStyle w:val="ListParagraph"/>
        <w:numPr>
          <w:ilvl w:val="0"/>
          <w:numId w:val="13"/>
        </w:numPr>
        <w:spacing w:after="11"/>
        <w:ind w:right="4"/>
      </w:pPr>
      <w:r>
        <w:t xml:space="preserve">Nature of allegation. </w:t>
      </w:r>
    </w:p>
    <w:p w14:paraId="75FAE5E9" w14:textId="77777777" w:rsidR="00D27E19" w:rsidRDefault="00D27E19">
      <w:pPr>
        <w:pStyle w:val="ListParagraph"/>
        <w:numPr>
          <w:ilvl w:val="0"/>
          <w:numId w:val="13"/>
        </w:numPr>
        <w:spacing w:after="0"/>
        <w:ind w:right="4"/>
      </w:pPr>
      <w:r>
        <w:lastRenderedPageBreak/>
        <w:t xml:space="preserve">Any other information given, including siblings if relevant. (their full names and DOB if possible) </w:t>
      </w:r>
    </w:p>
    <w:p w14:paraId="35532477" w14:textId="77777777" w:rsidR="00D27E19" w:rsidRDefault="00D27E19">
      <w:pPr>
        <w:pStyle w:val="ListParagraph"/>
        <w:numPr>
          <w:ilvl w:val="0"/>
          <w:numId w:val="13"/>
        </w:numPr>
        <w:ind w:right="4"/>
      </w:pPr>
      <w:r>
        <w:t xml:space="preserve">Confirmation that the Learner / staff member has been advised of the next steps. </w:t>
      </w:r>
    </w:p>
    <w:p w14:paraId="51AAB6C8" w14:textId="55B6C435" w:rsidR="00D27E19" w:rsidRDefault="00D27E19" w:rsidP="00D27E19">
      <w:pPr>
        <w:ind w:right="4"/>
      </w:pPr>
      <w:r>
        <w:t xml:space="preserve">Disclosure records are held by the </w:t>
      </w:r>
      <w:r w:rsidR="00C96286">
        <w:t>Designated Safeguarding Lead (DSL)</w:t>
      </w:r>
      <w:r>
        <w:t xml:space="preserve">s and stored on a secure server. Staff must take care not to influence the outcome either through the way they speak to or question children/young people. </w:t>
      </w:r>
    </w:p>
    <w:p w14:paraId="1D32F06C" w14:textId="77777777" w:rsidR="00D27E19" w:rsidRDefault="00D27E19" w:rsidP="00D27E19">
      <w:pPr>
        <w:ind w:right="4"/>
      </w:pPr>
      <w:r>
        <w:t xml:space="preserve">FSD continues to welcome the learner whilst investigations are being made in relation to any alleged abuse. The learner may choose to withdraw from learning activities whilst investigations take place. </w:t>
      </w:r>
    </w:p>
    <w:p w14:paraId="463E29F0" w14:textId="54ADD58E" w:rsidR="00D27E19" w:rsidRDefault="00D27E19" w:rsidP="00D27E19">
      <w:pPr>
        <w:ind w:right="4"/>
      </w:pPr>
      <w:r>
        <w:t xml:space="preserve">We follow the procedures as set by the </w:t>
      </w:r>
      <w:r w:rsidR="00C96286">
        <w:t xml:space="preserve">Local multi-agency safeguarding arrangements / Leicester, </w:t>
      </w:r>
      <w:r w:rsidR="005053B2">
        <w:t>Leicestershire,</w:t>
      </w:r>
      <w:r w:rsidR="00C96286">
        <w:t xml:space="preserve"> and Rutland safeguarding arrangements</w:t>
      </w:r>
      <w:r>
        <w:t xml:space="preserve"> in relation to the delivery of </w:t>
      </w:r>
      <w:r w:rsidR="009942D7">
        <w:t>services</w:t>
      </w:r>
      <w:r>
        <w:t xml:space="preserve"> and designated roles and tasks in supporting the learner, family, and employer </w:t>
      </w:r>
      <w:r w:rsidR="005053B2">
        <w:t>after</w:t>
      </w:r>
      <w:r>
        <w:t xml:space="preserve"> any investigation. </w:t>
      </w:r>
    </w:p>
    <w:p w14:paraId="59DBB9B2" w14:textId="5C657BF7" w:rsidR="00D27E19" w:rsidRDefault="00D27E19" w:rsidP="00D27E19">
      <w:pPr>
        <w:ind w:right="4"/>
      </w:pPr>
      <w:r>
        <w:t xml:space="preserve">All suspicions and investigations are kept confidential and shared only with those who need to know. Any information is shared under the guidance of the </w:t>
      </w:r>
      <w:r w:rsidR="00C96286">
        <w:t>Local multi-agency safeguarding arrangements / Leicester, Leicestershire and Rutland safeguarding arrangements</w:t>
      </w:r>
      <w:r>
        <w:t xml:space="preserve"> and Local Authority Designated Officer (LADO). </w:t>
      </w:r>
    </w:p>
    <w:p w14:paraId="5D6FD5E0" w14:textId="77777777" w:rsidR="00D27E19" w:rsidRDefault="00D27E19" w:rsidP="00D27E19">
      <w:pPr>
        <w:ind w:right="4"/>
      </w:pPr>
      <w:r>
        <w:rPr>
          <w:b/>
        </w:rPr>
        <w:t>Recording</w:t>
      </w:r>
      <w:r>
        <w:t xml:space="preserve"> - When recording an incident, a Safeguarding Report Form (available SharePoint) must be completed. Whilst you can record observations, do not interpret or give opinion as this may bias the </w:t>
      </w:r>
    </w:p>
    <w:p w14:paraId="266CE804" w14:textId="6FD2A4DA" w:rsidR="00D27E19" w:rsidRDefault="00D27E19" w:rsidP="00D27E19">
      <w:pPr>
        <w:ind w:right="4"/>
      </w:pPr>
      <w:r>
        <w:t xml:space="preserve">information provided and </w:t>
      </w:r>
      <w:proofErr w:type="gramStart"/>
      <w:r w:rsidR="009942D7">
        <w:t>jeopardise</w:t>
      </w:r>
      <w:proofErr w:type="gramEnd"/>
      <w:r>
        <w:t xml:space="preserve"> any future investigation into the allegation. The Safeguarding Report Form should be sent to your </w:t>
      </w:r>
      <w:r w:rsidR="00C96286">
        <w:t>Designated Safeguarding Lead (DSL)</w:t>
      </w:r>
      <w:r>
        <w:t xml:space="preserve"> and kept securely. </w:t>
      </w:r>
    </w:p>
    <w:p w14:paraId="3B0D9BAC" w14:textId="1B4A3D9E" w:rsidR="00D27E19" w:rsidRDefault="00D27E19" w:rsidP="00D27E19">
      <w:pPr>
        <w:ind w:right="4"/>
      </w:pPr>
      <w:r>
        <w:rPr>
          <w:b/>
        </w:rPr>
        <w:t xml:space="preserve">Report </w:t>
      </w:r>
      <w:r>
        <w:t xml:space="preserve">- Any issues or concerns, allegations or suspicions relating to Safeguarding must be taken seriously and reported to a </w:t>
      </w:r>
      <w:r w:rsidR="00C96286">
        <w:t>Designated Safeguarding Lead (DSL)</w:t>
      </w:r>
      <w:r>
        <w:t xml:space="preserve">. </w:t>
      </w:r>
    </w:p>
    <w:p w14:paraId="1419F47F" w14:textId="59F71418" w:rsidR="00D27E19" w:rsidRDefault="00D27E19" w:rsidP="00D27E19">
      <w:pPr>
        <w:ind w:right="4"/>
      </w:pPr>
      <w:r>
        <w:rPr>
          <w:b/>
        </w:rPr>
        <w:t xml:space="preserve">Refer </w:t>
      </w:r>
      <w:r>
        <w:t xml:space="preserve">- Where required, the </w:t>
      </w:r>
      <w:r w:rsidR="00C96286">
        <w:t>Designated Safeguarding Lead (DSL)/Deputy Designated Safeguarding Lead (DDSL)</w:t>
      </w:r>
      <w:r>
        <w:t xml:space="preserve"> will refer or support you with guidance on next steps and / or signposting the relevant external agency. </w:t>
      </w:r>
    </w:p>
    <w:p w14:paraId="42C56BE7" w14:textId="77777777" w:rsidR="00D27E19" w:rsidRDefault="00D27E19" w:rsidP="00D27E19">
      <w:pPr>
        <w:ind w:right="4"/>
      </w:pPr>
      <w:r>
        <w:t xml:space="preserve">We abide by the DBS regulatory requirements in respect of requesting references and DBS checks for staff and volunteers. </w:t>
      </w:r>
    </w:p>
    <w:p w14:paraId="2AC94680" w14:textId="041418F6" w:rsidR="00D27E19" w:rsidRDefault="00D27E19" w:rsidP="00D27E19">
      <w:pPr>
        <w:ind w:right="4"/>
      </w:pPr>
      <w:r>
        <w:t xml:space="preserve">New staff and volunteers are not given unsupervised access to </w:t>
      </w:r>
      <w:r w:rsidR="00B314A9">
        <w:t>children</w:t>
      </w:r>
      <w:r>
        <w:t xml:space="preserve"> or young people pending return of a satisfactory DBS check. </w:t>
      </w:r>
    </w:p>
    <w:p w14:paraId="06A25E37" w14:textId="32D3D901" w:rsidR="00D27E19" w:rsidRDefault="00D27E19" w:rsidP="00D27E19">
      <w:pPr>
        <w:ind w:right="4"/>
      </w:pPr>
      <w:r>
        <w:t xml:space="preserve">We will meet the DBS reporting requirements in respect of any person who is dismissed from our </w:t>
      </w:r>
      <w:r w:rsidR="009942D7">
        <w:t>employment or</w:t>
      </w:r>
      <w:r>
        <w:t xml:space="preserve"> resigns in circumstances that would otherwise have led to dismissal for reasons of learner protection concern. </w:t>
      </w:r>
    </w:p>
    <w:p w14:paraId="1E0522EC" w14:textId="77777777" w:rsidR="00D27E19" w:rsidRDefault="00D27E19" w:rsidP="00D27E19">
      <w:pPr>
        <w:ind w:right="4"/>
      </w:pPr>
      <w:r>
        <w:lastRenderedPageBreak/>
        <w:t xml:space="preserve">Where staff or volunteers are working with Job Centre Plus (Department of Work and Pensions funded) clients, additional checks are undertaken to meet our contractual obligations. </w:t>
      </w:r>
    </w:p>
    <w:p w14:paraId="46198164" w14:textId="100243FA" w:rsidR="00D27E19" w:rsidRDefault="00D27E19" w:rsidP="00D27E19">
      <w:pPr>
        <w:ind w:right="4"/>
      </w:pPr>
      <w:r>
        <w:t xml:space="preserve">For more information regarding LADO please refer to their </w:t>
      </w:r>
      <w:r w:rsidR="009942D7">
        <w:t>website.</w:t>
      </w:r>
      <w:r>
        <w:t xml:space="preserve"> </w:t>
      </w:r>
    </w:p>
    <w:p w14:paraId="5B85A202" w14:textId="77777777" w:rsidR="00D27E19" w:rsidRDefault="00D27E19" w:rsidP="00D27E19">
      <w:pPr>
        <w:ind w:right="4"/>
      </w:pPr>
      <w:hyperlink r:id="rId18" w:history="1">
        <w:r>
          <w:rPr>
            <w:rStyle w:val="Hyperlink"/>
          </w:rPr>
          <w:t>L.A.D.O. (Local Authority Designated Officer) - Leicestershire and Rutland Safeguarding Partnerships Business Office (lrsb.org.uk)</w:t>
        </w:r>
      </w:hyperlink>
    </w:p>
    <w:p w14:paraId="30A507E9" w14:textId="60686D8F" w:rsidR="00D27E19" w:rsidRDefault="00D27E19" w:rsidP="00D27E19">
      <w:pPr>
        <w:ind w:right="4"/>
      </w:pPr>
      <w:r>
        <w:t xml:space="preserve">If you have any concerns regarding a </w:t>
      </w:r>
      <w:r w:rsidR="009942D7">
        <w:t>child,</w:t>
      </w:r>
      <w:r>
        <w:t xml:space="preserve"> you can report this via visiting L.A.D.O </w:t>
      </w:r>
    </w:p>
    <w:p w14:paraId="462D3FAC" w14:textId="77777777" w:rsidR="00D27E19" w:rsidRDefault="00D27E19" w:rsidP="00D27E19">
      <w:pPr>
        <w:ind w:right="4"/>
        <w:rPr>
          <w:rStyle w:val="Hyperlink"/>
        </w:rPr>
      </w:pPr>
      <w:hyperlink r:id="rId19" w:history="1">
        <w:r>
          <w:rPr>
            <w:rStyle w:val="Hyperlink"/>
          </w:rPr>
          <w:t>Concerned about a child? - Leicestershire and Rutland Safeguarding Partnerships Business Office (lrsb.org.uk)</w:t>
        </w:r>
      </w:hyperlink>
    </w:p>
    <w:p w14:paraId="50F09501" w14:textId="675124BA" w:rsidR="00D27E19" w:rsidRDefault="00D27E19" w:rsidP="00D27E19">
      <w:pPr>
        <w:ind w:right="4"/>
        <w:rPr>
          <w:rStyle w:val="Hyperlink"/>
        </w:rPr>
      </w:pPr>
      <w:r w:rsidRPr="004479BC">
        <w:rPr>
          <w:rStyle w:val="Hyperlink"/>
        </w:rPr>
        <w:t>Please see below KCSIE flow chart</w:t>
      </w:r>
      <w:r>
        <w:rPr>
          <w:rStyle w:val="Hyperlink"/>
        </w:rPr>
        <w:t xml:space="preserve"> </w:t>
      </w:r>
      <w:r w:rsidRPr="004479BC">
        <w:rPr>
          <w:rStyle w:val="Hyperlink"/>
          <w:sz w:val="16"/>
          <w:szCs w:val="16"/>
        </w:rPr>
        <w:t>(</w:t>
      </w:r>
      <w:r w:rsidRPr="004479BC">
        <w:rPr>
          <w:rStyle w:val="Hyperlink"/>
          <w:i/>
          <w:iCs/>
          <w:sz w:val="16"/>
          <w:szCs w:val="16"/>
        </w:rPr>
        <w:t>KCSIE pg 2</w:t>
      </w:r>
      <w:r w:rsidR="00097E75">
        <w:rPr>
          <w:rStyle w:val="Hyperlink"/>
          <w:i/>
          <w:iCs/>
          <w:sz w:val="16"/>
          <w:szCs w:val="16"/>
        </w:rPr>
        <w:t>4</w:t>
      </w:r>
      <w:r w:rsidRPr="004479BC">
        <w:rPr>
          <w:rStyle w:val="Hyperlink"/>
          <w:sz w:val="16"/>
          <w:szCs w:val="16"/>
        </w:rPr>
        <w:t>)</w:t>
      </w:r>
      <w:r w:rsidRPr="004479BC">
        <w:rPr>
          <w:rStyle w:val="Hyperlink"/>
          <w:sz w:val="20"/>
          <w:szCs w:val="18"/>
        </w:rPr>
        <w:t xml:space="preserve"> </w:t>
      </w:r>
      <w:r w:rsidRPr="004479BC">
        <w:rPr>
          <w:rStyle w:val="Hyperlink"/>
        </w:rPr>
        <w:t>for reference</w:t>
      </w:r>
    </w:p>
    <w:p w14:paraId="38913A4E" w14:textId="77777777" w:rsidR="00D27E19" w:rsidRDefault="00D27E19" w:rsidP="00D27E19">
      <w:pPr>
        <w:ind w:right="4"/>
      </w:pPr>
      <w:r>
        <w:rPr>
          <w:noProof/>
        </w:rPr>
        <mc:AlternateContent>
          <mc:Choice Requires="wps">
            <w:drawing>
              <wp:anchor distT="45720" distB="45720" distL="114300" distR="114300" simplePos="0" relativeHeight="251674624" behindDoc="0" locked="0" layoutInCell="1" allowOverlap="1" wp14:anchorId="6DA8A9B3" wp14:editId="7A832BDD">
                <wp:simplePos x="0" y="0"/>
                <wp:positionH relativeFrom="margin">
                  <wp:posOffset>4851400</wp:posOffset>
                </wp:positionH>
                <wp:positionV relativeFrom="paragraph">
                  <wp:posOffset>339090</wp:posOffset>
                </wp:positionV>
                <wp:extent cx="1276350" cy="285750"/>
                <wp:effectExtent l="0" t="0" r="19050" b="19050"/>
                <wp:wrapSquare wrapText="bothSides"/>
                <wp:docPr id="208277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85750"/>
                        </a:xfrm>
                        <a:prstGeom prst="rect">
                          <a:avLst/>
                        </a:prstGeom>
                        <a:solidFill>
                          <a:srgbClr val="FFFFFF"/>
                        </a:solidFill>
                        <a:ln w="9525">
                          <a:solidFill>
                            <a:srgbClr val="000000"/>
                          </a:solidFill>
                          <a:miter lim="800000"/>
                          <a:headEnd/>
                          <a:tailEnd/>
                        </a:ln>
                      </wps:spPr>
                      <wps:txbx>
                        <w:txbxContent>
                          <w:p w14:paraId="0377546C" w14:textId="77777777" w:rsidR="00D27E19" w:rsidRDefault="00D27E19" w:rsidP="00D27E19">
                            <w:r>
                              <w:rPr>
                                <w:sz w:val="18"/>
                                <w:szCs w:val="16"/>
                              </w:rPr>
                              <w:t xml:space="preserve">School/college action </w:t>
                            </w:r>
                            <w:r w:rsidRPr="00B129B8">
                              <w:rPr>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8A9B3" id="_x0000_s1027" type="#_x0000_t202" style="position:absolute;left:0;text-align:left;margin-left:382pt;margin-top:26.7pt;width:100.5pt;height:22.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">
                <v:textbox>
                  <w:txbxContent>
                    <w:p w14:paraId="0377546C" w14:textId="77777777" w:rsidR="00D27E19" w:rsidRDefault="00D27E19" w:rsidP="00D27E19">
                      <w:r>
                        <w:rPr>
                          <w:sz w:val="18"/>
                          <w:szCs w:val="16"/>
                        </w:rPr>
                        <w:t xml:space="preserve">School/college action </w:t>
                      </w:r>
                      <w:r w:rsidRPr="00B129B8">
                        <w:rPr>
                          <w:sz w:val="18"/>
                          <w:szCs w:val="16"/>
                        </w:rPr>
                        <w:t xml:space="preserve"> </w:t>
                      </w:r>
                    </w:p>
                  </w:txbxContent>
                </v:textbox>
                <w10:wrap type="square" anchorx="margin"/>
              </v:shape>
            </w:pict>
          </mc:Fallback>
        </mc:AlternateContent>
      </w:r>
      <w:r>
        <w:t>Action where there are concerns about a child.</w:t>
      </w:r>
    </w:p>
    <w:p w14:paraId="36768E3D" w14:textId="77777777" w:rsidR="00D27E19" w:rsidRDefault="00D27E19" w:rsidP="00D27E19">
      <w:pPr>
        <w:ind w:right="4"/>
      </w:pPr>
      <w:r>
        <w:rPr>
          <w:noProof/>
        </w:rPr>
        <mc:AlternateContent>
          <mc:Choice Requires="wps">
            <w:drawing>
              <wp:anchor distT="45720" distB="45720" distL="114300" distR="114300" simplePos="0" relativeHeight="251675648" behindDoc="0" locked="0" layoutInCell="1" allowOverlap="1" wp14:anchorId="1536B699" wp14:editId="6F07C20D">
                <wp:simplePos x="0" y="0"/>
                <wp:positionH relativeFrom="margin">
                  <wp:posOffset>4838700</wp:posOffset>
                </wp:positionH>
                <wp:positionV relativeFrom="paragraph">
                  <wp:posOffset>329565</wp:posOffset>
                </wp:positionV>
                <wp:extent cx="1289050" cy="266700"/>
                <wp:effectExtent l="0" t="0" r="25400" b="19050"/>
                <wp:wrapSquare wrapText="bothSides"/>
                <wp:docPr id="8003349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266700"/>
                        </a:xfrm>
                        <a:prstGeom prst="rect">
                          <a:avLst/>
                        </a:prstGeom>
                        <a:solidFill>
                          <a:srgbClr val="FFFFFF"/>
                        </a:solidFill>
                        <a:ln w="9525">
                          <a:solidFill>
                            <a:srgbClr val="000000"/>
                          </a:solidFill>
                          <a:prstDash val="dash"/>
                          <a:miter lim="800000"/>
                          <a:headEnd/>
                          <a:tailEnd/>
                        </a:ln>
                      </wps:spPr>
                      <wps:txbx>
                        <w:txbxContent>
                          <w:p w14:paraId="3DB8D0D7" w14:textId="77777777" w:rsidR="00D27E19" w:rsidRDefault="00D27E19" w:rsidP="00D27E19">
                            <w:r>
                              <w:rPr>
                                <w:sz w:val="18"/>
                                <w:szCs w:val="16"/>
                              </w:rPr>
                              <w:t>Other agency action</w:t>
                            </w:r>
                            <w:r w:rsidRPr="00B129B8">
                              <w:rPr>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6B699" id="_x0000_s1028" type="#_x0000_t202" style="position:absolute;left:0;text-align:left;margin-left:381pt;margin-top:25.95pt;width:101.5pt;height:21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">
                <v:stroke dashstyle="dash"/>
                <v:textbox>
                  <w:txbxContent>
                    <w:p w14:paraId="3DB8D0D7" w14:textId="77777777" w:rsidR="00D27E19" w:rsidRDefault="00D27E19" w:rsidP="00D27E19">
                      <w:r>
                        <w:rPr>
                          <w:sz w:val="18"/>
                          <w:szCs w:val="16"/>
                        </w:rPr>
                        <w:t>Other agency action</w:t>
                      </w:r>
                      <w:r w:rsidRPr="00B129B8">
                        <w:rPr>
                          <w:sz w:val="18"/>
                          <w:szCs w:val="16"/>
                        </w:rPr>
                        <w:t xml:space="preserve"> </w:t>
                      </w:r>
                    </w:p>
                  </w:txbxContent>
                </v:textbox>
                <w10:wrap type="square"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17AC6EF3" wp14:editId="4D292E6D">
                <wp:simplePos x="0" y="0"/>
                <wp:positionH relativeFrom="margin">
                  <wp:posOffset>374650</wp:posOffset>
                </wp:positionH>
                <wp:positionV relativeFrom="paragraph">
                  <wp:posOffset>5715</wp:posOffset>
                </wp:positionV>
                <wp:extent cx="4006850" cy="50800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0" cy="508000"/>
                        </a:xfrm>
                        <a:prstGeom prst="rect">
                          <a:avLst/>
                        </a:prstGeom>
                        <a:solidFill>
                          <a:srgbClr val="FFFFFF"/>
                        </a:solidFill>
                        <a:ln w="9525">
                          <a:solidFill>
                            <a:srgbClr val="000000"/>
                          </a:solidFill>
                          <a:miter lim="800000"/>
                          <a:headEnd/>
                          <a:tailEnd/>
                        </a:ln>
                      </wps:spPr>
                      <wps:txbx>
                        <w:txbxContent>
                          <w:p w14:paraId="40602E01" w14:textId="77777777" w:rsidR="00D27E19" w:rsidRPr="00CA753A" w:rsidRDefault="00D27E19" w:rsidP="00D27E19">
                            <w:pPr>
                              <w:rPr>
                                <w:sz w:val="18"/>
                                <w:szCs w:val="16"/>
                              </w:rPr>
                            </w:pPr>
                            <w:r w:rsidRPr="00CA753A">
                              <w:rPr>
                                <w:sz w:val="18"/>
                                <w:szCs w:val="16"/>
                              </w:rPr>
                              <w:t xml:space="preserve">Staff have concerns about a child and take immediate action. Staff follow their child protection policy and speak to designated safeguarding lead.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C6EF3" id="_x0000_s1029" type="#_x0000_t202" style="position:absolute;left:0;text-align:left;margin-left:29.5pt;margin-top:.45pt;width:315.5pt;height:40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">
                <v:textbox>
                  <w:txbxContent>
                    <w:p w14:paraId="40602E01" w14:textId="77777777" w:rsidR="00D27E19" w:rsidRPr="00CA753A" w:rsidRDefault="00D27E19" w:rsidP="00D27E19">
                      <w:pPr>
                        <w:rPr>
                          <w:sz w:val="18"/>
                          <w:szCs w:val="16"/>
                        </w:rPr>
                      </w:pPr>
                      <w:r w:rsidRPr="00CA753A">
                        <w:rPr>
                          <w:sz w:val="18"/>
                          <w:szCs w:val="16"/>
                        </w:rPr>
                        <w:t xml:space="preserve">Staff have concerns about a child and take immediate action. Staff follow their child protection policy and speak to designated safeguarding lead. </w:t>
                      </w:r>
                    </w:p>
                  </w:txbxContent>
                </v:textbox>
                <w10:wrap type="square" anchorx="margin"/>
              </v:shape>
            </w:pict>
          </mc:Fallback>
        </mc:AlternateContent>
      </w:r>
    </w:p>
    <w:p w14:paraId="7D3B9412" w14:textId="77777777" w:rsidR="00D27E19" w:rsidRDefault="00D27E19" w:rsidP="00D27E19">
      <w:pPr>
        <w:pStyle w:val="Heading2"/>
        <w:ind w:left="-5"/>
      </w:pPr>
      <w:r>
        <w:rPr>
          <w:noProof/>
          <w:sz w:val="20"/>
          <w:szCs w:val="18"/>
        </w:rPr>
        <mc:AlternateContent>
          <mc:Choice Requires="wps">
            <w:drawing>
              <wp:anchor distT="0" distB="0" distL="114300" distR="114300" simplePos="0" relativeHeight="251678720" behindDoc="0" locked="0" layoutInCell="1" allowOverlap="1" wp14:anchorId="3FE6F6BF" wp14:editId="1A94CD7D">
                <wp:simplePos x="0" y="0"/>
                <wp:positionH relativeFrom="column">
                  <wp:posOffset>3790950</wp:posOffset>
                </wp:positionH>
                <wp:positionV relativeFrom="paragraph">
                  <wp:posOffset>188595</wp:posOffset>
                </wp:positionV>
                <wp:extent cx="0" cy="177800"/>
                <wp:effectExtent l="76200" t="0" r="57150" b="50800"/>
                <wp:wrapNone/>
                <wp:docPr id="1035454325" name="Straight Arrow Connector 2"/>
                <wp:cNvGraphicFramePr/>
                <a:graphic xmlns:a="http://schemas.openxmlformats.org/drawingml/2006/main">
                  <a:graphicData uri="http://schemas.microsoft.com/office/word/2010/wordprocessingShape">
                    <wps:wsp>
                      <wps:cNvCnPr/>
                      <wps:spPr>
                        <a:xfrm>
                          <a:off x="0" y="0"/>
                          <a:ext cx="0" cy="177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1AAFA6F" id="_x0000_t32" coordsize="21600,21600" o:spt="32" o:oned="t" path="m,l21600,21600e" filled="f">
                <v:path arrowok="t" fillok="f" o:connecttype="none"/>
                <o:lock v:ext="edit" shapetype="t"/>
              </v:shapetype>
              <v:shape id="Straight Arrow Connector 2" o:spid="_x0000_s1026" type="#_x0000_t32" style="position:absolute;margin-left:298.5pt;margin-top:14.85pt;width:0;height:14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" strokecolor="black [3200]" strokeweight=".5pt">
                <v:stroke endarrow="block" joinstyle="miter"/>
              </v:shape>
            </w:pict>
          </mc:Fallback>
        </mc:AlternateContent>
      </w:r>
      <w:r>
        <w:rPr>
          <w:noProof/>
          <w:sz w:val="20"/>
          <w:szCs w:val="18"/>
        </w:rPr>
        <mc:AlternateContent>
          <mc:Choice Requires="wps">
            <w:drawing>
              <wp:anchor distT="0" distB="0" distL="114300" distR="114300" simplePos="0" relativeHeight="251677696" behindDoc="0" locked="0" layoutInCell="1" allowOverlap="1" wp14:anchorId="599BEE8E" wp14:editId="4E1B95A0">
                <wp:simplePos x="0" y="0"/>
                <wp:positionH relativeFrom="column">
                  <wp:posOffset>2095500</wp:posOffset>
                </wp:positionH>
                <wp:positionV relativeFrom="paragraph">
                  <wp:posOffset>180340</wp:posOffset>
                </wp:positionV>
                <wp:extent cx="0" cy="177800"/>
                <wp:effectExtent l="76200" t="0" r="57150" b="50800"/>
                <wp:wrapNone/>
                <wp:docPr id="1673079984" name="Straight Arrow Connector 2"/>
                <wp:cNvGraphicFramePr/>
                <a:graphic xmlns:a="http://schemas.openxmlformats.org/drawingml/2006/main">
                  <a:graphicData uri="http://schemas.microsoft.com/office/word/2010/wordprocessingShape">
                    <wps:wsp>
                      <wps:cNvCnPr/>
                      <wps:spPr>
                        <a:xfrm>
                          <a:off x="0" y="0"/>
                          <a:ext cx="0" cy="177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E42D7A" id="Straight Arrow Connector 2" o:spid="_x0000_s1026" type="#_x0000_t32" style="position:absolute;margin-left:165pt;margin-top:14.2pt;width:0;height:14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" strokecolor="black [3200]" strokeweight=".5pt">
                <v:stroke endarrow="block" joinstyle="miter"/>
              </v:shape>
            </w:pict>
          </mc:Fallback>
        </mc:AlternateContent>
      </w:r>
      <w:r>
        <w:rPr>
          <w:noProof/>
          <w:sz w:val="20"/>
          <w:szCs w:val="18"/>
        </w:rPr>
        <mc:AlternateContent>
          <mc:Choice Requires="wps">
            <w:drawing>
              <wp:anchor distT="0" distB="0" distL="114300" distR="114300" simplePos="0" relativeHeight="251676672" behindDoc="0" locked="0" layoutInCell="1" allowOverlap="1" wp14:anchorId="13480560" wp14:editId="4D02FD14">
                <wp:simplePos x="0" y="0"/>
                <wp:positionH relativeFrom="column">
                  <wp:posOffset>711200</wp:posOffset>
                </wp:positionH>
                <wp:positionV relativeFrom="paragraph">
                  <wp:posOffset>180340</wp:posOffset>
                </wp:positionV>
                <wp:extent cx="0" cy="177800"/>
                <wp:effectExtent l="76200" t="0" r="57150" b="50800"/>
                <wp:wrapNone/>
                <wp:docPr id="689718142" name="Straight Arrow Connector 2"/>
                <wp:cNvGraphicFramePr/>
                <a:graphic xmlns:a="http://schemas.openxmlformats.org/drawingml/2006/main">
                  <a:graphicData uri="http://schemas.microsoft.com/office/word/2010/wordprocessingShape">
                    <wps:wsp>
                      <wps:cNvCnPr/>
                      <wps:spPr>
                        <a:xfrm>
                          <a:off x="0" y="0"/>
                          <a:ext cx="0" cy="177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DB70252" id="Straight Arrow Connector 2" o:spid="_x0000_s1026" type="#_x0000_t32" style="position:absolute;margin-left:56pt;margin-top:14.2pt;width:0;height:14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" strokecolor="black [3200]" strokeweight=".5pt">
                <v:stroke endarrow="block" joinstyle="miter"/>
              </v:shape>
            </w:pict>
          </mc:Fallback>
        </mc:AlternateContent>
      </w:r>
      <w:r w:rsidRPr="00CA753A">
        <w:rPr>
          <w:noProof/>
          <w:sz w:val="20"/>
          <w:szCs w:val="18"/>
        </w:rPr>
        <mc:AlternateContent>
          <mc:Choice Requires="wps">
            <w:drawing>
              <wp:anchor distT="45720" distB="45720" distL="114300" distR="114300" simplePos="0" relativeHeight="251661312" behindDoc="0" locked="0" layoutInCell="1" allowOverlap="1" wp14:anchorId="06B3D3DE" wp14:editId="3BD398D5">
                <wp:simplePos x="0" y="0"/>
                <wp:positionH relativeFrom="margin">
                  <wp:posOffset>38100</wp:posOffset>
                </wp:positionH>
                <wp:positionV relativeFrom="paragraph">
                  <wp:posOffset>364490</wp:posOffset>
                </wp:positionV>
                <wp:extent cx="1193800" cy="1295400"/>
                <wp:effectExtent l="0" t="0" r="25400" b="19050"/>
                <wp:wrapSquare wrapText="bothSides"/>
                <wp:docPr id="1709382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1295400"/>
                        </a:xfrm>
                        <a:prstGeom prst="rect">
                          <a:avLst/>
                        </a:prstGeom>
                        <a:solidFill>
                          <a:srgbClr val="FFFFFF"/>
                        </a:solidFill>
                        <a:ln w="9525">
                          <a:solidFill>
                            <a:srgbClr val="000000"/>
                          </a:solidFill>
                          <a:miter lim="800000"/>
                          <a:headEnd/>
                          <a:tailEnd/>
                        </a:ln>
                      </wps:spPr>
                      <wps:txbx>
                        <w:txbxContent>
                          <w:p w14:paraId="3AEECA15" w14:textId="77777777" w:rsidR="00D27E19" w:rsidRPr="00CA753A" w:rsidRDefault="00D27E19" w:rsidP="00D27E19">
                            <w:pPr>
                              <w:rPr>
                                <w:sz w:val="18"/>
                                <w:szCs w:val="16"/>
                              </w:rPr>
                            </w:pPr>
                            <w:r w:rsidRPr="00CA753A">
                              <w:rPr>
                                <w:sz w:val="18"/>
                                <w:szCs w:val="16"/>
                              </w:rPr>
                              <w:t>Referral not required. School/college takes relevant action. Possibly including pastoral support and/or early help and monitors locally</w:t>
                            </w:r>
                            <w:r>
                              <w:rPr>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3D3DE" id="_x0000_s1030" type="#_x0000_t202" style="position:absolute;left:0;text-align:left;margin-left:3pt;margin-top:28.7pt;width:94pt;height:10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">
                <v:textbox>
                  <w:txbxContent>
                    <w:p w14:paraId="3AEECA15" w14:textId="77777777" w:rsidR="00D27E19" w:rsidRPr="00CA753A" w:rsidRDefault="00D27E19" w:rsidP="00D27E19">
                      <w:pPr>
                        <w:rPr>
                          <w:sz w:val="18"/>
                          <w:szCs w:val="16"/>
                        </w:rPr>
                      </w:pPr>
                      <w:r w:rsidRPr="00CA753A">
                        <w:rPr>
                          <w:sz w:val="18"/>
                          <w:szCs w:val="16"/>
                        </w:rPr>
                        <w:t>Referral not required. School/college takes relevant action. Possibly including pastoral support and/or early help and monitors locally</w:t>
                      </w:r>
                      <w:r>
                        <w:rPr>
                          <w:sz w:val="18"/>
                          <w:szCs w:val="16"/>
                        </w:rPr>
                        <w:t xml:space="preserve">. </w:t>
                      </w:r>
                    </w:p>
                  </w:txbxContent>
                </v:textbox>
                <w10:wrap type="square" anchorx="margin"/>
              </v:shape>
            </w:pict>
          </mc:Fallback>
        </mc:AlternateContent>
      </w:r>
    </w:p>
    <w:p w14:paraId="71AC758A" w14:textId="77777777" w:rsidR="00D27E19" w:rsidRPr="00CA753A" w:rsidRDefault="00D27E19" w:rsidP="00D27E19">
      <w:pPr>
        <w:pStyle w:val="Heading2"/>
        <w:ind w:left="0" w:firstLine="0"/>
        <w:rPr>
          <w:sz w:val="20"/>
          <w:szCs w:val="18"/>
        </w:rPr>
      </w:pPr>
      <w:r w:rsidRPr="00CA753A">
        <w:rPr>
          <w:noProof/>
          <w:sz w:val="20"/>
          <w:szCs w:val="18"/>
        </w:rPr>
        <mc:AlternateContent>
          <mc:Choice Requires="wps">
            <w:drawing>
              <wp:anchor distT="45720" distB="45720" distL="114300" distR="114300" simplePos="0" relativeHeight="251662336" behindDoc="0" locked="0" layoutInCell="1" allowOverlap="1" wp14:anchorId="3F9AEB29" wp14:editId="353C5E2F">
                <wp:simplePos x="0" y="0"/>
                <wp:positionH relativeFrom="column">
                  <wp:posOffset>1720850</wp:posOffset>
                </wp:positionH>
                <wp:positionV relativeFrom="paragraph">
                  <wp:posOffset>5715</wp:posOffset>
                </wp:positionV>
                <wp:extent cx="781050" cy="1404620"/>
                <wp:effectExtent l="0" t="0" r="19050" b="22225"/>
                <wp:wrapSquare wrapText="bothSides"/>
                <wp:docPr id="1827563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1404620"/>
                        </a:xfrm>
                        <a:prstGeom prst="rect">
                          <a:avLst/>
                        </a:prstGeom>
                        <a:solidFill>
                          <a:srgbClr val="FFFFFF"/>
                        </a:solidFill>
                        <a:ln w="9525">
                          <a:solidFill>
                            <a:srgbClr val="000000"/>
                          </a:solidFill>
                          <a:miter lim="800000"/>
                          <a:headEnd/>
                          <a:tailEnd/>
                        </a:ln>
                      </wps:spPr>
                      <wps:txbx>
                        <w:txbxContent>
                          <w:p w14:paraId="15B4D249" w14:textId="4AEE0D99" w:rsidR="00D27E19" w:rsidRPr="00CA753A" w:rsidRDefault="00D27E19" w:rsidP="00D27E19">
                            <w:pPr>
                              <w:rPr>
                                <w:sz w:val="18"/>
                                <w:szCs w:val="16"/>
                              </w:rPr>
                            </w:pPr>
                            <w:r w:rsidRPr="00CA753A">
                              <w:rPr>
                                <w:sz w:val="18"/>
                                <w:szCs w:val="16"/>
                              </w:rPr>
                              <w:t xml:space="preserve">Referral made if concerns </w:t>
                            </w:r>
                            <w:r w:rsidR="009942D7" w:rsidRPr="00CA753A">
                              <w:rPr>
                                <w:sz w:val="18"/>
                                <w:szCs w:val="16"/>
                              </w:rPr>
                              <w:t>escalate.</w:t>
                            </w:r>
                            <w:r w:rsidRPr="00CA753A">
                              <w:rPr>
                                <w:sz w:val="18"/>
                                <w:szCs w:val="1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9AEB29" id="_x0000_s1031" type="#_x0000_t202" style="position:absolute;margin-left:135.5pt;margin-top:.45pt;width:61.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">
                <v:textbox style="mso-fit-shape-to-text:t">
                  <w:txbxContent>
                    <w:p w14:paraId="15B4D249" w14:textId="4AEE0D99" w:rsidR="00D27E19" w:rsidRPr="00CA753A" w:rsidRDefault="00D27E19" w:rsidP="00D27E19">
                      <w:pPr>
                        <w:rPr>
                          <w:sz w:val="18"/>
                          <w:szCs w:val="16"/>
                        </w:rPr>
                      </w:pPr>
                      <w:r w:rsidRPr="00CA753A">
                        <w:rPr>
                          <w:sz w:val="18"/>
                          <w:szCs w:val="16"/>
                        </w:rPr>
                        <w:t xml:space="preserve">Referral made if concerns </w:t>
                      </w:r>
                      <w:r w:rsidR="009942D7" w:rsidRPr="00CA753A">
                        <w:rPr>
                          <w:sz w:val="18"/>
                          <w:szCs w:val="16"/>
                        </w:rPr>
                        <w:t>escalate.</w:t>
                      </w:r>
                      <w:r w:rsidRPr="00CA753A">
                        <w:rPr>
                          <w:sz w:val="18"/>
                          <w:szCs w:val="16"/>
                        </w:rPr>
                        <w:t xml:space="preserve"> </w:t>
                      </w:r>
                    </w:p>
                  </w:txbxContent>
                </v:textbox>
                <w10:wrap type="square"/>
              </v:shape>
            </w:pict>
          </mc:Fallback>
        </mc:AlternateContent>
      </w:r>
      <w:r w:rsidRPr="00CA753A">
        <w:rPr>
          <w:noProof/>
          <w:sz w:val="20"/>
          <w:szCs w:val="18"/>
        </w:rPr>
        <mc:AlternateContent>
          <mc:Choice Requires="wps">
            <w:drawing>
              <wp:anchor distT="45720" distB="45720" distL="114300" distR="114300" simplePos="0" relativeHeight="251663360" behindDoc="0" locked="0" layoutInCell="1" allowOverlap="1" wp14:anchorId="67F60631" wp14:editId="64586CD3">
                <wp:simplePos x="0" y="0"/>
                <wp:positionH relativeFrom="column">
                  <wp:posOffset>2881630</wp:posOffset>
                </wp:positionH>
                <wp:positionV relativeFrom="paragraph">
                  <wp:posOffset>5080</wp:posOffset>
                </wp:positionV>
                <wp:extent cx="2360930" cy="1404620"/>
                <wp:effectExtent l="0" t="0" r="22860" b="11430"/>
                <wp:wrapSquare wrapText="bothSides"/>
                <wp:docPr id="759531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0B87660" w14:textId="77777777" w:rsidR="00D27E19" w:rsidRPr="00CA753A" w:rsidRDefault="00D27E19" w:rsidP="00D27E19">
                            <w:pPr>
                              <w:rPr>
                                <w:sz w:val="18"/>
                                <w:szCs w:val="16"/>
                              </w:rPr>
                            </w:pPr>
                            <w:r w:rsidRPr="00CA753A">
                              <w:rPr>
                                <w:sz w:val="18"/>
                                <w:szCs w:val="16"/>
                              </w:rPr>
                              <w:t>Designated safeguarding lead or staff referral to children’s social care (call police if appropriate)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7F60631" id="_x0000_s1032" type="#_x0000_t202" style="position:absolute;margin-left:226.9pt;margin-top:.4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4K4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">
                <v:textbox style="mso-fit-shape-to-text:t">
                  <w:txbxContent>
                    <w:p w14:paraId="30B87660" w14:textId="77777777" w:rsidR="00D27E19" w:rsidRPr="00CA753A" w:rsidRDefault="00D27E19" w:rsidP="00D27E19">
                      <w:pPr>
                        <w:rPr>
                          <w:sz w:val="18"/>
                          <w:szCs w:val="16"/>
                        </w:rPr>
                      </w:pPr>
                      <w:r w:rsidRPr="00CA753A">
                        <w:rPr>
                          <w:sz w:val="18"/>
                          <w:szCs w:val="16"/>
                        </w:rPr>
                        <w:t>Designated safeguarding lead or staff referral to children’s social care (call police if appropriate)</w:t>
                      </w:r>
                    </w:p>
                  </w:txbxContent>
                </v:textbox>
                <w10:wrap type="square"/>
              </v:shape>
            </w:pict>
          </mc:Fallback>
        </mc:AlternateContent>
      </w:r>
    </w:p>
    <w:p w14:paraId="00262AD8" w14:textId="77777777" w:rsidR="00D27E19" w:rsidRDefault="00D27E19" w:rsidP="00D27E19">
      <w:pPr>
        <w:pStyle w:val="Heading2"/>
        <w:ind w:left="-5"/>
      </w:pPr>
      <w:r>
        <w:rPr>
          <w:noProof/>
        </w:rPr>
        <mc:AlternateContent>
          <mc:Choice Requires="wps">
            <w:drawing>
              <wp:anchor distT="0" distB="0" distL="114300" distR="114300" simplePos="0" relativeHeight="251682816" behindDoc="0" locked="0" layoutInCell="1" allowOverlap="1" wp14:anchorId="2F53D17D" wp14:editId="3D988566">
                <wp:simplePos x="0" y="0"/>
                <wp:positionH relativeFrom="column">
                  <wp:posOffset>2495550</wp:posOffset>
                </wp:positionH>
                <wp:positionV relativeFrom="paragraph">
                  <wp:posOffset>10160</wp:posOffset>
                </wp:positionV>
                <wp:extent cx="406400" cy="6350"/>
                <wp:effectExtent l="0" t="57150" r="31750" b="88900"/>
                <wp:wrapNone/>
                <wp:docPr id="1375865933" name="Straight Arrow Connector 4"/>
                <wp:cNvGraphicFramePr/>
                <a:graphic xmlns:a="http://schemas.openxmlformats.org/drawingml/2006/main">
                  <a:graphicData uri="http://schemas.microsoft.com/office/word/2010/wordprocessingShape">
                    <wps:wsp>
                      <wps:cNvCnPr/>
                      <wps:spPr>
                        <a:xfrm>
                          <a:off x="0" y="0"/>
                          <a:ext cx="4064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086968" id="Straight Arrow Connector 4" o:spid="_x0000_s1026" type="#_x0000_t32" style="position:absolute;margin-left:196.5pt;margin-top:.8pt;width:32pt;height:.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" strokecolor="black [3200]" strokeweight=".5pt">
                <v:stroke endarrow="block" joinstyle="miter"/>
              </v:shape>
            </w:pict>
          </mc:Fallback>
        </mc:AlternateContent>
      </w:r>
      <w:r>
        <w:rPr>
          <w:noProof/>
        </w:rPr>
        <mc:AlternateContent>
          <mc:Choice Requires="wps">
            <w:drawing>
              <wp:anchor distT="0" distB="0" distL="114300" distR="114300" simplePos="0" relativeHeight="251681792" behindDoc="0" locked="0" layoutInCell="1" allowOverlap="1" wp14:anchorId="1F425D7E" wp14:editId="50097088">
                <wp:simplePos x="0" y="0"/>
                <wp:positionH relativeFrom="column">
                  <wp:posOffset>1276350</wp:posOffset>
                </wp:positionH>
                <wp:positionV relativeFrom="paragraph">
                  <wp:posOffset>10160</wp:posOffset>
                </wp:positionV>
                <wp:extent cx="406400" cy="6350"/>
                <wp:effectExtent l="0" t="57150" r="31750" b="88900"/>
                <wp:wrapNone/>
                <wp:docPr id="1043037326" name="Straight Arrow Connector 4"/>
                <wp:cNvGraphicFramePr/>
                <a:graphic xmlns:a="http://schemas.openxmlformats.org/drawingml/2006/main">
                  <a:graphicData uri="http://schemas.microsoft.com/office/word/2010/wordprocessingShape">
                    <wps:wsp>
                      <wps:cNvCnPr/>
                      <wps:spPr>
                        <a:xfrm>
                          <a:off x="0" y="0"/>
                          <a:ext cx="4064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BDEA25" id="Straight Arrow Connector 4" o:spid="_x0000_s1026" type="#_x0000_t32" style="position:absolute;margin-left:100.5pt;margin-top:.8pt;width:32pt;height:.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" strokecolor="black [3200]" strokeweight=".5pt">
                <v:stroke endarrow="block" joinstyle="miter"/>
              </v:shape>
            </w:pict>
          </mc:Fallback>
        </mc:AlternateContent>
      </w:r>
    </w:p>
    <w:p w14:paraId="53464FBF" w14:textId="77777777" w:rsidR="00D27E19" w:rsidRDefault="00D27E19" w:rsidP="00D27E19">
      <w:pPr>
        <w:pStyle w:val="Heading2"/>
        <w:ind w:left="-5"/>
      </w:pPr>
      <w:r>
        <w:rPr>
          <w:noProof/>
        </w:rPr>
        <mc:AlternateContent>
          <mc:Choice Requires="wps">
            <w:drawing>
              <wp:anchor distT="0" distB="0" distL="114300" distR="114300" simplePos="0" relativeHeight="251680768" behindDoc="0" locked="0" layoutInCell="1" allowOverlap="1" wp14:anchorId="152EEF5F" wp14:editId="44A1BA72">
                <wp:simplePos x="0" y="0"/>
                <wp:positionH relativeFrom="column">
                  <wp:posOffset>3835400</wp:posOffset>
                </wp:positionH>
                <wp:positionV relativeFrom="paragraph">
                  <wp:posOffset>45085</wp:posOffset>
                </wp:positionV>
                <wp:extent cx="0" cy="730250"/>
                <wp:effectExtent l="76200" t="0" r="57150" b="50800"/>
                <wp:wrapNone/>
                <wp:docPr id="1088064582" name="Straight Arrow Connector 3"/>
                <wp:cNvGraphicFramePr/>
                <a:graphic xmlns:a="http://schemas.openxmlformats.org/drawingml/2006/main">
                  <a:graphicData uri="http://schemas.microsoft.com/office/word/2010/wordprocessingShape">
                    <wps:wsp>
                      <wps:cNvCnPr/>
                      <wps:spPr>
                        <a:xfrm>
                          <a:off x="0" y="0"/>
                          <a:ext cx="0" cy="730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79B497F" id="Straight Arrow Connector 3" o:spid="_x0000_s1026" type="#_x0000_t32" style="position:absolute;margin-left:302pt;margin-top:3.55pt;width:0;height:5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" strokecolor="black [3200]" strokeweight=".5pt">
                <v:stroke endarrow="block" joinstyle="miter"/>
              </v:shape>
            </w:pict>
          </mc:Fallback>
        </mc:AlternateContent>
      </w:r>
    </w:p>
    <w:p w14:paraId="4B6E43D4" w14:textId="77777777" w:rsidR="00D27E19" w:rsidRDefault="00D27E19" w:rsidP="00D27E19">
      <w:pPr>
        <w:pStyle w:val="Heading2"/>
        <w:ind w:left="-5"/>
      </w:pPr>
      <w:r>
        <w:rPr>
          <w:noProof/>
          <w:sz w:val="20"/>
          <w:szCs w:val="18"/>
        </w:rPr>
        <mc:AlternateContent>
          <mc:Choice Requires="wps">
            <w:drawing>
              <wp:anchor distT="0" distB="0" distL="114300" distR="114300" simplePos="0" relativeHeight="251679744" behindDoc="0" locked="0" layoutInCell="1" allowOverlap="1" wp14:anchorId="0B7A8454" wp14:editId="763346FB">
                <wp:simplePos x="0" y="0"/>
                <wp:positionH relativeFrom="column">
                  <wp:posOffset>685800</wp:posOffset>
                </wp:positionH>
                <wp:positionV relativeFrom="paragraph">
                  <wp:posOffset>218440</wp:posOffset>
                </wp:positionV>
                <wp:extent cx="0" cy="177800"/>
                <wp:effectExtent l="76200" t="0" r="57150" b="50800"/>
                <wp:wrapNone/>
                <wp:docPr id="1715084855" name="Straight Arrow Connector 2"/>
                <wp:cNvGraphicFramePr/>
                <a:graphic xmlns:a="http://schemas.openxmlformats.org/drawingml/2006/main">
                  <a:graphicData uri="http://schemas.microsoft.com/office/word/2010/wordprocessingShape">
                    <wps:wsp>
                      <wps:cNvCnPr/>
                      <wps:spPr>
                        <a:xfrm>
                          <a:off x="0" y="0"/>
                          <a:ext cx="0" cy="177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DA138D" id="Straight Arrow Connector 2" o:spid="_x0000_s1026" type="#_x0000_t32" style="position:absolute;margin-left:54pt;margin-top:17.2pt;width:0;height:14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" strokecolor="black [3200]" strokeweight=".5pt">
                <v:stroke endarrow="block" joinstyle="miter"/>
              </v:shape>
            </w:pict>
          </mc:Fallback>
        </mc:AlternateContent>
      </w:r>
    </w:p>
    <w:p w14:paraId="602D0464" w14:textId="77777777" w:rsidR="00D27E19" w:rsidRDefault="00D27E19" w:rsidP="00D27E19">
      <w:pPr>
        <w:pStyle w:val="Heading2"/>
        <w:ind w:left="-5"/>
      </w:pPr>
      <w:r>
        <w:rPr>
          <w:noProof/>
        </w:rPr>
        <mc:AlternateContent>
          <mc:Choice Requires="wps">
            <w:drawing>
              <wp:anchor distT="0" distB="0" distL="114300" distR="114300" simplePos="0" relativeHeight="251692032" behindDoc="0" locked="0" layoutInCell="1" allowOverlap="1" wp14:anchorId="2836FB6E" wp14:editId="60586255">
                <wp:simplePos x="0" y="0"/>
                <wp:positionH relativeFrom="column">
                  <wp:posOffset>5311850</wp:posOffset>
                </wp:positionH>
                <wp:positionV relativeFrom="paragraph">
                  <wp:posOffset>107847</wp:posOffset>
                </wp:positionV>
                <wp:extent cx="450998" cy="3666460"/>
                <wp:effectExtent l="38100" t="76200" r="215900" b="86995"/>
                <wp:wrapNone/>
                <wp:docPr id="1652709872" name="Connector: Elbow 8"/>
                <wp:cNvGraphicFramePr/>
                <a:graphic xmlns:a="http://schemas.openxmlformats.org/drawingml/2006/main">
                  <a:graphicData uri="http://schemas.microsoft.com/office/word/2010/wordprocessingShape">
                    <wps:wsp>
                      <wps:cNvCnPr/>
                      <wps:spPr>
                        <a:xfrm>
                          <a:off x="0" y="0"/>
                          <a:ext cx="450998" cy="3666460"/>
                        </a:xfrm>
                        <a:prstGeom prst="bentConnector3">
                          <a:avLst>
                            <a:gd name="adj1" fmla="val 139988"/>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BD736F"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8" o:spid="_x0000_s1026" type="#_x0000_t34" style="position:absolute;margin-left:418.25pt;margin-top:8.5pt;width:35.5pt;height:288.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" adj="30237" strokecolor="black [3200]" strokeweight=".5pt">
                <v:stroke startarrow="block" endarrow="block"/>
              </v:shape>
            </w:pict>
          </mc:Fallback>
        </mc:AlternateContent>
      </w:r>
      <w:r>
        <w:rPr>
          <w:noProof/>
        </w:rPr>
        <mc:AlternateContent>
          <mc:Choice Requires="wps">
            <w:drawing>
              <wp:anchor distT="0" distB="0" distL="114300" distR="114300" simplePos="0" relativeHeight="251686912" behindDoc="0" locked="0" layoutInCell="1" allowOverlap="1" wp14:anchorId="39C139A3" wp14:editId="44CCE520">
                <wp:simplePos x="0" y="0"/>
                <wp:positionH relativeFrom="column">
                  <wp:posOffset>4438650</wp:posOffset>
                </wp:positionH>
                <wp:positionV relativeFrom="paragraph">
                  <wp:posOffset>295275</wp:posOffset>
                </wp:positionV>
                <wp:extent cx="6350" cy="247650"/>
                <wp:effectExtent l="76200" t="0" r="69850" b="57150"/>
                <wp:wrapNone/>
                <wp:docPr id="958238924" name="Straight Arrow Connector 5"/>
                <wp:cNvGraphicFramePr/>
                <a:graphic xmlns:a="http://schemas.openxmlformats.org/drawingml/2006/main">
                  <a:graphicData uri="http://schemas.microsoft.com/office/word/2010/wordprocessingShape">
                    <wps:wsp>
                      <wps:cNvCnPr/>
                      <wps:spPr>
                        <a:xfrm>
                          <a:off x="0" y="0"/>
                          <a:ext cx="63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EBFBD0" id="Straight Arrow Connector 5" o:spid="_x0000_s1026" type="#_x0000_t32" style="position:absolute;margin-left:349.5pt;margin-top:23.25pt;width:.5pt;height:19.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" strokecolor="black [3200]" strokeweight=".5pt">
                <v:stroke endarrow="block" joinstyle="miter"/>
              </v:shape>
            </w:pict>
          </mc:Fallback>
        </mc:AlternateContent>
      </w:r>
      <w:r>
        <w:rPr>
          <w:noProof/>
        </w:rPr>
        <mc:AlternateContent>
          <mc:Choice Requires="wps">
            <w:drawing>
              <wp:anchor distT="0" distB="0" distL="114300" distR="114300" simplePos="0" relativeHeight="251685888" behindDoc="0" locked="0" layoutInCell="1" allowOverlap="1" wp14:anchorId="037EDE56" wp14:editId="35243753">
                <wp:simplePos x="0" y="0"/>
                <wp:positionH relativeFrom="column">
                  <wp:posOffset>3041650</wp:posOffset>
                </wp:positionH>
                <wp:positionV relativeFrom="paragraph">
                  <wp:posOffset>299085</wp:posOffset>
                </wp:positionV>
                <wp:extent cx="6350" cy="247650"/>
                <wp:effectExtent l="76200" t="0" r="69850" b="57150"/>
                <wp:wrapNone/>
                <wp:docPr id="960223452" name="Straight Arrow Connector 5"/>
                <wp:cNvGraphicFramePr/>
                <a:graphic xmlns:a="http://schemas.openxmlformats.org/drawingml/2006/main">
                  <a:graphicData uri="http://schemas.microsoft.com/office/word/2010/wordprocessingShape">
                    <wps:wsp>
                      <wps:cNvCnPr/>
                      <wps:spPr>
                        <a:xfrm>
                          <a:off x="0" y="0"/>
                          <a:ext cx="63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3DD36B" id="Straight Arrow Connector 5" o:spid="_x0000_s1026" type="#_x0000_t32" style="position:absolute;margin-left:239.5pt;margin-top:23.55pt;width:.5pt;height:19.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" strokecolor="black [3200]" strokeweight=".5pt">
                <v:stroke endarrow="block" joinstyle="miter"/>
              </v:shape>
            </w:pict>
          </mc:Fallback>
        </mc:AlternateContent>
      </w:r>
      <w:r>
        <w:rPr>
          <w:noProof/>
        </w:rPr>
        <mc:AlternateContent>
          <mc:Choice Requires="wps">
            <w:drawing>
              <wp:anchor distT="0" distB="0" distL="114300" distR="114300" simplePos="0" relativeHeight="251684864" behindDoc="0" locked="0" layoutInCell="1" allowOverlap="1" wp14:anchorId="496B39D4" wp14:editId="31964937">
                <wp:simplePos x="0" y="0"/>
                <wp:positionH relativeFrom="column">
                  <wp:posOffset>1771650</wp:posOffset>
                </wp:positionH>
                <wp:positionV relativeFrom="paragraph">
                  <wp:posOffset>292735</wp:posOffset>
                </wp:positionV>
                <wp:extent cx="6350" cy="247650"/>
                <wp:effectExtent l="76200" t="0" r="69850" b="57150"/>
                <wp:wrapNone/>
                <wp:docPr id="1068002984" name="Straight Arrow Connector 5"/>
                <wp:cNvGraphicFramePr/>
                <a:graphic xmlns:a="http://schemas.openxmlformats.org/drawingml/2006/main">
                  <a:graphicData uri="http://schemas.microsoft.com/office/word/2010/wordprocessingShape">
                    <wps:wsp>
                      <wps:cNvCnPr/>
                      <wps:spPr>
                        <a:xfrm>
                          <a:off x="0" y="0"/>
                          <a:ext cx="63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1C64D1" id="Straight Arrow Connector 5" o:spid="_x0000_s1026" type="#_x0000_t32" style="position:absolute;margin-left:139.5pt;margin-top:23.05pt;width:.5pt;height:19.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" strokecolor="black [3200]" strokeweight=".5pt">
                <v:stroke endarrow="block" joinstyle="miter"/>
              </v:shape>
            </w:pict>
          </mc:Fallback>
        </mc:AlternateContent>
      </w:r>
      <w:r>
        <w:rPr>
          <w:noProof/>
        </w:rPr>
        <mc:AlternateContent>
          <mc:Choice Requires="wps">
            <w:drawing>
              <wp:anchor distT="0" distB="0" distL="114300" distR="114300" simplePos="0" relativeHeight="251683840" behindDoc="0" locked="0" layoutInCell="1" allowOverlap="1" wp14:anchorId="6D839C98" wp14:editId="6D1B5659">
                <wp:simplePos x="0" y="0"/>
                <wp:positionH relativeFrom="column">
                  <wp:posOffset>520700</wp:posOffset>
                </wp:positionH>
                <wp:positionV relativeFrom="paragraph">
                  <wp:posOffset>292735</wp:posOffset>
                </wp:positionV>
                <wp:extent cx="6350" cy="247650"/>
                <wp:effectExtent l="76200" t="0" r="69850" b="57150"/>
                <wp:wrapNone/>
                <wp:docPr id="23237678" name="Straight Arrow Connector 5"/>
                <wp:cNvGraphicFramePr/>
                <a:graphic xmlns:a="http://schemas.openxmlformats.org/drawingml/2006/main">
                  <a:graphicData uri="http://schemas.microsoft.com/office/word/2010/wordprocessingShape">
                    <wps:wsp>
                      <wps:cNvCnPr/>
                      <wps:spPr>
                        <a:xfrm>
                          <a:off x="0" y="0"/>
                          <a:ext cx="63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61DC6A" id="Straight Arrow Connector 5" o:spid="_x0000_s1026" type="#_x0000_t32" style="position:absolute;margin-left:41pt;margin-top:23.05pt;width:.5pt;height:19.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664384" behindDoc="0" locked="0" layoutInCell="1" allowOverlap="1" wp14:anchorId="4CCC7A29" wp14:editId="5B774B0A">
                <wp:simplePos x="0" y="0"/>
                <wp:positionH relativeFrom="column">
                  <wp:posOffset>50800</wp:posOffset>
                </wp:positionH>
                <wp:positionV relativeFrom="paragraph">
                  <wp:posOffset>26035</wp:posOffset>
                </wp:positionV>
                <wp:extent cx="5102225" cy="247650"/>
                <wp:effectExtent l="0" t="0" r="22225" b="19050"/>
                <wp:wrapSquare wrapText="bothSides"/>
                <wp:docPr id="15197298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2225" cy="247650"/>
                        </a:xfrm>
                        <a:prstGeom prst="rect">
                          <a:avLst/>
                        </a:prstGeom>
                        <a:solidFill>
                          <a:srgbClr val="FFFFFF"/>
                        </a:solidFill>
                        <a:ln w="9525">
                          <a:solidFill>
                            <a:srgbClr val="000000"/>
                          </a:solidFill>
                          <a:prstDash val="dash"/>
                          <a:miter lim="800000"/>
                          <a:headEnd/>
                          <a:tailEnd/>
                        </a:ln>
                      </wps:spPr>
                      <wps:txbx>
                        <w:txbxContent>
                          <w:p w14:paraId="75051CE5" w14:textId="77777777" w:rsidR="00D27E19" w:rsidRPr="00CA753A" w:rsidRDefault="00D27E19" w:rsidP="00D27E19">
                            <w:pPr>
                              <w:rPr>
                                <w:sz w:val="18"/>
                                <w:szCs w:val="16"/>
                              </w:rPr>
                            </w:pPr>
                            <w:r w:rsidRPr="00CA753A">
                              <w:rPr>
                                <w:sz w:val="18"/>
                                <w:szCs w:val="16"/>
                              </w:rPr>
                              <w:t>Within 1 working day, social worker makes decision about the type of response that is required</w:t>
                            </w:r>
                            <w:r>
                              <w:rPr>
                                <w:sz w:val="18"/>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C7A29" id="_x0000_s1033" type="#_x0000_t202" style="position:absolute;left:0;text-align:left;margin-left:4pt;margin-top:2.05pt;width:401.75pt;height:1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">
                <v:stroke dashstyle="dash"/>
                <v:textbox>
                  <w:txbxContent>
                    <w:p w14:paraId="75051CE5" w14:textId="77777777" w:rsidR="00D27E19" w:rsidRPr="00CA753A" w:rsidRDefault="00D27E19" w:rsidP="00D27E19">
                      <w:pPr>
                        <w:rPr>
                          <w:sz w:val="18"/>
                          <w:szCs w:val="16"/>
                        </w:rPr>
                      </w:pPr>
                      <w:r w:rsidRPr="00CA753A">
                        <w:rPr>
                          <w:sz w:val="18"/>
                          <w:szCs w:val="16"/>
                        </w:rPr>
                        <w:t>Within 1 working day, social worker makes decision about the type of response that is required</w:t>
                      </w:r>
                      <w:r>
                        <w:rPr>
                          <w:sz w:val="18"/>
                          <w:szCs w:val="16"/>
                        </w:rPr>
                        <w:t>.</w:t>
                      </w:r>
                    </w:p>
                  </w:txbxContent>
                </v:textbox>
                <w10:wrap type="square"/>
              </v:shape>
            </w:pict>
          </mc:Fallback>
        </mc:AlternateContent>
      </w:r>
    </w:p>
    <w:p w14:paraId="3A0E4B24" w14:textId="77777777" w:rsidR="00D27E19" w:rsidRDefault="00D27E19" w:rsidP="00D27E19">
      <w:r>
        <w:rPr>
          <w:noProof/>
        </w:rPr>
        <mc:AlternateContent>
          <mc:Choice Requires="wps">
            <w:drawing>
              <wp:anchor distT="45720" distB="45720" distL="114300" distR="114300" simplePos="0" relativeHeight="251666432" behindDoc="0" locked="0" layoutInCell="1" allowOverlap="1" wp14:anchorId="0A8697CD" wp14:editId="687A4CCA">
                <wp:simplePos x="0" y="0"/>
                <wp:positionH relativeFrom="column">
                  <wp:posOffset>1365250</wp:posOffset>
                </wp:positionH>
                <wp:positionV relativeFrom="paragraph">
                  <wp:posOffset>226060</wp:posOffset>
                </wp:positionV>
                <wp:extent cx="844550" cy="996950"/>
                <wp:effectExtent l="0" t="0" r="12700" b="12700"/>
                <wp:wrapSquare wrapText="bothSides"/>
                <wp:docPr id="206784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996950"/>
                        </a:xfrm>
                        <a:prstGeom prst="rect">
                          <a:avLst/>
                        </a:prstGeom>
                        <a:solidFill>
                          <a:srgbClr val="FFFFFF"/>
                        </a:solidFill>
                        <a:ln w="9525">
                          <a:solidFill>
                            <a:srgbClr val="000000"/>
                          </a:solidFill>
                          <a:prstDash val="dash"/>
                          <a:miter lim="800000"/>
                          <a:headEnd/>
                          <a:tailEnd/>
                        </a:ln>
                      </wps:spPr>
                      <wps:txbx>
                        <w:txbxContent>
                          <w:p w14:paraId="0CE75318" w14:textId="77777777" w:rsidR="00D27E19" w:rsidRDefault="00D27E19" w:rsidP="00D27E19">
                            <w:r>
                              <w:rPr>
                                <w:sz w:val="18"/>
                                <w:szCs w:val="16"/>
                              </w:rPr>
                              <w:t>Section 47 enquires appropriate: referrer informed.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697CD" id="_x0000_s1034" type="#_x0000_t202" style="position:absolute;left:0;text-align:left;margin-left:107.5pt;margin-top:17.8pt;width:66.5pt;height:78.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">
                <v:stroke dashstyle="dash"/>
                <v:textbox>
                  <w:txbxContent>
                    <w:p w14:paraId="0CE75318" w14:textId="77777777" w:rsidR="00D27E19" w:rsidRDefault="00D27E19" w:rsidP="00D27E19">
                      <w:r>
                        <w:rPr>
                          <w:sz w:val="18"/>
                          <w:szCs w:val="16"/>
                        </w:rPr>
                        <w:t>Section 47 enquires appropriate: referrer informed.</w:t>
                      </w:r>
                    </w:p>
                  </w:txbxContent>
                </v:textbox>
                <w10:wrap type="square"/>
              </v:shape>
            </w:pict>
          </mc:Fallback>
        </mc:AlternateContent>
      </w:r>
      <w:r>
        <w:rPr>
          <w:noProof/>
        </w:rPr>
        <mc:AlternateContent>
          <mc:Choice Requires="wps">
            <w:drawing>
              <wp:anchor distT="45720" distB="45720" distL="114300" distR="114300" simplePos="0" relativeHeight="251668480" behindDoc="0" locked="0" layoutInCell="1" allowOverlap="1" wp14:anchorId="36E0DFDD" wp14:editId="6BF8EC23">
                <wp:simplePos x="0" y="0"/>
                <wp:positionH relativeFrom="column">
                  <wp:posOffset>4038600</wp:posOffset>
                </wp:positionH>
                <wp:positionV relativeFrom="paragraph">
                  <wp:posOffset>219710</wp:posOffset>
                </wp:positionV>
                <wp:extent cx="774700" cy="1022350"/>
                <wp:effectExtent l="0" t="0" r="25400" b="25400"/>
                <wp:wrapSquare wrapText="bothSides"/>
                <wp:docPr id="12042127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022350"/>
                        </a:xfrm>
                        <a:prstGeom prst="rect">
                          <a:avLst/>
                        </a:prstGeom>
                        <a:solidFill>
                          <a:srgbClr val="FFFFFF"/>
                        </a:solidFill>
                        <a:ln w="9525">
                          <a:solidFill>
                            <a:srgbClr val="000000"/>
                          </a:solidFill>
                          <a:prstDash val="dash"/>
                          <a:miter lim="800000"/>
                          <a:headEnd/>
                          <a:tailEnd/>
                        </a:ln>
                      </wps:spPr>
                      <wps:txbx>
                        <w:txbxContent>
                          <w:p w14:paraId="357F10B0" w14:textId="2C1D9581" w:rsidR="00D27E19" w:rsidRPr="00B129B8" w:rsidRDefault="00D27E19" w:rsidP="00D27E19">
                            <w:pPr>
                              <w:rPr>
                                <w:sz w:val="18"/>
                                <w:szCs w:val="16"/>
                              </w:rPr>
                            </w:pPr>
                            <w:r w:rsidRPr="00B129B8">
                              <w:rPr>
                                <w:sz w:val="18"/>
                                <w:szCs w:val="16"/>
                              </w:rPr>
                              <w:t xml:space="preserve">No formal assessment required: referrer </w:t>
                            </w:r>
                            <w:r w:rsidR="009942D7" w:rsidRPr="00B129B8">
                              <w:rPr>
                                <w:sz w:val="18"/>
                                <w:szCs w:val="16"/>
                              </w:rPr>
                              <w:t>informed.</w:t>
                            </w:r>
                            <w:r w:rsidRPr="00B129B8">
                              <w:rPr>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0DFDD" id="_x0000_s1035" type="#_x0000_t202" style="position:absolute;left:0;text-align:left;margin-left:318pt;margin-top:17.3pt;width:61pt;height:8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">
                <v:stroke dashstyle="dash"/>
                <v:textbox>
                  <w:txbxContent>
                    <w:p w14:paraId="357F10B0" w14:textId="2C1D9581" w:rsidR="00D27E19" w:rsidRPr="00B129B8" w:rsidRDefault="00D27E19" w:rsidP="00D27E19">
                      <w:pPr>
                        <w:rPr>
                          <w:sz w:val="18"/>
                          <w:szCs w:val="16"/>
                        </w:rPr>
                      </w:pPr>
                      <w:r w:rsidRPr="00B129B8">
                        <w:rPr>
                          <w:sz w:val="18"/>
                          <w:szCs w:val="16"/>
                        </w:rPr>
                        <w:t xml:space="preserve">No formal assessment required: referrer </w:t>
                      </w:r>
                      <w:r w:rsidR="009942D7" w:rsidRPr="00B129B8">
                        <w:rPr>
                          <w:sz w:val="18"/>
                          <w:szCs w:val="16"/>
                        </w:rPr>
                        <w:t>informed.</w:t>
                      </w:r>
                      <w:r w:rsidRPr="00B129B8">
                        <w:rPr>
                          <w:sz w:val="18"/>
                          <w:szCs w:val="16"/>
                        </w:rPr>
                        <w:t xml:space="preserve"> </w:t>
                      </w:r>
                    </w:p>
                  </w:txbxContent>
                </v:textbox>
                <w10:wrap type="square"/>
              </v:shape>
            </w:pict>
          </mc:Fallback>
        </mc:AlternateContent>
      </w:r>
      <w:r>
        <w:rPr>
          <w:noProof/>
        </w:rPr>
        <mc:AlternateContent>
          <mc:Choice Requires="wps">
            <w:drawing>
              <wp:anchor distT="45720" distB="45720" distL="114300" distR="114300" simplePos="0" relativeHeight="251667456" behindDoc="0" locked="0" layoutInCell="1" allowOverlap="1" wp14:anchorId="4787E629" wp14:editId="43959F04">
                <wp:simplePos x="0" y="0"/>
                <wp:positionH relativeFrom="column">
                  <wp:posOffset>2654300</wp:posOffset>
                </wp:positionH>
                <wp:positionV relativeFrom="paragraph">
                  <wp:posOffset>238760</wp:posOffset>
                </wp:positionV>
                <wp:extent cx="800100" cy="1041400"/>
                <wp:effectExtent l="0" t="0" r="19050" b="25400"/>
                <wp:wrapSquare wrapText="bothSides"/>
                <wp:docPr id="950470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041400"/>
                        </a:xfrm>
                        <a:prstGeom prst="rect">
                          <a:avLst/>
                        </a:prstGeom>
                        <a:solidFill>
                          <a:srgbClr val="FFFFFF"/>
                        </a:solidFill>
                        <a:ln w="9525">
                          <a:solidFill>
                            <a:srgbClr val="000000"/>
                          </a:solidFill>
                          <a:prstDash val="dash"/>
                          <a:miter lim="800000"/>
                          <a:headEnd/>
                          <a:tailEnd/>
                        </a:ln>
                      </wps:spPr>
                      <wps:txbx>
                        <w:txbxContent>
                          <w:p w14:paraId="066BF766" w14:textId="1BB7ACB9" w:rsidR="00D27E19" w:rsidRDefault="00D27E19" w:rsidP="00D27E19">
                            <w:r>
                              <w:rPr>
                                <w:sz w:val="18"/>
                                <w:szCs w:val="16"/>
                              </w:rPr>
                              <w:t xml:space="preserve">Section 17 enquires appropriate: referrer </w:t>
                            </w:r>
                            <w:r w:rsidR="009942D7">
                              <w:rPr>
                                <w:sz w:val="18"/>
                                <w:szCs w:val="16"/>
                              </w:rPr>
                              <w:t>informed</w:t>
                            </w:r>
                            <w:r w:rsidR="005053B2">
                              <w:rPr>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7E629" id="_x0000_s1036" type="#_x0000_t202" style="position:absolute;left:0;text-align:left;margin-left:209pt;margin-top:18.8pt;width:63pt;height:8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">
                <v:stroke dashstyle="dash"/>
                <v:textbox>
                  <w:txbxContent>
                    <w:p w14:paraId="066BF766" w14:textId="1BB7ACB9" w:rsidR="00D27E19" w:rsidRDefault="00D27E19" w:rsidP="00D27E19">
                      <w:r>
                        <w:rPr>
                          <w:sz w:val="18"/>
                          <w:szCs w:val="16"/>
                        </w:rPr>
                        <w:t xml:space="preserve">Section 17 enquires appropriate: referrer </w:t>
                      </w:r>
                      <w:r w:rsidR="009942D7">
                        <w:rPr>
                          <w:sz w:val="18"/>
                          <w:szCs w:val="16"/>
                        </w:rPr>
                        <w:t>informed</w:t>
                      </w:r>
                      <w:r w:rsidR="005053B2">
                        <w:rPr>
                          <w:sz w:val="18"/>
                          <w:szCs w:val="16"/>
                        </w:rPr>
                        <w:t xml:space="preserve">. </w:t>
                      </w:r>
                    </w:p>
                  </w:txbxContent>
                </v:textbox>
                <w10:wrap type="square"/>
              </v:shape>
            </w:pict>
          </mc:Fallback>
        </mc:AlternateContent>
      </w:r>
      <w:r>
        <w:rPr>
          <w:noProof/>
        </w:rPr>
        <mc:AlternateContent>
          <mc:Choice Requires="wps">
            <w:drawing>
              <wp:anchor distT="45720" distB="45720" distL="114300" distR="114300" simplePos="0" relativeHeight="251665408" behindDoc="0" locked="0" layoutInCell="1" allowOverlap="1" wp14:anchorId="5E023A69" wp14:editId="1687C5CF">
                <wp:simplePos x="0" y="0"/>
                <wp:positionH relativeFrom="column">
                  <wp:posOffset>25400</wp:posOffset>
                </wp:positionH>
                <wp:positionV relativeFrom="paragraph">
                  <wp:posOffset>200660</wp:posOffset>
                </wp:positionV>
                <wp:extent cx="742950" cy="1041400"/>
                <wp:effectExtent l="0" t="0" r="19050" b="25400"/>
                <wp:wrapSquare wrapText="bothSides"/>
                <wp:docPr id="1715798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041400"/>
                        </a:xfrm>
                        <a:prstGeom prst="rect">
                          <a:avLst/>
                        </a:prstGeom>
                        <a:solidFill>
                          <a:srgbClr val="FFFFFF"/>
                        </a:solidFill>
                        <a:ln w="9525">
                          <a:solidFill>
                            <a:srgbClr val="000000"/>
                          </a:solidFill>
                          <a:prstDash val="dash"/>
                          <a:miter lim="800000"/>
                          <a:headEnd/>
                          <a:tailEnd/>
                        </a:ln>
                      </wps:spPr>
                      <wps:txbx>
                        <w:txbxContent>
                          <w:p w14:paraId="22416BB2" w14:textId="2F0E238C" w:rsidR="00D27E19" w:rsidRDefault="00D27E19" w:rsidP="00D27E19">
                            <w:r w:rsidRPr="00B129B8">
                              <w:rPr>
                                <w:sz w:val="18"/>
                                <w:szCs w:val="16"/>
                              </w:rPr>
                              <w:t xml:space="preserve">Child in need of </w:t>
                            </w:r>
                            <w:r w:rsidRPr="00B129B8">
                              <w:rPr>
                                <w:sz w:val="18"/>
                                <w:szCs w:val="18"/>
                              </w:rPr>
                              <w:t>immediate protection:</w:t>
                            </w:r>
                            <w:r>
                              <w:t xml:space="preserve"> </w:t>
                            </w:r>
                            <w:r w:rsidRPr="00B129B8">
                              <w:rPr>
                                <w:sz w:val="18"/>
                                <w:szCs w:val="16"/>
                              </w:rPr>
                              <w:t xml:space="preserve">referrer </w:t>
                            </w:r>
                            <w:r w:rsidR="009942D7" w:rsidRPr="00B129B8">
                              <w:rPr>
                                <w:sz w:val="18"/>
                                <w:szCs w:val="16"/>
                              </w:rPr>
                              <w:t>informed.</w:t>
                            </w:r>
                            <w:r w:rsidRPr="00B129B8">
                              <w:rPr>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23A69" id="_x0000_s1037" type="#_x0000_t202" style="position:absolute;left:0;text-align:left;margin-left:2pt;margin-top:15.8pt;width:58.5pt;height:8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">
                <v:stroke dashstyle="dash"/>
                <v:textbox>
                  <w:txbxContent>
                    <w:p w14:paraId="22416BB2" w14:textId="2F0E238C" w:rsidR="00D27E19" w:rsidRDefault="00D27E19" w:rsidP="00D27E19">
                      <w:r w:rsidRPr="00B129B8">
                        <w:rPr>
                          <w:sz w:val="18"/>
                          <w:szCs w:val="16"/>
                        </w:rPr>
                        <w:t xml:space="preserve">Child in need of </w:t>
                      </w:r>
                      <w:r w:rsidRPr="00B129B8">
                        <w:rPr>
                          <w:sz w:val="18"/>
                          <w:szCs w:val="18"/>
                        </w:rPr>
                        <w:t>immediate protection:</w:t>
                      </w:r>
                      <w:r>
                        <w:t xml:space="preserve"> </w:t>
                      </w:r>
                      <w:r w:rsidRPr="00B129B8">
                        <w:rPr>
                          <w:sz w:val="18"/>
                          <w:szCs w:val="16"/>
                        </w:rPr>
                        <w:t xml:space="preserve">referrer </w:t>
                      </w:r>
                      <w:r w:rsidR="009942D7" w:rsidRPr="00B129B8">
                        <w:rPr>
                          <w:sz w:val="18"/>
                          <w:szCs w:val="16"/>
                        </w:rPr>
                        <w:t>informed.</w:t>
                      </w:r>
                      <w:r w:rsidRPr="00B129B8">
                        <w:rPr>
                          <w:sz w:val="18"/>
                          <w:szCs w:val="16"/>
                        </w:rPr>
                        <w:t xml:space="preserve"> </w:t>
                      </w:r>
                    </w:p>
                  </w:txbxContent>
                </v:textbox>
                <w10:wrap type="square"/>
              </v:shape>
            </w:pict>
          </mc:Fallback>
        </mc:AlternateContent>
      </w:r>
    </w:p>
    <w:p w14:paraId="5165839C" w14:textId="77777777" w:rsidR="00D27E19" w:rsidRDefault="00D27E19" w:rsidP="00D27E19"/>
    <w:p w14:paraId="3E76E837" w14:textId="77777777" w:rsidR="00D27E19" w:rsidRDefault="00D27E19" w:rsidP="00D27E19"/>
    <w:p w14:paraId="72B75913" w14:textId="77777777" w:rsidR="00D27E19" w:rsidRDefault="00D27E19" w:rsidP="00D27E19">
      <w:r>
        <w:rPr>
          <w:noProof/>
        </w:rPr>
        <mc:AlternateContent>
          <mc:Choice Requires="wps">
            <w:drawing>
              <wp:anchor distT="0" distB="0" distL="114300" distR="114300" simplePos="0" relativeHeight="251691008" behindDoc="0" locked="0" layoutInCell="1" allowOverlap="1" wp14:anchorId="71BC4CBF" wp14:editId="5FD91E37">
                <wp:simplePos x="0" y="0"/>
                <wp:positionH relativeFrom="column">
                  <wp:posOffset>4438650</wp:posOffset>
                </wp:positionH>
                <wp:positionV relativeFrom="paragraph">
                  <wp:posOffset>267335</wp:posOffset>
                </wp:positionV>
                <wp:extent cx="6350" cy="247650"/>
                <wp:effectExtent l="76200" t="0" r="69850" b="57150"/>
                <wp:wrapNone/>
                <wp:docPr id="1051098449" name="Straight Arrow Connector 5"/>
                <wp:cNvGraphicFramePr/>
                <a:graphic xmlns:a="http://schemas.openxmlformats.org/drawingml/2006/main">
                  <a:graphicData uri="http://schemas.microsoft.com/office/word/2010/wordprocessingShape">
                    <wps:wsp>
                      <wps:cNvCnPr/>
                      <wps:spPr>
                        <a:xfrm>
                          <a:off x="0" y="0"/>
                          <a:ext cx="63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2DF95A" id="Straight Arrow Connector 5" o:spid="_x0000_s1026" type="#_x0000_t32" style="position:absolute;margin-left:349.5pt;margin-top:21.05pt;width:.5pt;height:19.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" strokecolor="black [3200]" strokeweight=".5pt">
                <v:stroke endarrow="block" joinstyle="miter"/>
              </v:shape>
            </w:pict>
          </mc:Fallback>
        </mc:AlternateContent>
      </w:r>
      <w:r>
        <w:rPr>
          <w:noProof/>
        </w:rPr>
        <mc:AlternateContent>
          <mc:Choice Requires="wps">
            <w:drawing>
              <wp:anchor distT="0" distB="0" distL="114300" distR="114300" simplePos="0" relativeHeight="251689984" behindDoc="0" locked="0" layoutInCell="1" allowOverlap="1" wp14:anchorId="2769144D" wp14:editId="053C8C2B">
                <wp:simplePos x="0" y="0"/>
                <wp:positionH relativeFrom="column">
                  <wp:posOffset>3035300</wp:posOffset>
                </wp:positionH>
                <wp:positionV relativeFrom="paragraph">
                  <wp:posOffset>254000</wp:posOffset>
                </wp:positionV>
                <wp:extent cx="6350" cy="247650"/>
                <wp:effectExtent l="76200" t="0" r="69850" b="57150"/>
                <wp:wrapNone/>
                <wp:docPr id="534918658" name="Straight Arrow Connector 5"/>
                <wp:cNvGraphicFramePr/>
                <a:graphic xmlns:a="http://schemas.openxmlformats.org/drawingml/2006/main">
                  <a:graphicData uri="http://schemas.microsoft.com/office/word/2010/wordprocessingShape">
                    <wps:wsp>
                      <wps:cNvCnPr/>
                      <wps:spPr>
                        <a:xfrm>
                          <a:off x="0" y="0"/>
                          <a:ext cx="63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F12EAD" id="Straight Arrow Connector 5" o:spid="_x0000_s1026" type="#_x0000_t32" style="position:absolute;margin-left:239pt;margin-top:20pt;width:.5pt;height:19.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" strokecolor="black [3200]" strokeweight=".5pt">
                <v:stroke endarrow="block" joinstyle="miter"/>
              </v:shape>
            </w:pict>
          </mc:Fallback>
        </mc:AlternateContent>
      </w:r>
      <w:r>
        <w:rPr>
          <w:noProof/>
        </w:rPr>
        <mc:AlternateContent>
          <mc:Choice Requires="wps">
            <w:drawing>
              <wp:anchor distT="0" distB="0" distL="114300" distR="114300" simplePos="0" relativeHeight="251688960" behindDoc="0" locked="0" layoutInCell="1" allowOverlap="1" wp14:anchorId="7ED9F7F4" wp14:editId="0B0A3D89">
                <wp:simplePos x="0" y="0"/>
                <wp:positionH relativeFrom="column">
                  <wp:posOffset>1797050</wp:posOffset>
                </wp:positionH>
                <wp:positionV relativeFrom="paragraph">
                  <wp:posOffset>196850</wp:posOffset>
                </wp:positionV>
                <wp:extent cx="6350" cy="247650"/>
                <wp:effectExtent l="76200" t="0" r="69850" b="57150"/>
                <wp:wrapNone/>
                <wp:docPr id="516677995" name="Straight Arrow Connector 5"/>
                <wp:cNvGraphicFramePr/>
                <a:graphic xmlns:a="http://schemas.openxmlformats.org/drawingml/2006/main">
                  <a:graphicData uri="http://schemas.microsoft.com/office/word/2010/wordprocessingShape">
                    <wps:wsp>
                      <wps:cNvCnPr/>
                      <wps:spPr>
                        <a:xfrm>
                          <a:off x="0" y="0"/>
                          <a:ext cx="63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C708CD" id="Straight Arrow Connector 5" o:spid="_x0000_s1026" type="#_x0000_t32" style="position:absolute;margin-left:141.5pt;margin-top:15.5pt;width:.5pt;height:19.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" strokecolor="black [3200]" strokeweight=".5pt">
                <v:stroke endarrow="block" joinstyle="miter"/>
              </v:shape>
            </w:pict>
          </mc:Fallback>
        </mc:AlternateContent>
      </w:r>
      <w:r>
        <w:rPr>
          <w:noProof/>
        </w:rPr>
        <mc:AlternateContent>
          <mc:Choice Requires="wps">
            <w:drawing>
              <wp:anchor distT="0" distB="0" distL="114300" distR="114300" simplePos="0" relativeHeight="251687936" behindDoc="0" locked="0" layoutInCell="1" allowOverlap="1" wp14:anchorId="22E767D8" wp14:editId="2287905A">
                <wp:simplePos x="0" y="0"/>
                <wp:positionH relativeFrom="column">
                  <wp:posOffset>457200</wp:posOffset>
                </wp:positionH>
                <wp:positionV relativeFrom="paragraph">
                  <wp:posOffset>215900</wp:posOffset>
                </wp:positionV>
                <wp:extent cx="6350" cy="247650"/>
                <wp:effectExtent l="76200" t="0" r="69850" b="57150"/>
                <wp:wrapNone/>
                <wp:docPr id="1940214223" name="Straight Arrow Connector 5"/>
                <wp:cNvGraphicFramePr/>
                <a:graphic xmlns:a="http://schemas.openxmlformats.org/drawingml/2006/main">
                  <a:graphicData uri="http://schemas.microsoft.com/office/word/2010/wordprocessingShape">
                    <wps:wsp>
                      <wps:cNvCnPr/>
                      <wps:spPr>
                        <a:xfrm>
                          <a:off x="0" y="0"/>
                          <a:ext cx="63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1E84CB" id="Straight Arrow Connector 5" o:spid="_x0000_s1026" type="#_x0000_t32" style="position:absolute;margin-left:36pt;margin-top:17pt;width:.5pt;height:19.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" strokecolor="black [3200]" strokeweight=".5pt">
                <v:stroke endarrow="block" joinstyle="miter"/>
              </v:shape>
            </w:pict>
          </mc:Fallback>
        </mc:AlternateContent>
      </w:r>
    </w:p>
    <w:p w14:paraId="7EE11899" w14:textId="77777777" w:rsidR="00D27E19" w:rsidRDefault="00D27E19" w:rsidP="00D27E19">
      <w:r>
        <w:rPr>
          <w:noProof/>
        </w:rPr>
        <mc:AlternateContent>
          <mc:Choice Requires="wps">
            <w:drawing>
              <wp:anchor distT="45720" distB="45720" distL="114300" distR="114300" simplePos="0" relativeHeight="251672576" behindDoc="0" locked="0" layoutInCell="1" allowOverlap="1" wp14:anchorId="45B9A017" wp14:editId="7D3F728F">
                <wp:simplePos x="0" y="0"/>
                <wp:positionH relativeFrom="margin">
                  <wp:posOffset>3984625</wp:posOffset>
                </wp:positionH>
                <wp:positionV relativeFrom="paragraph">
                  <wp:posOffset>156210</wp:posOffset>
                </wp:positionV>
                <wp:extent cx="1187450" cy="1308100"/>
                <wp:effectExtent l="0" t="0" r="12700" b="25400"/>
                <wp:wrapSquare wrapText="bothSides"/>
                <wp:docPr id="851080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1308100"/>
                        </a:xfrm>
                        <a:prstGeom prst="rect">
                          <a:avLst/>
                        </a:prstGeom>
                        <a:solidFill>
                          <a:srgbClr val="FFFFFF"/>
                        </a:solidFill>
                        <a:ln w="9525">
                          <a:solidFill>
                            <a:srgbClr val="000000"/>
                          </a:solidFill>
                          <a:miter lim="800000"/>
                          <a:headEnd/>
                          <a:tailEnd/>
                        </a:ln>
                      </wps:spPr>
                      <wps:txbx>
                        <w:txbxContent>
                          <w:p w14:paraId="5A6032B1" w14:textId="35E07178" w:rsidR="00D27E19" w:rsidRPr="00B129B8" w:rsidRDefault="00D27E19" w:rsidP="00D27E19">
                            <w:pPr>
                              <w:rPr>
                                <w:sz w:val="18"/>
                                <w:szCs w:val="16"/>
                              </w:rPr>
                            </w:pPr>
                            <w:r>
                              <w:rPr>
                                <w:sz w:val="18"/>
                                <w:szCs w:val="16"/>
                              </w:rPr>
                              <w:t xml:space="preserve">School/college considers pastoral support and /or early help assessment accessing universal services and other </w:t>
                            </w:r>
                            <w:r w:rsidR="009942D7">
                              <w:rPr>
                                <w:sz w:val="18"/>
                                <w:szCs w:val="16"/>
                              </w:rPr>
                              <w:t>support.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9A017" id="_x0000_s1038" type="#_x0000_t202" style="position:absolute;left:0;text-align:left;margin-left:313.75pt;margin-top:12.3pt;width:93.5pt;height:103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">
                <v:textbox>
                  <w:txbxContent>
                    <w:p w14:paraId="5A6032B1" w14:textId="35E07178" w:rsidR="00D27E19" w:rsidRPr="00B129B8" w:rsidRDefault="00D27E19" w:rsidP="00D27E19">
                      <w:pPr>
                        <w:rPr>
                          <w:sz w:val="18"/>
                          <w:szCs w:val="16"/>
                        </w:rPr>
                      </w:pPr>
                      <w:r>
                        <w:rPr>
                          <w:sz w:val="18"/>
                          <w:szCs w:val="16"/>
                        </w:rPr>
                        <w:t xml:space="preserve">School/college considers pastoral support and /or early help assessment accessing universal services and other </w:t>
                      </w:r>
                      <w:r w:rsidR="009942D7">
                        <w:rPr>
                          <w:sz w:val="18"/>
                          <w:szCs w:val="16"/>
                        </w:rPr>
                        <w:t>support.</w:t>
                      </w:r>
                    </w:p>
                  </w:txbxContent>
                </v:textbox>
                <w10:wrap type="square" anchorx="margin"/>
              </v:shape>
            </w:pict>
          </mc:Fallback>
        </mc:AlternateContent>
      </w:r>
      <w:r>
        <w:rPr>
          <w:noProof/>
        </w:rPr>
        <mc:AlternateContent>
          <mc:Choice Requires="wps">
            <w:drawing>
              <wp:anchor distT="45720" distB="45720" distL="114300" distR="114300" simplePos="0" relativeHeight="251671552" behindDoc="0" locked="0" layoutInCell="1" allowOverlap="1" wp14:anchorId="061AE0D9" wp14:editId="503092EA">
                <wp:simplePos x="0" y="0"/>
                <wp:positionH relativeFrom="margin">
                  <wp:posOffset>2567940</wp:posOffset>
                </wp:positionH>
                <wp:positionV relativeFrom="paragraph">
                  <wp:posOffset>165735</wp:posOffset>
                </wp:positionV>
                <wp:extent cx="1047750" cy="819150"/>
                <wp:effectExtent l="0" t="0" r="19050" b="19050"/>
                <wp:wrapSquare wrapText="bothSides"/>
                <wp:docPr id="2531468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819150"/>
                        </a:xfrm>
                        <a:prstGeom prst="rect">
                          <a:avLst/>
                        </a:prstGeom>
                        <a:solidFill>
                          <a:srgbClr val="FFFFFF"/>
                        </a:solidFill>
                        <a:ln w="9525">
                          <a:solidFill>
                            <a:srgbClr val="000000"/>
                          </a:solidFill>
                          <a:prstDash val="dash"/>
                          <a:miter lim="800000"/>
                          <a:headEnd/>
                          <a:tailEnd/>
                        </a:ln>
                      </wps:spPr>
                      <wps:txbx>
                        <w:txbxContent>
                          <w:p w14:paraId="1C36348B" w14:textId="1FA0342C" w:rsidR="00D27E19" w:rsidRPr="00B129B8" w:rsidRDefault="00D27E19" w:rsidP="00D27E19">
                            <w:pPr>
                              <w:rPr>
                                <w:sz w:val="18"/>
                                <w:szCs w:val="16"/>
                              </w:rPr>
                            </w:pPr>
                            <w:r>
                              <w:rPr>
                                <w:sz w:val="18"/>
                                <w:szCs w:val="16"/>
                              </w:rPr>
                              <w:t xml:space="preserve">Identify child in need and identify appropriate </w:t>
                            </w:r>
                            <w:r w:rsidR="009942D7">
                              <w:rPr>
                                <w:sz w:val="18"/>
                                <w:szCs w:val="16"/>
                              </w:rPr>
                              <w:t>support.</w:t>
                            </w:r>
                            <w:r>
                              <w:rPr>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AE0D9" id="_x0000_s1039" type="#_x0000_t202" style="position:absolute;left:0;text-align:left;margin-left:202.2pt;margin-top:13.05pt;width:82.5pt;height:64.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">
                <v:stroke dashstyle="dash"/>
                <v:textbox>
                  <w:txbxContent>
                    <w:p w14:paraId="1C36348B" w14:textId="1FA0342C" w:rsidR="00D27E19" w:rsidRPr="00B129B8" w:rsidRDefault="00D27E19" w:rsidP="00D27E19">
                      <w:pPr>
                        <w:rPr>
                          <w:sz w:val="18"/>
                          <w:szCs w:val="16"/>
                        </w:rPr>
                      </w:pPr>
                      <w:r>
                        <w:rPr>
                          <w:sz w:val="18"/>
                          <w:szCs w:val="16"/>
                        </w:rPr>
                        <w:t xml:space="preserve">Identify child in need and identify appropriate </w:t>
                      </w:r>
                      <w:r w:rsidR="009942D7">
                        <w:rPr>
                          <w:sz w:val="18"/>
                          <w:szCs w:val="16"/>
                        </w:rPr>
                        <w:t>support.</w:t>
                      </w:r>
                      <w:r>
                        <w:rPr>
                          <w:sz w:val="18"/>
                          <w:szCs w:val="16"/>
                        </w:rPr>
                        <w:t xml:space="preserve"> </w:t>
                      </w:r>
                    </w:p>
                  </w:txbxContent>
                </v:textbox>
                <w10:wrap type="square" anchorx="margin"/>
              </v:shape>
            </w:pict>
          </mc:Fallback>
        </mc:AlternateContent>
      </w:r>
      <w:r>
        <w:rPr>
          <w:noProof/>
        </w:rPr>
        <mc:AlternateContent>
          <mc:Choice Requires="wps">
            <w:drawing>
              <wp:anchor distT="45720" distB="45720" distL="114300" distR="114300" simplePos="0" relativeHeight="251670528" behindDoc="0" locked="0" layoutInCell="1" allowOverlap="1" wp14:anchorId="7280E9AE" wp14:editId="5691ADC6">
                <wp:simplePos x="0" y="0"/>
                <wp:positionH relativeFrom="margin">
                  <wp:posOffset>1314450</wp:posOffset>
                </wp:positionH>
                <wp:positionV relativeFrom="paragraph">
                  <wp:posOffset>149860</wp:posOffset>
                </wp:positionV>
                <wp:extent cx="1016000" cy="844550"/>
                <wp:effectExtent l="0" t="0" r="12700" b="12700"/>
                <wp:wrapSquare wrapText="bothSides"/>
                <wp:docPr id="1987595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844550"/>
                        </a:xfrm>
                        <a:prstGeom prst="rect">
                          <a:avLst/>
                        </a:prstGeom>
                        <a:solidFill>
                          <a:srgbClr val="FFFFFF"/>
                        </a:solidFill>
                        <a:ln w="9525">
                          <a:solidFill>
                            <a:srgbClr val="000000"/>
                          </a:solidFill>
                          <a:prstDash val="dash"/>
                          <a:miter lim="800000"/>
                          <a:headEnd/>
                          <a:tailEnd/>
                        </a:ln>
                      </wps:spPr>
                      <wps:txbx>
                        <w:txbxContent>
                          <w:p w14:paraId="66D8C713" w14:textId="3159B730" w:rsidR="00D27E19" w:rsidRDefault="00D27E19" w:rsidP="00D27E19">
                            <w:r>
                              <w:rPr>
                                <w:sz w:val="18"/>
                                <w:szCs w:val="16"/>
                              </w:rPr>
                              <w:t xml:space="preserve">Identify child at risk of significant harm: </w:t>
                            </w:r>
                            <w:r w:rsidR="005053B2">
                              <w:rPr>
                                <w:sz w:val="18"/>
                                <w:szCs w:val="16"/>
                              </w:rPr>
                              <w:t>child</w:t>
                            </w:r>
                            <w:r>
                              <w:rPr>
                                <w:sz w:val="18"/>
                                <w:szCs w:val="16"/>
                              </w:rPr>
                              <w:t xml:space="preserve"> protection </w:t>
                            </w:r>
                            <w:r w:rsidR="009942D7">
                              <w:rPr>
                                <w:sz w:val="18"/>
                                <w:szCs w:val="16"/>
                              </w:rPr>
                              <w:t>plan</w:t>
                            </w:r>
                            <w:r w:rsidR="005053B2">
                              <w:rPr>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0E9AE" id="_x0000_s1040" type="#_x0000_t202" style="position:absolute;left:0;text-align:left;margin-left:103.5pt;margin-top:11.8pt;width:80pt;height:66.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">
                <v:stroke dashstyle="dash"/>
                <v:textbox>
                  <w:txbxContent>
                    <w:p w14:paraId="66D8C713" w14:textId="3159B730" w:rsidR="00D27E19" w:rsidRDefault="00D27E19" w:rsidP="00D27E19">
                      <w:r>
                        <w:rPr>
                          <w:sz w:val="18"/>
                          <w:szCs w:val="16"/>
                        </w:rPr>
                        <w:t xml:space="preserve">Identify child at risk of significant harm: </w:t>
                      </w:r>
                      <w:r w:rsidR="005053B2">
                        <w:rPr>
                          <w:sz w:val="18"/>
                          <w:szCs w:val="16"/>
                        </w:rPr>
                        <w:t>child</w:t>
                      </w:r>
                      <w:r>
                        <w:rPr>
                          <w:sz w:val="18"/>
                          <w:szCs w:val="16"/>
                        </w:rPr>
                        <w:t xml:space="preserve"> protection </w:t>
                      </w:r>
                      <w:r w:rsidR="009942D7">
                        <w:rPr>
                          <w:sz w:val="18"/>
                          <w:szCs w:val="16"/>
                        </w:rPr>
                        <w:t>plan</w:t>
                      </w:r>
                      <w:r w:rsidR="005053B2">
                        <w:rPr>
                          <w:sz w:val="18"/>
                          <w:szCs w:val="16"/>
                        </w:rPr>
                        <w:t xml:space="preserve">. </w:t>
                      </w:r>
                    </w:p>
                  </w:txbxContent>
                </v:textbox>
                <w10:wrap type="square" anchorx="margin"/>
              </v:shape>
            </w:pict>
          </mc:Fallback>
        </mc:AlternateContent>
      </w:r>
      <w:r>
        <w:rPr>
          <w:noProof/>
        </w:rPr>
        <mc:AlternateContent>
          <mc:Choice Requires="wps">
            <w:drawing>
              <wp:anchor distT="45720" distB="45720" distL="114300" distR="114300" simplePos="0" relativeHeight="251669504" behindDoc="0" locked="0" layoutInCell="1" allowOverlap="1" wp14:anchorId="2DC45E9F" wp14:editId="616EBD7F">
                <wp:simplePos x="0" y="0"/>
                <wp:positionH relativeFrom="margin">
                  <wp:align>left</wp:align>
                </wp:positionH>
                <wp:positionV relativeFrom="paragraph">
                  <wp:posOffset>156845</wp:posOffset>
                </wp:positionV>
                <wp:extent cx="1047750" cy="819150"/>
                <wp:effectExtent l="0" t="0" r="19050" b="19050"/>
                <wp:wrapSquare wrapText="bothSides"/>
                <wp:docPr id="1148531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819150"/>
                        </a:xfrm>
                        <a:prstGeom prst="rect">
                          <a:avLst/>
                        </a:prstGeom>
                        <a:solidFill>
                          <a:srgbClr val="FFFFFF"/>
                        </a:solidFill>
                        <a:ln w="9525">
                          <a:solidFill>
                            <a:srgbClr val="000000"/>
                          </a:solidFill>
                          <a:prstDash val="dash"/>
                          <a:miter lim="800000"/>
                          <a:headEnd/>
                          <a:tailEnd/>
                        </a:ln>
                      </wps:spPr>
                      <wps:txbx>
                        <w:txbxContent>
                          <w:p w14:paraId="0DC07624" w14:textId="32B23CF8" w:rsidR="00D27E19" w:rsidRDefault="00D27E19" w:rsidP="00D27E19">
                            <w:r>
                              <w:rPr>
                                <w:sz w:val="18"/>
                                <w:szCs w:val="16"/>
                              </w:rPr>
                              <w:t xml:space="preserve">Appropriate emergency action taken by social worker, </w:t>
                            </w:r>
                            <w:r w:rsidR="005053B2">
                              <w:rPr>
                                <w:sz w:val="18"/>
                                <w:szCs w:val="16"/>
                              </w:rPr>
                              <w:t>police,</w:t>
                            </w:r>
                            <w:r>
                              <w:rPr>
                                <w:sz w:val="18"/>
                                <w:szCs w:val="16"/>
                              </w:rPr>
                              <w:t xml:space="preserve"> or </w:t>
                            </w:r>
                            <w:r w:rsidR="009942D7">
                              <w:rPr>
                                <w:sz w:val="18"/>
                                <w:szCs w:val="16"/>
                              </w:rPr>
                              <w:t>NSPCC.</w:t>
                            </w:r>
                            <w:r w:rsidRPr="00B129B8">
                              <w:rPr>
                                <w:sz w:val="18"/>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C45E9F" id="_x0000_s1041" type="#_x0000_t202" style="position:absolute;left:0;text-align:left;margin-left:0;margin-top:12.35pt;width:82.5pt;height:64.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">
                <v:stroke dashstyle="dash"/>
                <v:textbox>
                  <w:txbxContent>
                    <w:p w14:paraId="0DC07624" w14:textId="32B23CF8" w:rsidR="00D27E19" w:rsidRDefault="00D27E19" w:rsidP="00D27E19">
                      <w:r>
                        <w:rPr>
                          <w:sz w:val="18"/>
                          <w:szCs w:val="16"/>
                        </w:rPr>
                        <w:t xml:space="preserve">Appropriate emergency action taken by social worker, </w:t>
                      </w:r>
                      <w:r w:rsidR="005053B2">
                        <w:rPr>
                          <w:sz w:val="18"/>
                          <w:szCs w:val="16"/>
                        </w:rPr>
                        <w:t>police,</w:t>
                      </w:r>
                      <w:r>
                        <w:rPr>
                          <w:sz w:val="18"/>
                          <w:szCs w:val="16"/>
                        </w:rPr>
                        <w:t xml:space="preserve"> or </w:t>
                      </w:r>
                      <w:r w:rsidR="009942D7">
                        <w:rPr>
                          <w:sz w:val="18"/>
                          <w:szCs w:val="16"/>
                        </w:rPr>
                        <w:t>NSPCC.</w:t>
                      </w:r>
                      <w:r w:rsidRPr="00B129B8">
                        <w:rPr>
                          <w:sz w:val="18"/>
                          <w:szCs w:val="16"/>
                        </w:rPr>
                        <w:t xml:space="preserve"> </w:t>
                      </w:r>
                    </w:p>
                  </w:txbxContent>
                </v:textbox>
                <w10:wrap type="square" anchorx="margin"/>
              </v:shape>
            </w:pict>
          </mc:Fallback>
        </mc:AlternateContent>
      </w:r>
    </w:p>
    <w:p w14:paraId="1C799899" w14:textId="77777777" w:rsidR="00D27E19" w:rsidRDefault="00D27E19" w:rsidP="00D27E19"/>
    <w:p w14:paraId="7FDFF886" w14:textId="77777777" w:rsidR="00D27E19" w:rsidRDefault="00D27E19" w:rsidP="00D27E19"/>
    <w:p w14:paraId="3D235A52" w14:textId="4AB23E94" w:rsidR="00D27E19" w:rsidRDefault="00D27E19" w:rsidP="00CE1432">
      <w:r>
        <w:rPr>
          <w:noProof/>
        </w:rPr>
        <w:lastRenderedPageBreak/>
        <mc:AlternateContent>
          <mc:Choice Requires="wps">
            <w:drawing>
              <wp:anchor distT="45720" distB="45720" distL="114300" distR="114300" simplePos="0" relativeHeight="251673600" behindDoc="0" locked="0" layoutInCell="1" allowOverlap="1" wp14:anchorId="706892C4" wp14:editId="76D35D0A">
                <wp:simplePos x="0" y="0"/>
                <wp:positionH relativeFrom="margin">
                  <wp:align>left</wp:align>
                </wp:positionH>
                <wp:positionV relativeFrom="paragraph">
                  <wp:posOffset>407035</wp:posOffset>
                </wp:positionV>
                <wp:extent cx="5670550" cy="819150"/>
                <wp:effectExtent l="0" t="0" r="25400" b="19050"/>
                <wp:wrapSquare wrapText="bothSides"/>
                <wp:docPr id="1184694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0550" cy="819150"/>
                        </a:xfrm>
                        <a:prstGeom prst="rect">
                          <a:avLst/>
                        </a:prstGeom>
                        <a:solidFill>
                          <a:srgbClr val="FFFFFF"/>
                        </a:solidFill>
                        <a:ln w="9525">
                          <a:solidFill>
                            <a:srgbClr val="000000"/>
                          </a:solidFill>
                          <a:miter lim="800000"/>
                          <a:headEnd/>
                          <a:tailEnd/>
                        </a:ln>
                      </wps:spPr>
                      <wps:txbx>
                        <w:txbxContent>
                          <w:p w14:paraId="0CAAC0D5" w14:textId="77777777" w:rsidR="00D27E19" w:rsidRDefault="00D27E19" w:rsidP="00D27E19">
                            <w:pPr>
                              <w:rPr>
                                <w:sz w:val="18"/>
                                <w:szCs w:val="16"/>
                              </w:rPr>
                            </w:pPr>
                            <w:r w:rsidRPr="00B129B8">
                              <w:rPr>
                                <w:sz w:val="18"/>
                                <w:szCs w:val="16"/>
                              </w:rPr>
                              <w:t xml:space="preserve"> </w:t>
                            </w:r>
                            <w:r>
                              <w:rPr>
                                <w:sz w:val="18"/>
                                <w:szCs w:val="16"/>
                              </w:rPr>
                              <w:t xml:space="preserve">Staff should do everything they can to support social workers. </w:t>
                            </w:r>
                          </w:p>
                          <w:p w14:paraId="0DB45C76" w14:textId="77777777" w:rsidR="00D27E19" w:rsidRDefault="00D27E19" w:rsidP="00D27E19">
                            <w:r>
                              <w:rPr>
                                <w:sz w:val="18"/>
                                <w:szCs w:val="16"/>
                              </w:rPr>
                              <w:t xml:space="preserve">At all stages. Staff should keep the child’s circumstances under review (involving the designated safeguarding lead (or deputies) as required), and re-refer if appropriate, to ensure the child’s circumstances improve- the child’s best interests must always come first.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6892C4" id="_x0000_s1042" type="#_x0000_t202" style="position:absolute;left:0;text-align:left;margin-left:0;margin-top:32.05pt;width:446.5pt;height:64.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">
                <v:textbox>
                  <w:txbxContent>
                    <w:p w14:paraId="0CAAC0D5" w14:textId="77777777" w:rsidR="00D27E19" w:rsidRDefault="00D27E19" w:rsidP="00D27E19">
                      <w:pPr>
                        <w:rPr>
                          <w:sz w:val="18"/>
                          <w:szCs w:val="16"/>
                        </w:rPr>
                      </w:pPr>
                      <w:r w:rsidRPr="00B129B8">
                        <w:rPr>
                          <w:sz w:val="18"/>
                          <w:szCs w:val="16"/>
                        </w:rPr>
                        <w:t xml:space="preserve"> </w:t>
                      </w:r>
                      <w:r>
                        <w:rPr>
                          <w:sz w:val="18"/>
                          <w:szCs w:val="16"/>
                        </w:rPr>
                        <w:t xml:space="preserve">Staff should do everything they can to support social workers. </w:t>
                      </w:r>
                    </w:p>
                    <w:p w14:paraId="0DB45C76" w14:textId="77777777" w:rsidR="00D27E19" w:rsidRDefault="00D27E19" w:rsidP="00D27E19">
                      <w:r>
                        <w:rPr>
                          <w:sz w:val="18"/>
                          <w:szCs w:val="16"/>
                        </w:rPr>
                        <w:t xml:space="preserve">At all stages. Staff should keep the child’s circumstances under review (involving the designated safeguarding lead (or deputies) as required), and re-refer if appropriate, to ensure the child’s circumstances improve- the child’s best interests must always come first. </w:t>
                      </w:r>
                    </w:p>
                  </w:txbxContent>
                </v:textbox>
                <w10:wrap type="square" anchorx="margin"/>
              </v:shape>
            </w:pict>
          </mc:Fallback>
        </mc:AlternateContent>
      </w:r>
    </w:p>
    <w:p w14:paraId="27CBBA10" w14:textId="77777777" w:rsidR="00CE1432" w:rsidRPr="00CE1432" w:rsidRDefault="00CE1432" w:rsidP="00CE1432"/>
    <w:p w14:paraId="485019B6" w14:textId="77777777" w:rsidR="00CE1432" w:rsidRPr="00CE1432" w:rsidRDefault="00CE1432" w:rsidP="00CE1432">
      <w:pPr>
        <w:rPr>
          <w:b/>
          <w:bCs/>
        </w:rPr>
      </w:pPr>
      <w:r w:rsidRPr="00CE1432">
        <w:rPr>
          <w:b/>
          <w:bCs/>
        </w:rPr>
        <w:t>18.8 Confidentiality and Disclosure</w:t>
      </w:r>
    </w:p>
    <w:p w14:paraId="43F729B8" w14:textId="77777777" w:rsidR="00CE1432" w:rsidRPr="00CE1432" w:rsidRDefault="00CE1432" w:rsidP="00CE1432">
      <w:r w:rsidRPr="00CE1432">
        <w:t>FSD Academy will work openly with children and parents/carers wherever it is safe and appropriate to do so. However, safeguarding information may be shared without consent where there is a lawful basis and where sharing is necessary to safeguard or promote the welfare of a child.</w:t>
      </w:r>
    </w:p>
    <w:p w14:paraId="7C084012" w14:textId="4D1E9803" w:rsidR="00CE1432" w:rsidRPr="00CE1432" w:rsidRDefault="00CE1432" w:rsidP="00CE1432">
      <w:r w:rsidRPr="00CE1432">
        <w:t xml:space="preserve">Staff must not promise confidentiality to a child or adult making a disclosure. They should explain that information may need to be shared with the DSL and other appropriate professionals </w:t>
      </w:r>
      <w:r w:rsidR="005053B2" w:rsidRPr="00CE1432">
        <w:t>to</w:t>
      </w:r>
      <w:r w:rsidRPr="00CE1432">
        <w:t xml:space="preserve"> keep the child or others safe.</w:t>
      </w:r>
    </w:p>
    <w:p w14:paraId="638EF6A3" w14:textId="77777777" w:rsidR="00CE1432" w:rsidRPr="00CE1432" w:rsidRDefault="00CE1432" w:rsidP="00CE1432">
      <w:r w:rsidRPr="00CE1432">
        <w:t>All information sharing will be undertaken in accordance with Section 18.7 of this policy.</w:t>
      </w:r>
    </w:p>
    <w:p w14:paraId="54485857" w14:textId="77777777" w:rsidR="00CE1432" w:rsidRPr="00CE1432" w:rsidRDefault="00CE1432" w:rsidP="00CE1432"/>
    <w:p w14:paraId="571CF60C" w14:textId="5AB4E562" w:rsidR="00D27E19" w:rsidRDefault="00D27E19" w:rsidP="00D27E19">
      <w:pPr>
        <w:pStyle w:val="Heading2"/>
        <w:ind w:left="-5"/>
      </w:pPr>
      <w:r>
        <w:t>1</w:t>
      </w:r>
      <w:r w:rsidR="004531F7">
        <w:t>8</w:t>
      </w:r>
      <w:r>
        <w:t>.9 Promotion of Safeguarding through Teaching and Learning</w:t>
      </w:r>
      <w:r>
        <w:rPr>
          <w:b w:val="0"/>
        </w:rPr>
        <w:t xml:space="preserve"> </w:t>
      </w:r>
    </w:p>
    <w:p w14:paraId="0D181D14" w14:textId="77777777" w:rsidR="00D27E19" w:rsidRDefault="00D27E19" w:rsidP="00D27E19">
      <w:pPr>
        <w:ind w:right="4"/>
      </w:pPr>
      <w:r>
        <w:t xml:space="preserve">We are committed to promoting awareness of learner abuse issues and prevent throughout our training and learning programmes for adults. </w:t>
      </w:r>
    </w:p>
    <w:p w14:paraId="71203F43" w14:textId="2B5BDE52" w:rsidR="00D27E19" w:rsidRDefault="00D27E19" w:rsidP="00D27E19">
      <w:pPr>
        <w:ind w:right="4"/>
      </w:pPr>
      <w:r>
        <w:t xml:space="preserve">We seek out additional development opportunities for all staff involved in the delivery of services to ensure that they can recognise the signs and symptoms of possible physical abuse, emotional abuse, sexual </w:t>
      </w:r>
      <w:r w:rsidR="005053B2">
        <w:t>abuse,</w:t>
      </w:r>
      <w:r>
        <w:t xml:space="preserve"> and neglect and are aware of the local authority guidelines for making referrals. </w:t>
      </w:r>
    </w:p>
    <w:p w14:paraId="7D27D39D" w14:textId="77777777" w:rsidR="00D27E19" w:rsidRDefault="00D27E19" w:rsidP="00D27E19">
      <w:pPr>
        <w:ind w:right="4"/>
      </w:pPr>
      <w:r>
        <w:t xml:space="preserve">We seek out additional development opportunities for all staff involved in the delivery of services to ensure that they can recognise the signs of radicalisation and extremism and are aware of the local authority guidelines for making referrals. </w:t>
      </w:r>
    </w:p>
    <w:p w14:paraId="7BEE2BFC" w14:textId="77777777" w:rsidR="00D27E19" w:rsidRDefault="00D27E19" w:rsidP="00D27E19">
      <w:pPr>
        <w:ind w:right="4"/>
      </w:pPr>
      <w:r>
        <w:t xml:space="preserve">We ensure that any relevant history of the learner, particularly in relation to potential indicators of abuse or neglect is recorded confidentially within their records. </w:t>
      </w:r>
    </w:p>
    <w:p w14:paraId="7B1A6FC9" w14:textId="15351883" w:rsidR="00D27E19" w:rsidRDefault="00D27E19" w:rsidP="00D27E19">
      <w:pPr>
        <w:ind w:right="4"/>
      </w:pPr>
      <w:r>
        <w:t xml:space="preserve">This includes learners that are participating in Work experience and off-site activities. We work closely and collaboratively with all sub-contractors and employers to ensure that they have appropriate and effective safeguarding and prevent policies and procedures in </w:t>
      </w:r>
      <w:r w:rsidR="009942D7">
        <w:t>place,</w:t>
      </w:r>
      <w:r>
        <w:t xml:space="preserve"> and these are audited on a regular basis by the </w:t>
      </w:r>
      <w:r w:rsidR="00C96286">
        <w:t>Designated Safeguarding Lead (DSL)/Deputy Designated Safeguarding Lead (DDSL)</w:t>
      </w:r>
      <w:r>
        <w:t xml:space="preserve">. </w:t>
      </w:r>
    </w:p>
    <w:p w14:paraId="403F5AFF" w14:textId="77777777" w:rsidR="00D27E19" w:rsidRDefault="00D27E19" w:rsidP="00D27E19">
      <w:pPr>
        <w:ind w:right="4"/>
        <w:rPr>
          <w:b/>
          <w:bCs/>
        </w:rPr>
      </w:pPr>
      <w:r w:rsidRPr="005A738C">
        <w:rPr>
          <w:b/>
          <w:bCs/>
        </w:rPr>
        <w:lastRenderedPageBreak/>
        <w:t xml:space="preserve">Staff training </w:t>
      </w:r>
    </w:p>
    <w:p w14:paraId="42123E89" w14:textId="77777777" w:rsidR="00F81726" w:rsidRDefault="00F81726" w:rsidP="00915879">
      <w:pPr>
        <w:ind w:right="4"/>
      </w:pPr>
      <w:r w:rsidRPr="00F81726">
        <w:t>All staff, including those who do not work directly with children, must read and understand Part One of Keeping Children Safe in Education 2026. This will form part of induction and annual safeguarding training. Staff will be informed of any revisions to statutory safeguarding guidance throughout the academic year and will be required to confirm that they have read and understood the relevant guidance.</w:t>
      </w:r>
    </w:p>
    <w:p w14:paraId="7BC7CFB1" w14:textId="4E7D9036" w:rsidR="00915879" w:rsidRDefault="00915879" w:rsidP="00915879">
      <w:pPr>
        <w:ind w:right="4"/>
      </w:pPr>
      <w:r>
        <w:t>Annual Staff Training</w:t>
      </w:r>
    </w:p>
    <w:p w14:paraId="6B3EF664" w14:textId="3B77C0C6" w:rsidR="00D27E19" w:rsidRPr="005A738C" w:rsidRDefault="00915879" w:rsidP="00915879">
      <w:pPr>
        <w:ind w:right="4"/>
      </w:pPr>
      <w:r>
        <w:t>Annual training for all staff will be delivered in-house by the Designated Safeguarding Lead (DSL) at the start of the academic term. This training will cover key areas including Safeguarding, the Prevent Duty, updates to Keeping Children Safe in Education (KCSIE), and cascade training from the DSL. Refresher workshops will be held throughout the year to reinforce key topics and ensure ongoing staff awareness and compliance.</w:t>
      </w:r>
      <w:r w:rsidR="00167154">
        <w:br/>
      </w:r>
      <w:r w:rsidR="00D27E19" w:rsidRPr="005A738C">
        <w:t xml:space="preserve">Please see below list of DSL’s and training dates. </w:t>
      </w:r>
    </w:p>
    <w:p w14:paraId="697F49BF" w14:textId="6416937E" w:rsidR="00D27E19" w:rsidRPr="005A738C" w:rsidRDefault="00D27E19" w:rsidP="00D27E19">
      <w:pPr>
        <w:ind w:right="4"/>
      </w:pPr>
      <w:r w:rsidRPr="005A738C">
        <w:t xml:space="preserve">All </w:t>
      </w:r>
      <w:r w:rsidR="00167154">
        <w:t>staff</w:t>
      </w:r>
      <w:r w:rsidRPr="005A738C">
        <w:t xml:space="preserve"> must have safeguarding training provided to them, this will be through CPD or Local Authority</w:t>
      </w:r>
      <w:r w:rsidR="00167154">
        <w:t xml:space="preserve"> for the DSL and deputy DSL </w:t>
      </w:r>
      <w:r>
        <w:t>(every 2years)</w:t>
      </w:r>
      <w:r w:rsidRPr="005A738C">
        <w:t>.</w:t>
      </w:r>
    </w:p>
    <w:p w14:paraId="533D021F" w14:textId="2A3CD658" w:rsidR="00D27E19" w:rsidRDefault="00D27E19" w:rsidP="00D27E19">
      <w:pPr>
        <w:pStyle w:val="Heading2"/>
        <w:ind w:left="-5"/>
      </w:pPr>
      <w:r>
        <w:t>1</w:t>
      </w:r>
      <w:r w:rsidR="004531F7">
        <w:t>8</w:t>
      </w:r>
      <w:r>
        <w:t>.10 Responding to Suspicions</w:t>
      </w:r>
      <w:r>
        <w:rPr>
          <w:b w:val="0"/>
        </w:rPr>
        <w:t xml:space="preserve"> </w:t>
      </w:r>
    </w:p>
    <w:p w14:paraId="66874204" w14:textId="52A0D657" w:rsidR="00D27E19" w:rsidRDefault="00D27E19" w:rsidP="00D27E19">
      <w:pPr>
        <w:ind w:right="4"/>
      </w:pPr>
      <w:r w:rsidRPr="00547083">
        <w:t xml:space="preserve">FSD is committed to responding promptly and appropriately to all incidents or concerns that may occur and to work with statutory agencies in accordance with the procedures that are set down in </w:t>
      </w:r>
      <w:r w:rsidR="00547083" w:rsidRPr="00547083">
        <w:rPr>
          <w:b/>
          <w:bCs/>
        </w:rPr>
        <w:t xml:space="preserve">KCSIE 2026, Working Together to Safeguard Children 2026, local safeguarding partnership </w:t>
      </w:r>
      <w:r w:rsidR="009942D7" w:rsidRPr="00547083">
        <w:rPr>
          <w:b/>
          <w:bCs/>
        </w:rPr>
        <w:t>procedures.</w:t>
      </w:r>
    </w:p>
    <w:p w14:paraId="6DFC7CBA" w14:textId="149157AC" w:rsidR="00D27E19" w:rsidRDefault="00D27E19" w:rsidP="00D27E19">
      <w:pPr>
        <w:ind w:right="4"/>
      </w:pPr>
      <w:r>
        <w:t xml:space="preserve">We acknowledge that abuse or neglect of basic safety and welfare procedures for learners can take place and that this can take different forms - physical, emotional, and sexual as well as employer's neglect of legal responsibilities and neglect of parental or statutory responsibilities (including where young people are in care of social services). We also acknowledge that this can take the form of 'virtual' or </w:t>
      </w:r>
      <w:r w:rsidR="009942D7">
        <w:t>internet-based</w:t>
      </w:r>
      <w:r>
        <w:t xml:space="preserve"> abuse or neglect. </w:t>
      </w:r>
    </w:p>
    <w:p w14:paraId="0A49CD48" w14:textId="723BC49B" w:rsidR="00D27E19" w:rsidRDefault="00D27E19" w:rsidP="00D27E19">
      <w:pPr>
        <w:ind w:right="4"/>
      </w:pPr>
      <w:r>
        <w:t xml:space="preserve">We recognise that when </w:t>
      </w:r>
      <w:r w:rsidR="00B314A9">
        <w:t>children</w:t>
      </w:r>
      <w:r>
        <w:t xml:space="preserve"> or young people are suffering from physical, sexual or emotional abuse, or may be experiencing neglect, this may be demonstrated through the things they say (direct or indirect disclosure) or through changes in their appearance, their behaviour, or their play. </w:t>
      </w:r>
    </w:p>
    <w:p w14:paraId="4C54F13D" w14:textId="6B2591F9" w:rsidR="00D27E19" w:rsidRDefault="00CE1432" w:rsidP="00D27E19">
      <w:pPr>
        <w:ind w:right="4"/>
      </w:pPr>
      <w:r w:rsidRPr="00CE1432">
        <w:t>Where any member of staff has a safeguarding concern about a child or adult at risk, the concern must be reported immediately to the DSL or, where the DSL is unavailable, a Deputy DSL. Reporting must not be delayed while waiting to complete written documentation. A written safeguarding record must be completed as soon as reasonably practicable following the verbal report.</w:t>
      </w:r>
      <w:r w:rsidR="00D27E19">
        <w:t xml:space="preserve"> The member of staff must make a dated record of the details of the concern on the Safeguarding Incident Form and email to the </w:t>
      </w:r>
      <w:r w:rsidR="00C96286">
        <w:t>Designated Safeguarding Lead (DSL)</w:t>
      </w:r>
      <w:r w:rsidR="00D27E19">
        <w:t xml:space="preserve">s on </w:t>
      </w:r>
      <w:r w:rsidR="009942D7">
        <w:rPr>
          <w:color w:val="0000FF"/>
          <w:u w:val="single" w:color="0000FF"/>
        </w:rPr>
        <w:t>office@fsdacademy.com</w:t>
      </w:r>
      <w:r w:rsidR="009942D7">
        <w:t xml:space="preserve"> for</w:t>
      </w:r>
      <w:r w:rsidR="00D27E19">
        <w:t xml:space="preserve"> investigation and action, the </w:t>
      </w:r>
      <w:r w:rsidR="00D27E19">
        <w:lastRenderedPageBreak/>
        <w:t xml:space="preserve">person raising the concern must not retain any written information. Please see the Safeguarding Staff user guide for further information. </w:t>
      </w:r>
    </w:p>
    <w:p w14:paraId="71B77FD5" w14:textId="0DC289A0" w:rsidR="00D27E19" w:rsidRDefault="00D27E19" w:rsidP="00D27E19">
      <w:pPr>
        <w:ind w:right="4"/>
      </w:pPr>
      <w:r>
        <w:t xml:space="preserve">All allegations or suspicions must be taken seriously. The learner or staff member must be advised that this information cannot be kept confidential and will be passed on to the </w:t>
      </w:r>
      <w:r w:rsidR="00C96286">
        <w:t>Designated Safeguarding Lead (DSL)</w:t>
      </w:r>
      <w:r>
        <w:t xml:space="preserve"> in FSD in the first instance. </w:t>
      </w:r>
    </w:p>
    <w:p w14:paraId="27B003F1" w14:textId="77777777" w:rsidR="00D27E19" w:rsidRDefault="00D27E19" w:rsidP="00D27E19">
      <w:pPr>
        <w:spacing w:after="259"/>
      </w:pPr>
    </w:p>
    <w:p w14:paraId="26940E3E" w14:textId="77777777" w:rsidR="00D27E19" w:rsidRPr="00D17547" w:rsidRDefault="00D27E19" w:rsidP="00D27E19">
      <w:pPr>
        <w:spacing w:after="259"/>
        <w:ind w:left="-5"/>
        <w:rPr>
          <w:b/>
        </w:rPr>
      </w:pPr>
      <w:r w:rsidRPr="00D17547">
        <w:rPr>
          <w:b/>
        </w:rPr>
        <w:t>Roles and Responsibilities of designated safeguarding lead (DSL) and Deputy designated safeguarding leads:</w:t>
      </w:r>
    </w:p>
    <w:p w14:paraId="18F32443" w14:textId="77777777" w:rsidR="00D27E19" w:rsidRDefault="00D27E19" w:rsidP="00D27E19">
      <w:pPr>
        <w:spacing w:after="259"/>
        <w:ind w:left="-5"/>
      </w:pPr>
      <w:r>
        <w:t xml:space="preserve">Role of the designated safeguarding lead Governing bodies and proprietors should ensure an appropriate senior member of staff, from the school or college leadership team, is appointed to the role of designated safeguarding lead. </w:t>
      </w:r>
    </w:p>
    <w:p w14:paraId="42C2D99C" w14:textId="75229DC4" w:rsidR="00D27E19" w:rsidRDefault="00D27E19" w:rsidP="00D27E19">
      <w:pPr>
        <w:spacing w:after="259"/>
        <w:ind w:left="-5"/>
      </w:pPr>
      <w:r>
        <w:t>The designated safeguarding lead should take lead responsibility for safeguarding and child protection (</w:t>
      </w:r>
      <w:r w:rsidR="005053B2">
        <w:t>including online safety, understanding the filtering,</w:t>
      </w:r>
      <w:r>
        <w:t xml:space="preserve"> and monitoring systems and processes in place). </w:t>
      </w:r>
    </w:p>
    <w:p w14:paraId="48230326" w14:textId="77777777" w:rsidR="00D27E19" w:rsidRDefault="00D27E19" w:rsidP="00D27E19">
      <w:pPr>
        <w:spacing w:after="259"/>
        <w:ind w:left="-5"/>
      </w:pPr>
      <w:r w:rsidRPr="00D17547">
        <w:rPr>
          <w:b/>
          <w:bCs/>
        </w:rPr>
        <w:t>Deputy designated safeguarding leads</w:t>
      </w:r>
      <w:r>
        <w:t xml:space="preserve"> </w:t>
      </w:r>
    </w:p>
    <w:p w14:paraId="023C9B9B" w14:textId="77777777" w:rsidR="00D27E19" w:rsidRDefault="00D27E19" w:rsidP="00D27E19">
      <w:pPr>
        <w:spacing w:after="259"/>
        <w:ind w:left="-5"/>
      </w:pPr>
      <w:r>
        <w:t>Any deputies should be trained to the same standard as the designated safeguarding lead and the role should be explicit in their job description. Whilst the activities of the designated safeguarding lead can be delegated to appropriately trained deputies, the ultimate lead responsibility for child protection, as set out above, remains with the designated safeguarding lead, this lead responsibility should not be delegated.</w:t>
      </w:r>
    </w:p>
    <w:p w14:paraId="3FB5D517" w14:textId="70051658" w:rsidR="00167154" w:rsidRDefault="00167154" w:rsidP="00D27E19">
      <w:pPr>
        <w:spacing w:after="259"/>
        <w:ind w:left="-5"/>
        <w:rPr>
          <w:b/>
        </w:rPr>
      </w:pPr>
      <w:r>
        <w:t>DSL Availability: A DSL or deputy will be available on-site or by phone during the Provision hours.</w:t>
      </w:r>
      <w:r>
        <w:br/>
      </w:r>
    </w:p>
    <w:p w14:paraId="6A2A31C5" w14:textId="0ECBE8FC" w:rsidR="00D27E19" w:rsidRDefault="00D27E19" w:rsidP="00D27E19">
      <w:pPr>
        <w:spacing w:after="259"/>
        <w:ind w:left="-5"/>
      </w:pPr>
      <w:r>
        <w:rPr>
          <w:b/>
        </w:rPr>
        <w:t>CONTACT DETAILS:</w:t>
      </w:r>
      <w:r>
        <w:t xml:space="preserve"> </w:t>
      </w:r>
    </w:p>
    <w:p w14:paraId="6FC42FB4" w14:textId="77777777" w:rsidR="00D27E19" w:rsidRDefault="00D27E19" w:rsidP="00D27E19">
      <w:pPr>
        <w:pStyle w:val="Heading1"/>
        <w:ind w:left="-5"/>
      </w:pPr>
      <w:r>
        <w:t>Designated Safeguarding Lead (DSL)</w:t>
      </w:r>
      <w:r>
        <w:rPr>
          <w:b w:val="0"/>
        </w:rPr>
        <w:t xml:space="preserve"> </w:t>
      </w:r>
    </w:p>
    <w:p w14:paraId="065015DC" w14:textId="77777777" w:rsidR="00167154" w:rsidRDefault="00167154" w:rsidP="00167154">
      <w:pPr>
        <w:pStyle w:val="Heading1"/>
        <w:ind w:left="0" w:firstLine="0"/>
      </w:pPr>
      <w:r>
        <w:t>DSL Training and Contact Details</w:t>
      </w:r>
    </w:p>
    <w:p w14:paraId="369D78C1" w14:textId="19DD9D30" w:rsidR="00167154" w:rsidRDefault="00A82C91" w:rsidP="00167154">
      <w:pPr>
        <w:ind w:right="4"/>
      </w:pPr>
      <w:hyperlink r:id="rId20" w:history="1">
        <w:r w:rsidRPr="008509CF">
          <w:rPr>
            <w:rStyle w:val="Hyperlink"/>
          </w:rPr>
          <w:t>sarah@fsdacademy.com</w:t>
        </w:r>
      </w:hyperlink>
      <w:r>
        <w:t xml:space="preserve"> </w:t>
      </w:r>
    </w:p>
    <w:p w14:paraId="3885CC6F" w14:textId="77777777" w:rsidR="00271E3F" w:rsidRDefault="00167154" w:rsidP="00271E3F">
      <w:pPr>
        <w:ind w:right="4"/>
      </w:pPr>
      <w:r>
        <w:t xml:space="preserve">Sarah Thorpe – Designated Safeguarding Lead </w:t>
      </w:r>
    </w:p>
    <w:p w14:paraId="3AEB8AF4" w14:textId="2A3E711A" w:rsidR="00A82C91" w:rsidRDefault="00167154" w:rsidP="00271E3F">
      <w:pPr>
        <w:ind w:right="4"/>
      </w:pPr>
      <w:r>
        <w:t xml:space="preserve">  - Training Date: </w:t>
      </w:r>
      <w:r w:rsidR="00A82C91">
        <w:t>3</w:t>
      </w:r>
      <w:r w:rsidR="00A82C91" w:rsidRPr="00A82C91">
        <w:rPr>
          <w:vertAlign w:val="superscript"/>
        </w:rPr>
        <w:t>rd</w:t>
      </w:r>
      <w:r w:rsidR="00A82C91">
        <w:t xml:space="preserve"> June 2026</w:t>
      </w:r>
      <w:r>
        <w:t xml:space="preserve"> | Expiry: </w:t>
      </w:r>
      <w:r w:rsidR="00A82C91">
        <w:t>3</w:t>
      </w:r>
      <w:r w:rsidR="00A82C91" w:rsidRPr="00A82C91">
        <w:rPr>
          <w:vertAlign w:val="superscript"/>
        </w:rPr>
        <w:t>rd</w:t>
      </w:r>
      <w:r w:rsidR="00A82C91">
        <w:t xml:space="preserve"> June 2028</w:t>
      </w:r>
      <w:r>
        <w:br/>
        <w:t xml:space="preserve">  - Email: sarah@fsdacademy.com | Phone: </w:t>
      </w:r>
      <w:r w:rsidR="002F7CA7">
        <w:t>0116 2165964</w:t>
      </w:r>
    </w:p>
    <w:p w14:paraId="5FED7EF5" w14:textId="630178BD" w:rsidR="00167154" w:rsidRDefault="00A82C91" w:rsidP="00167154">
      <w:pPr>
        <w:ind w:right="4"/>
      </w:pPr>
      <w:r>
        <w:t xml:space="preserve">Charleigh Barnes – Deputy DSL </w:t>
      </w:r>
      <w:r w:rsidR="00167154">
        <w:br/>
      </w:r>
      <w:r>
        <w:t>Training Date: 25</w:t>
      </w:r>
      <w:r w:rsidRPr="00A82C91">
        <w:rPr>
          <w:vertAlign w:val="superscript"/>
        </w:rPr>
        <w:t>th</w:t>
      </w:r>
      <w:r>
        <w:t xml:space="preserve"> February 2025 | Expiry: 25</w:t>
      </w:r>
      <w:r w:rsidRPr="00A82C91">
        <w:rPr>
          <w:vertAlign w:val="superscript"/>
        </w:rPr>
        <w:t>th</w:t>
      </w:r>
      <w:r>
        <w:t xml:space="preserve"> February 2027</w:t>
      </w:r>
      <w:r>
        <w:br/>
      </w:r>
      <w:r>
        <w:lastRenderedPageBreak/>
        <w:t xml:space="preserve">  Dylan Robertson - Deputy DSL </w:t>
      </w:r>
      <w:r w:rsidR="002968D8">
        <w:t xml:space="preserve">- </w:t>
      </w:r>
      <w:r>
        <w:br/>
        <w:t>Training Date: 3</w:t>
      </w:r>
      <w:r w:rsidRPr="00A82C91">
        <w:rPr>
          <w:vertAlign w:val="superscript"/>
        </w:rPr>
        <w:t>rd</w:t>
      </w:r>
      <w:r>
        <w:t xml:space="preserve"> June 2026 | Expiry: 3</w:t>
      </w:r>
      <w:r w:rsidRPr="00A82C91">
        <w:rPr>
          <w:vertAlign w:val="superscript"/>
        </w:rPr>
        <w:t>rd</w:t>
      </w:r>
      <w:r>
        <w:t xml:space="preserve"> June 2028</w:t>
      </w:r>
      <w:r>
        <w:br/>
        <w:t xml:space="preserve">  - Email: ap@fsdacademy.com | Phone: 0116 2165964</w:t>
      </w:r>
    </w:p>
    <w:tbl>
      <w:tblPr>
        <w:tblStyle w:val="TableGrid"/>
        <w:tblpPr w:leftFromText="180" w:rightFromText="180" w:vertAnchor="text" w:tblpY="4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4"/>
        <w:gridCol w:w="4504"/>
      </w:tblGrid>
      <w:tr w:rsidR="00D27E19" w14:paraId="227DD932" w14:textId="77777777">
        <w:tc>
          <w:tcPr>
            <w:tcW w:w="4504" w:type="dxa"/>
          </w:tcPr>
          <w:p w14:paraId="63543B13" w14:textId="56AAFF00" w:rsidR="00D27E19" w:rsidRDefault="00D27E19" w:rsidP="00A82C91">
            <w:pPr>
              <w:spacing w:after="160" w:line="259" w:lineRule="auto"/>
              <w:ind w:left="0" w:firstLine="0"/>
            </w:pPr>
          </w:p>
        </w:tc>
        <w:tc>
          <w:tcPr>
            <w:tcW w:w="4504" w:type="dxa"/>
          </w:tcPr>
          <w:p w14:paraId="056C3019" w14:textId="352C5F89" w:rsidR="00D27E19" w:rsidRDefault="00D27E19" w:rsidP="009F0162">
            <w:pPr>
              <w:ind w:right="4"/>
            </w:pPr>
          </w:p>
        </w:tc>
      </w:tr>
    </w:tbl>
    <w:p w14:paraId="6FA49699" w14:textId="77777777" w:rsidR="00A82C91" w:rsidRDefault="00D27E19" w:rsidP="004531F7">
      <w:pPr>
        <w:ind w:left="0" w:right="4" w:firstLine="0"/>
      </w:pPr>
      <w:r>
        <w:t>Useful links and</w:t>
      </w:r>
    </w:p>
    <w:p w14:paraId="563E4DD1" w14:textId="4BB1660B" w:rsidR="00D27E19" w:rsidRDefault="00D27E19" w:rsidP="004531F7">
      <w:pPr>
        <w:ind w:left="0" w:right="4" w:firstLine="0"/>
      </w:pPr>
      <w:r>
        <w:t xml:space="preserve"> contacts:</w:t>
      </w:r>
    </w:p>
    <w:p w14:paraId="2F3C370C" w14:textId="77777777" w:rsidR="00D27E19" w:rsidRPr="00F42A95" w:rsidRDefault="00D27E19">
      <w:pPr>
        <w:pStyle w:val="ListParagraph"/>
        <w:numPr>
          <w:ilvl w:val="0"/>
          <w:numId w:val="15"/>
        </w:numPr>
        <w:ind w:right="4"/>
        <w:rPr>
          <w:rFonts w:asciiTheme="minorHAnsi" w:hAnsiTheme="minorHAnsi" w:cstheme="minorHAnsi"/>
        </w:rPr>
      </w:pPr>
      <w:hyperlink r:id="rId21" w:history="1">
        <w:r w:rsidRPr="00F42A95">
          <w:rPr>
            <w:rStyle w:val="Hyperlink"/>
            <w:rFonts w:asciiTheme="minorHAnsi" w:hAnsiTheme="minorHAnsi" w:cstheme="minorHAnsi"/>
          </w:rPr>
          <w:t>Children's social care (leicester.gov.uk)</w:t>
        </w:r>
      </w:hyperlink>
      <w:r w:rsidRPr="00F42A95">
        <w:rPr>
          <w:rFonts w:asciiTheme="minorHAnsi" w:hAnsiTheme="minorHAnsi" w:cstheme="minorHAnsi"/>
        </w:rPr>
        <w:t xml:space="preserve"> - </w:t>
      </w:r>
      <w:hyperlink r:id="rId22" w:tooltip="Contact children's Social Care" w:history="1">
        <w:r w:rsidRPr="00F42A95">
          <w:rPr>
            <w:rStyle w:val="Hyperlink"/>
            <w:rFonts w:asciiTheme="minorHAnsi" w:hAnsiTheme="minorHAnsi" w:cstheme="minorHAnsi"/>
            <w:color w:val="222222"/>
            <w:sz w:val="22"/>
            <w:shd w:val="clear" w:color="auto" w:fill="FFFFFF"/>
          </w:rPr>
          <w:t>0116 454 1004</w:t>
        </w:r>
      </w:hyperlink>
      <w:r w:rsidRPr="00F42A95">
        <w:rPr>
          <w:rFonts w:asciiTheme="minorHAnsi" w:hAnsiTheme="minorHAnsi" w:cstheme="minorHAnsi"/>
          <w:color w:val="222222"/>
          <w:sz w:val="22"/>
          <w:shd w:val="clear" w:color="auto" w:fill="FFFFFF"/>
        </w:rPr>
        <w:t> </w:t>
      </w:r>
    </w:p>
    <w:p w14:paraId="3418A552" w14:textId="77777777" w:rsidR="00D27E19" w:rsidRDefault="00D27E19">
      <w:pPr>
        <w:pStyle w:val="ListParagraph"/>
        <w:numPr>
          <w:ilvl w:val="0"/>
          <w:numId w:val="15"/>
        </w:numPr>
        <w:ind w:right="4"/>
      </w:pPr>
      <w:r>
        <w:t xml:space="preserve">NSPCC Helpline - 0808 800 5000 </w:t>
      </w:r>
    </w:p>
    <w:p w14:paraId="308B0C16" w14:textId="77777777" w:rsidR="00D27E19" w:rsidRDefault="00D27E19">
      <w:pPr>
        <w:pStyle w:val="ListParagraph"/>
        <w:numPr>
          <w:ilvl w:val="0"/>
          <w:numId w:val="15"/>
        </w:numPr>
        <w:ind w:right="4"/>
      </w:pPr>
      <w:hyperlink r:id="rId23" w:history="1">
        <w:r w:rsidRPr="00CF13AD">
          <w:rPr>
            <w:rStyle w:val="Hyperlink"/>
          </w:rPr>
          <w:t>https://www.kelsi.org.uk/child-protection-and-safeguarding/safeguarding-contacts</w:t>
        </w:r>
      </w:hyperlink>
    </w:p>
    <w:p w14:paraId="615B84E7" w14:textId="77777777" w:rsidR="00D27E19" w:rsidRPr="00370979" w:rsidRDefault="00D27E19">
      <w:pPr>
        <w:pStyle w:val="ListParagraph"/>
        <w:numPr>
          <w:ilvl w:val="0"/>
          <w:numId w:val="15"/>
        </w:numPr>
        <w:ind w:right="4"/>
        <w:rPr>
          <w:rStyle w:val="Hyperlink"/>
          <w:rFonts w:asciiTheme="minorHAnsi" w:hAnsiTheme="minorHAnsi" w:cstheme="minorHAnsi"/>
          <w:color w:val="auto"/>
        </w:rPr>
      </w:pPr>
      <w:r w:rsidRPr="00356548">
        <w:rPr>
          <w:rFonts w:asciiTheme="minorHAnsi" w:hAnsiTheme="minorHAnsi" w:cstheme="minorHAnsi"/>
          <w:color w:val="auto"/>
          <w:shd w:val="clear" w:color="auto" w:fill="FFFFFF"/>
        </w:rPr>
        <w:t>Each County FA has a DS</w:t>
      </w:r>
      <w:r>
        <w:rPr>
          <w:rFonts w:asciiTheme="minorHAnsi" w:hAnsiTheme="minorHAnsi" w:cstheme="minorHAnsi"/>
          <w:color w:val="auto"/>
          <w:shd w:val="clear" w:color="auto" w:fill="FFFFFF"/>
        </w:rPr>
        <w:t>L</w:t>
      </w:r>
      <w:r w:rsidRPr="00356548">
        <w:rPr>
          <w:rFonts w:asciiTheme="minorHAnsi" w:hAnsiTheme="minorHAnsi" w:cstheme="minorHAnsi"/>
          <w:color w:val="auto"/>
          <w:shd w:val="clear" w:color="auto" w:fill="FFFFFF"/>
        </w:rPr>
        <w:t xml:space="preserve"> who is responsible for supporting their local welfare officer network. The County FA DS</w:t>
      </w:r>
      <w:r>
        <w:rPr>
          <w:rFonts w:asciiTheme="minorHAnsi" w:hAnsiTheme="minorHAnsi" w:cstheme="minorHAnsi"/>
          <w:color w:val="auto"/>
          <w:shd w:val="clear" w:color="auto" w:fill="FFFFFF"/>
        </w:rPr>
        <w:t>L</w:t>
      </w:r>
      <w:r w:rsidRPr="00356548">
        <w:rPr>
          <w:rFonts w:asciiTheme="minorHAnsi" w:hAnsiTheme="minorHAnsi" w:cstheme="minorHAnsi"/>
          <w:color w:val="auto"/>
          <w:shd w:val="clear" w:color="auto" w:fill="FFFFFF"/>
        </w:rPr>
        <w:t xml:space="preserve"> is the welfare officers’ first point of contact for advice and guidance</w:t>
      </w:r>
      <w:r>
        <w:rPr>
          <w:rFonts w:asciiTheme="minorHAnsi" w:hAnsiTheme="minorHAnsi" w:cstheme="minorHAnsi"/>
          <w:color w:val="auto"/>
          <w:shd w:val="clear" w:color="auto" w:fill="FFFFFF"/>
        </w:rPr>
        <w:t xml:space="preserve"> - </w:t>
      </w:r>
      <w:hyperlink r:id="rId24" w:history="1">
        <w:r>
          <w:rPr>
            <w:rStyle w:val="Hyperlink"/>
          </w:rPr>
          <w:t>Safeguarding and Welfare - Leicestershire &amp; Rutland County FA (leicestershirefa.com)</w:t>
        </w:r>
      </w:hyperlink>
    </w:p>
    <w:p w14:paraId="0F0674C0" w14:textId="77777777" w:rsidR="00D27E19" w:rsidRPr="00370979" w:rsidRDefault="00D27E19">
      <w:pPr>
        <w:pStyle w:val="ListParagraph"/>
        <w:numPr>
          <w:ilvl w:val="0"/>
          <w:numId w:val="15"/>
        </w:numPr>
        <w:ind w:right="4"/>
        <w:rPr>
          <w:rFonts w:asciiTheme="minorHAnsi" w:hAnsiTheme="minorHAnsi" w:cstheme="minorHAnsi"/>
          <w:color w:val="auto"/>
        </w:rPr>
      </w:pPr>
      <w:hyperlink r:id="rId25" w:history="1">
        <w:r>
          <w:rPr>
            <w:rStyle w:val="Hyperlink"/>
          </w:rPr>
          <w:t>Early help and early intervention | NSPCC Learning</w:t>
        </w:r>
      </w:hyperlink>
    </w:p>
    <w:p w14:paraId="05B9B3A2" w14:textId="77777777" w:rsidR="00D27E19" w:rsidRPr="00FC7C7F" w:rsidRDefault="00D27E19">
      <w:pPr>
        <w:pStyle w:val="ListParagraph"/>
        <w:numPr>
          <w:ilvl w:val="0"/>
          <w:numId w:val="15"/>
        </w:numPr>
        <w:ind w:right="4"/>
        <w:rPr>
          <w:rFonts w:asciiTheme="minorHAnsi" w:hAnsiTheme="minorHAnsi" w:cstheme="minorHAnsi"/>
          <w:color w:val="auto"/>
        </w:rPr>
      </w:pPr>
      <w:hyperlink r:id="rId26" w:history="1">
        <w:r>
          <w:rPr>
            <w:rStyle w:val="Hyperlink"/>
          </w:rPr>
          <w:t>Working together to safeguard children - GOV.UK (www.gov.uk)</w:t>
        </w:r>
      </w:hyperlink>
    </w:p>
    <w:p w14:paraId="6D2D99BD" w14:textId="1A4E0B89" w:rsidR="00633AD1" w:rsidRPr="00633AD1" w:rsidRDefault="00633AD1" w:rsidP="00633AD1">
      <w:pPr>
        <w:ind w:right="4"/>
        <w:rPr>
          <w:rFonts w:asciiTheme="minorHAnsi" w:hAnsiTheme="minorHAnsi" w:cstheme="minorHAnsi"/>
          <w:b/>
          <w:bCs/>
          <w:color w:val="auto"/>
        </w:rPr>
      </w:pPr>
      <w:r w:rsidRPr="00633AD1">
        <w:rPr>
          <w:rFonts w:asciiTheme="minorHAnsi" w:hAnsiTheme="minorHAnsi" w:cstheme="minorHAnsi"/>
          <w:b/>
          <w:bCs/>
          <w:color w:val="auto"/>
        </w:rPr>
        <w:t>Safeguarding in Alternative Provision (</w:t>
      </w:r>
      <w:r w:rsidR="00DB6173">
        <w:rPr>
          <w:rFonts w:asciiTheme="minorHAnsi" w:hAnsiTheme="minorHAnsi" w:cstheme="minorHAnsi"/>
          <w:b/>
          <w:bCs/>
          <w:color w:val="auto"/>
        </w:rPr>
        <w:t>KEEPING CHILDREN SAFE IN EDUCATION (KCSIE) 2026</w:t>
      </w:r>
      <w:r w:rsidRPr="00633AD1">
        <w:rPr>
          <w:rFonts w:asciiTheme="minorHAnsi" w:hAnsiTheme="minorHAnsi" w:cstheme="minorHAnsi"/>
          <w:b/>
          <w:bCs/>
          <w:color w:val="auto"/>
        </w:rPr>
        <w:t>)</w:t>
      </w:r>
    </w:p>
    <w:p w14:paraId="1C5D550F" w14:textId="676708AA" w:rsidR="003173CC" w:rsidRPr="003173CC" w:rsidRDefault="003173CC" w:rsidP="003173CC">
      <w:pPr>
        <w:pStyle w:val="NormalWeb"/>
        <w:numPr>
          <w:ilvl w:val="0"/>
          <w:numId w:val="26"/>
        </w:numPr>
        <w:rPr>
          <w:rFonts w:asciiTheme="minorHAnsi" w:hAnsiTheme="minorHAnsi" w:cstheme="minorHAnsi"/>
        </w:rPr>
      </w:pPr>
      <w:r w:rsidRPr="003173CC">
        <w:rPr>
          <w:rFonts w:asciiTheme="minorHAnsi" w:hAnsiTheme="minorHAnsi" w:cstheme="minorHAnsi"/>
        </w:rPr>
        <w:t xml:space="preserve">FSD Academy recognises that the commissioning school or local authority retains safeguarding responsibilities for learners placed within Alternative Provision. FSD works in partnership with commissioning schools, local </w:t>
      </w:r>
      <w:r w:rsidR="005053B2" w:rsidRPr="003173CC">
        <w:rPr>
          <w:rFonts w:asciiTheme="minorHAnsi" w:hAnsiTheme="minorHAnsi" w:cstheme="minorHAnsi"/>
        </w:rPr>
        <w:t>authorities,</w:t>
      </w:r>
      <w:r w:rsidRPr="003173CC">
        <w:rPr>
          <w:rFonts w:asciiTheme="minorHAnsi" w:hAnsiTheme="minorHAnsi" w:cstheme="minorHAnsi"/>
        </w:rPr>
        <w:t xml:space="preserve"> and other professionals to ensure that safeguarding information is shared appropriately and placements remain safe and suitable.</w:t>
      </w:r>
    </w:p>
    <w:p w14:paraId="4394F2B8" w14:textId="129A93F5" w:rsidR="003173CC" w:rsidRPr="003173CC" w:rsidRDefault="003173CC" w:rsidP="003173CC">
      <w:pPr>
        <w:pStyle w:val="NormalWeb"/>
        <w:numPr>
          <w:ilvl w:val="0"/>
          <w:numId w:val="26"/>
        </w:numPr>
        <w:rPr>
          <w:rFonts w:asciiTheme="minorHAnsi" w:hAnsiTheme="minorHAnsi" w:cstheme="minorHAnsi"/>
        </w:rPr>
      </w:pPr>
      <w:r w:rsidRPr="003173CC">
        <w:rPr>
          <w:rFonts w:asciiTheme="minorHAnsi" w:hAnsiTheme="minorHAnsi" w:cstheme="minorHAnsi"/>
        </w:rPr>
        <w:t xml:space="preserve">FSD will provide commissioning bodies with appropriate assurance regarding safer recruitment, DBS checks, safeguarding arrangements, staff </w:t>
      </w:r>
      <w:r w:rsidR="005053B2" w:rsidRPr="003173CC">
        <w:rPr>
          <w:rFonts w:asciiTheme="minorHAnsi" w:hAnsiTheme="minorHAnsi" w:cstheme="minorHAnsi"/>
        </w:rPr>
        <w:t>training,</w:t>
      </w:r>
      <w:r w:rsidRPr="003173CC">
        <w:rPr>
          <w:rFonts w:asciiTheme="minorHAnsi" w:hAnsiTheme="minorHAnsi" w:cstheme="minorHAnsi"/>
        </w:rPr>
        <w:t xml:space="preserve"> and relevant policies.</w:t>
      </w:r>
    </w:p>
    <w:p w14:paraId="4430679E" w14:textId="77777777" w:rsidR="003173CC" w:rsidRPr="003173CC" w:rsidRDefault="003173CC" w:rsidP="003173CC">
      <w:pPr>
        <w:pStyle w:val="NormalWeb"/>
        <w:numPr>
          <w:ilvl w:val="0"/>
          <w:numId w:val="26"/>
        </w:numPr>
        <w:rPr>
          <w:rFonts w:asciiTheme="minorHAnsi" w:hAnsiTheme="minorHAnsi" w:cstheme="minorHAnsi"/>
        </w:rPr>
      </w:pPr>
      <w:r w:rsidRPr="003173CC">
        <w:rPr>
          <w:rFonts w:asciiTheme="minorHAnsi" w:hAnsiTheme="minorHAnsi" w:cstheme="minorHAnsi"/>
        </w:rPr>
        <w:t>FSD will maintain accurate attendance records and promptly communicate unexplained absence, safeguarding concerns, incidents and significant changes in a learner's presentation or circumstances to the commissioning school/local authority in accordance with agreed procedures.</w:t>
      </w:r>
    </w:p>
    <w:p w14:paraId="2CE55C99" w14:textId="77777777" w:rsidR="003173CC" w:rsidRPr="00633AD1" w:rsidRDefault="003173CC" w:rsidP="003173CC">
      <w:pPr>
        <w:ind w:left="720" w:right="4" w:firstLine="0"/>
        <w:rPr>
          <w:rFonts w:asciiTheme="minorHAnsi" w:hAnsiTheme="minorHAnsi" w:cstheme="minorHAnsi"/>
          <w:color w:val="auto"/>
        </w:rPr>
      </w:pPr>
    </w:p>
    <w:p w14:paraId="1A635169" w14:textId="77777777" w:rsidR="00633AD1" w:rsidRPr="00633AD1" w:rsidRDefault="00633AD1">
      <w:pPr>
        <w:numPr>
          <w:ilvl w:val="0"/>
          <w:numId w:val="26"/>
        </w:numPr>
        <w:ind w:right="4"/>
        <w:rPr>
          <w:rFonts w:asciiTheme="minorHAnsi" w:hAnsiTheme="minorHAnsi" w:cstheme="minorHAnsi"/>
          <w:color w:val="auto"/>
        </w:rPr>
      </w:pPr>
      <w:r w:rsidRPr="00633AD1">
        <w:rPr>
          <w:rFonts w:asciiTheme="minorHAnsi" w:hAnsiTheme="minorHAnsi" w:cstheme="minorHAnsi"/>
          <w:color w:val="auto"/>
        </w:rPr>
        <w:t>Attendance and Location Monitoring: FSD maintains accurate records of:</w:t>
      </w:r>
    </w:p>
    <w:p w14:paraId="6F36F7E4" w14:textId="77777777" w:rsidR="00633AD1" w:rsidRPr="00633AD1" w:rsidRDefault="00633AD1">
      <w:pPr>
        <w:numPr>
          <w:ilvl w:val="1"/>
          <w:numId w:val="26"/>
        </w:numPr>
        <w:ind w:right="4"/>
        <w:rPr>
          <w:rFonts w:asciiTheme="minorHAnsi" w:hAnsiTheme="minorHAnsi" w:cstheme="minorHAnsi"/>
          <w:color w:val="auto"/>
        </w:rPr>
      </w:pPr>
      <w:r w:rsidRPr="00633AD1">
        <w:rPr>
          <w:rFonts w:asciiTheme="minorHAnsi" w:hAnsiTheme="minorHAnsi" w:cstheme="minorHAnsi"/>
          <w:color w:val="auto"/>
        </w:rPr>
        <w:t>The address of each AP site or satellite location</w:t>
      </w:r>
    </w:p>
    <w:p w14:paraId="2AD0E25C" w14:textId="77777777" w:rsidR="00633AD1" w:rsidRPr="00633AD1" w:rsidRDefault="00633AD1">
      <w:pPr>
        <w:numPr>
          <w:ilvl w:val="1"/>
          <w:numId w:val="26"/>
        </w:numPr>
        <w:ind w:right="4"/>
        <w:rPr>
          <w:rFonts w:asciiTheme="minorHAnsi" w:hAnsiTheme="minorHAnsi" w:cstheme="minorHAnsi"/>
          <w:color w:val="auto"/>
        </w:rPr>
      </w:pPr>
      <w:r w:rsidRPr="00633AD1">
        <w:rPr>
          <w:rFonts w:asciiTheme="minorHAnsi" w:hAnsiTheme="minorHAnsi" w:cstheme="minorHAnsi"/>
          <w:color w:val="auto"/>
        </w:rPr>
        <w:t>The child’s timetable and location during school hours</w:t>
      </w:r>
    </w:p>
    <w:p w14:paraId="2A88B911" w14:textId="53A3F830" w:rsidR="00633AD1" w:rsidRPr="00633AD1" w:rsidRDefault="00633AD1">
      <w:pPr>
        <w:numPr>
          <w:ilvl w:val="1"/>
          <w:numId w:val="26"/>
        </w:numPr>
        <w:ind w:right="4"/>
        <w:rPr>
          <w:rFonts w:asciiTheme="minorHAnsi" w:hAnsiTheme="minorHAnsi" w:cstheme="minorHAnsi"/>
          <w:color w:val="auto"/>
        </w:rPr>
      </w:pPr>
      <w:r w:rsidRPr="00633AD1">
        <w:rPr>
          <w:rFonts w:asciiTheme="minorHAnsi" w:hAnsiTheme="minorHAnsi" w:cstheme="minorHAnsi"/>
          <w:color w:val="auto"/>
        </w:rPr>
        <w:t xml:space="preserve">Any subcontracted provision the learner may </w:t>
      </w:r>
      <w:r w:rsidR="009942D7" w:rsidRPr="00633AD1">
        <w:rPr>
          <w:rFonts w:asciiTheme="minorHAnsi" w:hAnsiTheme="minorHAnsi" w:cstheme="minorHAnsi"/>
          <w:color w:val="auto"/>
        </w:rPr>
        <w:t>attend.</w:t>
      </w:r>
    </w:p>
    <w:p w14:paraId="5A308C41" w14:textId="77777777" w:rsidR="00633AD1" w:rsidRPr="00633AD1" w:rsidRDefault="00633AD1">
      <w:pPr>
        <w:numPr>
          <w:ilvl w:val="0"/>
          <w:numId w:val="26"/>
        </w:numPr>
        <w:ind w:right="4"/>
        <w:rPr>
          <w:rFonts w:asciiTheme="minorHAnsi" w:hAnsiTheme="minorHAnsi" w:cstheme="minorHAnsi"/>
          <w:color w:val="auto"/>
        </w:rPr>
      </w:pPr>
      <w:r w:rsidRPr="00633AD1">
        <w:rPr>
          <w:rFonts w:asciiTheme="minorHAnsi" w:hAnsiTheme="minorHAnsi" w:cstheme="minorHAnsi"/>
          <w:color w:val="auto"/>
        </w:rPr>
        <w:lastRenderedPageBreak/>
        <w:t>Regular Review and Oversight: All AP placements are reviewed at least half-termly to ensure:</w:t>
      </w:r>
    </w:p>
    <w:p w14:paraId="1381739B" w14:textId="771FB88F" w:rsidR="00633AD1" w:rsidRPr="00633AD1" w:rsidRDefault="00633AD1">
      <w:pPr>
        <w:numPr>
          <w:ilvl w:val="1"/>
          <w:numId w:val="26"/>
        </w:numPr>
        <w:ind w:right="4"/>
        <w:rPr>
          <w:rFonts w:asciiTheme="minorHAnsi" w:hAnsiTheme="minorHAnsi" w:cstheme="minorHAnsi"/>
          <w:color w:val="auto"/>
        </w:rPr>
      </w:pPr>
      <w:r w:rsidRPr="00633AD1">
        <w:rPr>
          <w:rFonts w:asciiTheme="minorHAnsi" w:hAnsiTheme="minorHAnsi" w:cstheme="minorHAnsi"/>
          <w:color w:val="auto"/>
        </w:rPr>
        <w:t xml:space="preserve">The learner is attending </w:t>
      </w:r>
      <w:r w:rsidR="009942D7" w:rsidRPr="00633AD1">
        <w:rPr>
          <w:rFonts w:asciiTheme="minorHAnsi" w:hAnsiTheme="minorHAnsi" w:cstheme="minorHAnsi"/>
          <w:color w:val="auto"/>
        </w:rPr>
        <w:t>regularly.</w:t>
      </w:r>
    </w:p>
    <w:p w14:paraId="683CBA8D" w14:textId="19B7CD21" w:rsidR="00633AD1" w:rsidRPr="00633AD1" w:rsidRDefault="00633AD1">
      <w:pPr>
        <w:numPr>
          <w:ilvl w:val="1"/>
          <w:numId w:val="26"/>
        </w:numPr>
        <w:ind w:right="4"/>
        <w:rPr>
          <w:rFonts w:asciiTheme="minorHAnsi" w:hAnsiTheme="minorHAnsi" w:cstheme="minorHAnsi"/>
          <w:color w:val="auto"/>
        </w:rPr>
      </w:pPr>
      <w:r w:rsidRPr="00633AD1">
        <w:rPr>
          <w:rFonts w:asciiTheme="minorHAnsi" w:hAnsiTheme="minorHAnsi" w:cstheme="minorHAnsi"/>
          <w:color w:val="auto"/>
        </w:rPr>
        <w:t xml:space="preserve">The environment remains safe and </w:t>
      </w:r>
      <w:r w:rsidR="009942D7" w:rsidRPr="00633AD1">
        <w:rPr>
          <w:rFonts w:asciiTheme="minorHAnsi" w:hAnsiTheme="minorHAnsi" w:cstheme="minorHAnsi"/>
          <w:color w:val="auto"/>
        </w:rPr>
        <w:t>suitable.</w:t>
      </w:r>
    </w:p>
    <w:p w14:paraId="7CCDAABB" w14:textId="7F8B7179" w:rsidR="00633AD1" w:rsidRPr="00633AD1" w:rsidRDefault="00633AD1">
      <w:pPr>
        <w:numPr>
          <w:ilvl w:val="1"/>
          <w:numId w:val="26"/>
        </w:numPr>
        <w:ind w:right="4"/>
        <w:rPr>
          <w:rFonts w:asciiTheme="minorHAnsi" w:hAnsiTheme="minorHAnsi" w:cstheme="minorHAnsi"/>
          <w:color w:val="auto"/>
        </w:rPr>
      </w:pPr>
      <w:r w:rsidRPr="00633AD1">
        <w:rPr>
          <w:rFonts w:asciiTheme="minorHAnsi" w:hAnsiTheme="minorHAnsi" w:cstheme="minorHAnsi"/>
          <w:color w:val="auto"/>
        </w:rPr>
        <w:t xml:space="preserve">The placement continues to meet the child's educational and safeguarding </w:t>
      </w:r>
      <w:r w:rsidR="009942D7" w:rsidRPr="00633AD1">
        <w:rPr>
          <w:rFonts w:asciiTheme="minorHAnsi" w:hAnsiTheme="minorHAnsi" w:cstheme="minorHAnsi"/>
          <w:color w:val="auto"/>
        </w:rPr>
        <w:t>needs.</w:t>
      </w:r>
    </w:p>
    <w:p w14:paraId="791BBD45" w14:textId="77777777" w:rsidR="00633AD1" w:rsidRPr="00633AD1" w:rsidRDefault="00633AD1" w:rsidP="00633AD1">
      <w:pPr>
        <w:ind w:right="4"/>
        <w:rPr>
          <w:rFonts w:asciiTheme="minorHAnsi" w:hAnsiTheme="minorHAnsi" w:cstheme="minorHAnsi"/>
          <w:color w:val="auto"/>
        </w:rPr>
      </w:pPr>
      <w:r w:rsidRPr="00633AD1">
        <w:rPr>
          <w:rFonts w:asciiTheme="minorHAnsi" w:hAnsiTheme="minorHAnsi" w:cstheme="minorHAnsi"/>
          <w:color w:val="auto"/>
        </w:rPr>
        <w:t>Where safeguarding concerns arise during a placement, FSD will act immediately to review or terminate the placement unless or until the concern is fully resolved and documented.</w:t>
      </w:r>
    </w:p>
    <w:p w14:paraId="3838EB4A" w14:textId="77777777" w:rsidR="00633AD1" w:rsidRPr="00633AD1" w:rsidRDefault="00633AD1">
      <w:pPr>
        <w:numPr>
          <w:ilvl w:val="0"/>
          <w:numId w:val="26"/>
        </w:numPr>
        <w:ind w:right="4"/>
        <w:rPr>
          <w:rFonts w:asciiTheme="minorHAnsi" w:hAnsiTheme="minorHAnsi" w:cstheme="minorHAnsi"/>
          <w:color w:val="auto"/>
        </w:rPr>
      </w:pPr>
      <w:r w:rsidRPr="00633AD1">
        <w:rPr>
          <w:rFonts w:asciiTheme="minorHAnsi" w:hAnsiTheme="minorHAnsi" w:cstheme="minorHAnsi"/>
          <w:color w:val="auto"/>
        </w:rPr>
        <w:t>Compliance with Statutory Guidance: FSD adheres to the following DfE guidance documents:</w:t>
      </w:r>
    </w:p>
    <w:p w14:paraId="7AA74D05" w14:textId="77777777" w:rsidR="00633AD1" w:rsidRPr="00633AD1" w:rsidRDefault="00633AD1">
      <w:pPr>
        <w:numPr>
          <w:ilvl w:val="1"/>
          <w:numId w:val="26"/>
        </w:numPr>
        <w:ind w:right="4"/>
        <w:rPr>
          <w:rFonts w:asciiTheme="minorHAnsi" w:hAnsiTheme="minorHAnsi" w:cstheme="minorHAnsi"/>
          <w:color w:val="auto"/>
        </w:rPr>
      </w:pPr>
      <w:r w:rsidRPr="00633AD1">
        <w:rPr>
          <w:rFonts w:asciiTheme="minorHAnsi" w:hAnsiTheme="minorHAnsi" w:cstheme="minorHAnsi"/>
          <w:color w:val="auto"/>
        </w:rPr>
        <w:t>Alternative Provision: Statutory Guidance</w:t>
      </w:r>
    </w:p>
    <w:p w14:paraId="7F42C288" w14:textId="77777777" w:rsidR="00633AD1" w:rsidRPr="00633AD1" w:rsidRDefault="00633AD1">
      <w:pPr>
        <w:numPr>
          <w:ilvl w:val="1"/>
          <w:numId w:val="26"/>
        </w:numPr>
        <w:ind w:right="4"/>
        <w:rPr>
          <w:rFonts w:asciiTheme="minorHAnsi" w:hAnsiTheme="minorHAnsi" w:cstheme="minorHAnsi"/>
          <w:color w:val="auto"/>
        </w:rPr>
      </w:pPr>
      <w:r w:rsidRPr="00633AD1">
        <w:rPr>
          <w:rFonts w:asciiTheme="minorHAnsi" w:hAnsiTheme="minorHAnsi" w:cstheme="minorHAnsi"/>
          <w:color w:val="auto"/>
        </w:rPr>
        <w:t>Education for Children with Health Needs Who Cannot Attend School</w:t>
      </w:r>
    </w:p>
    <w:p w14:paraId="3F2DD637" w14:textId="77777777" w:rsidR="00633AD1" w:rsidRPr="00633AD1" w:rsidRDefault="00633AD1" w:rsidP="00633AD1">
      <w:pPr>
        <w:ind w:right="4"/>
        <w:rPr>
          <w:rFonts w:asciiTheme="minorHAnsi" w:hAnsiTheme="minorHAnsi" w:cstheme="minorHAnsi"/>
          <w:color w:val="auto"/>
        </w:rPr>
      </w:pPr>
      <w:r w:rsidRPr="00633AD1">
        <w:rPr>
          <w:rFonts w:asciiTheme="minorHAnsi" w:hAnsiTheme="minorHAnsi" w:cstheme="minorHAnsi"/>
          <w:color w:val="auto"/>
        </w:rPr>
        <w:t>By following these expectations, FSD ensures that safeguarding remains a core priority, regardless of the educational setting in which our learners are placed.</w:t>
      </w:r>
    </w:p>
    <w:p w14:paraId="1A287EB9" w14:textId="77777777" w:rsidR="00D27E19" w:rsidRDefault="00D27E19" w:rsidP="00D27E19">
      <w:pPr>
        <w:ind w:right="4"/>
        <w:rPr>
          <w:rFonts w:cstheme="minorHAnsi"/>
          <w:b/>
          <w:bCs/>
        </w:rPr>
      </w:pPr>
      <w:r w:rsidRPr="00390758">
        <w:rPr>
          <w:rFonts w:cstheme="minorHAnsi"/>
          <w:b/>
          <w:bCs/>
        </w:rPr>
        <w:t>FSD</w:t>
      </w:r>
      <w:r>
        <w:rPr>
          <w:rFonts w:cstheme="minorHAnsi"/>
          <w:b/>
          <w:bCs/>
        </w:rPr>
        <w:t xml:space="preserve"> Outreach Programme  </w:t>
      </w:r>
    </w:p>
    <w:p w14:paraId="1E924A5D" w14:textId="39348789" w:rsidR="00D27E19" w:rsidRDefault="00D27E19" w:rsidP="00D27E19">
      <w:pPr>
        <w:ind w:right="4"/>
        <w:rPr>
          <w:rFonts w:cstheme="minorHAnsi"/>
          <w:b/>
          <w:bCs/>
        </w:rPr>
      </w:pPr>
      <w:r>
        <w:rPr>
          <w:rFonts w:cstheme="minorHAnsi"/>
          <w:b/>
          <w:bCs/>
        </w:rPr>
        <w:t>Staff must follow the above guidelines along with FSD Outreach policy, to ensure all safeguarding measures are met</w:t>
      </w:r>
      <w:r w:rsidR="005053B2">
        <w:rPr>
          <w:rFonts w:cstheme="minorHAnsi"/>
          <w:b/>
          <w:bCs/>
        </w:rPr>
        <w:t xml:space="preserve">. </w:t>
      </w:r>
    </w:p>
    <w:p w14:paraId="6D3B8C60" w14:textId="7AC724AB" w:rsidR="00D27E19" w:rsidRPr="00390758" w:rsidRDefault="00D27E19" w:rsidP="00D27E19">
      <w:pPr>
        <w:ind w:right="4"/>
        <w:rPr>
          <w:rFonts w:cstheme="minorHAnsi"/>
          <w:b/>
          <w:bCs/>
        </w:rPr>
      </w:pPr>
      <w:r w:rsidRPr="004B2F79">
        <w:rPr>
          <w:rFonts w:cstheme="minorHAnsi"/>
          <w:szCs w:val="18"/>
        </w:rPr>
        <w:t xml:space="preserve">The purpose of </w:t>
      </w:r>
      <w:r w:rsidR="009942D7">
        <w:rPr>
          <w:rFonts w:cstheme="minorHAnsi"/>
          <w:szCs w:val="18"/>
        </w:rPr>
        <w:t>the</w:t>
      </w:r>
      <w:r w:rsidRPr="004B2F79">
        <w:rPr>
          <w:rFonts w:cstheme="minorHAnsi"/>
          <w:szCs w:val="18"/>
        </w:rPr>
        <w:t xml:space="preserve"> policy is to ensure the safety and well-being of all students involved in FSD outreach alternative provision, including those on offsite trips, by providing clear guidance and procedures for safeguarding.</w:t>
      </w:r>
    </w:p>
    <w:p w14:paraId="208540BA" w14:textId="3C185709" w:rsidR="00D27E19" w:rsidRPr="00670C11" w:rsidRDefault="00D27E19" w:rsidP="00D27E19">
      <w:pPr>
        <w:tabs>
          <w:tab w:val="left" w:pos="2599"/>
        </w:tabs>
        <w:rPr>
          <w:sz w:val="28"/>
          <w:szCs w:val="28"/>
        </w:rPr>
      </w:pPr>
      <w:r w:rsidRPr="00670C11">
        <w:rPr>
          <w:sz w:val="28"/>
          <w:szCs w:val="28"/>
        </w:rPr>
        <w:t xml:space="preserve">THIS POLICY IS TO BE REVIEWED AND UPDATED </w:t>
      </w:r>
      <w:r>
        <w:rPr>
          <w:sz w:val="28"/>
          <w:szCs w:val="28"/>
        </w:rPr>
        <w:t>AT</w:t>
      </w:r>
      <w:r w:rsidR="00B314A9">
        <w:rPr>
          <w:sz w:val="28"/>
          <w:szCs w:val="28"/>
        </w:rPr>
        <w:t xml:space="preserve"> </w:t>
      </w:r>
      <w:r>
        <w:rPr>
          <w:sz w:val="28"/>
          <w:szCs w:val="28"/>
        </w:rPr>
        <w:t>LEAST</w:t>
      </w:r>
      <w:r w:rsidRPr="00670C11">
        <w:rPr>
          <w:sz w:val="28"/>
          <w:szCs w:val="28"/>
        </w:rPr>
        <w:t xml:space="preserve"> </w:t>
      </w:r>
      <w:r>
        <w:rPr>
          <w:sz w:val="28"/>
          <w:szCs w:val="28"/>
        </w:rPr>
        <w:t xml:space="preserve">EVERY </w:t>
      </w:r>
      <w:r w:rsidRPr="00670C11">
        <w:rPr>
          <w:sz w:val="28"/>
          <w:szCs w:val="28"/>
        </w:rPr>
        <w:t xml:space="preserve">12 MONTHS. </w:t>
      </w:r>
    </w:p>
    <w:tbl>
      <w:tblPr>
        <w:tblStyle w:val="TableGrid"/>
        <w:tblW w:w="0" w:type="auto"/>
        <w:tblLook w:val="04A0" w:firstRow="1" w:lastRow="0" w:firstColumn="1" w:lastColumn="0" w:noHBand="0" w:noVBand="1"/>
      </w:tblPr>
      <w:tblGrid>
        <w:gridCol w:w="1911"/>
        <w:gridCol w:w="2518"/>
        <w:gridCol w:w="2229"/>
        <w:gridCol w:w="2360"/>
      </w:tblGrid>
      <w:tr w:rsidR="00D27E19" w:rsidRPr="001D4AAC" w14:paraId="060CA1D6" w14:textId="77777777">
        <w:trPr>
          <w:trHeight w:val="342"/>
        </w:trPr>
        <w:tc>
          <w:tcPr>
            <w:tcW w:w="1983" w:type="dxa"/>
            <w:shd w:val="clear" w:color="auto" w:fill="D9D9D9" w:themeFill="background1" w:themeFillShade="D9"/>
          </w:tcPr>
          <w:p w14:paraId="3310F12B" w14:textId="1B53B7A6" w:rsidR="00D27E19" w:rsidRPr="001D4AAC" w:rsidRDefault="00B314A9">
            <w:pPr>
              <w:tabs>
                <w:tab w:val="left" w:pos="2599"/>
              </w:tabs>
            </w:pPr>
            <w:r w:rsidRPr="001D4AAC">
              <w:t xml:space="preserve">Completed By  </w:t>
            </w:r>
          </w:p>
        </w:tc>
        <w:tc>
          <w:tcPr>
            <w:tcW w:w="2702" w:type="dxa"/>
          </w:tcPr>
          <w:p w14:paraId="2C00D10B" w14:textId="70796F99" w:rsidR="00D27E19" w:rsidRPr="001D4AAC" w:rsidRDefault="00B314A9">
            <w:pPr>
              <w:tabs>
                <w:tab w:val="left" w:pos="2599"/>
              </w:tabs>
            </w:pPr>
            <w:r w:rsidRPr="001D4AAC">
              <w:t>Sarah Th</w:t>
            </w:r>
            <w:r>
              <w:t>orp</w:t>
            </w:r>
            <w:r w:rsidRPr="001D4AAC">
              <w:t xml:space="preserve">e </w:t>
            </w:r>
          </w:p>
        </w:tc>
        <w:tc>
          <w:tcPr>
            <w:tcW w:w="1765" w:type="dxa"/>
            <w:shd w:val="clear" w:color="auto" w:fill="D9D9D9" w:themeFill="background1" w:themeFillShade="D9"/>
          </w:tcPr>
          <w:p w14:paraId="621E8731" w14:textId="77777777" w:rsidR="00D27E19" w:rsidRDefault="00B314A9">
            <w:pPr>
              <w:tabs>
                <w:tab w:val="left" w:pos="2599"/>
              </w:tabs>
            </w:pPr>
            <w:r w:rsidRPr="001D4AAC">
              <w:t xml:space="preserve">Date </w:t>
            </w:r>
          </w:p>
          <w:p w14:paraId="41E1FD85" w14:textId="77777777" w:rsidR="008F7CA6" w:rsidRDefault="008F7CA6">
            <w:pPr>
              <w:tabs>
                <w:tab w:val="left" w:pos="2599"/>
              </w:tabs>
            </w:pPr>
          </w:p>
          <w:p w14:paraId="36606558" w14:textId="15C7B1E8" w:rsidR="008F7CA6" w:rsidRPr="001D4AAC" w:rsidRDefault="008F7CA6">
            <w:pPr>
              <w:tabs>
                <w:tab w:val="left" w:pos="2599"/>
              </w:tabs>
            </w:pPr>
            <w:r w:rsidRPr="008F7CA6">
              <w:rPr>
                <w:b/>
                <w:bCs/>
              </w:rPr>
              <w:t>Reviewed/Updated:</w:t>
            </w:r>
          </w:p>
        </w:tc>
        <w:tc>
          <w:tcPr>
            <w:tcW w:w="2466" w:type="dxa"/>
          </w:tcPr>
          <w:p w14:paraId="65DA7003" w14:textId="28296F56" w:rsidR="00D27E19" w:rsidRDefault="00B314A9">
            <w:pPr>
              <w:tabs>
                <w:tab w:val="left" w:pos="2599"/>
              </w:tabs>
            </w:pPr>
            <w:r>
              <w:t>02/08/2025</w:t>
            </w:r>
          </w:p>
          <w:p w14:paraId="63E9A96A" w14:textId="4F507DB5" w:rsidR="007B5030" w:rsidRDefault="00B314A9">
            <w:pPr>
              <w:tabs>
                <w:tab w:val="left" w:pos="2599"/>
              </w:tabs>
            </w:pPr>
            <w:r>
              <w:t xml:space="preserve">Reviewed </w:t>
            </w:r>
            <w:r w:rsidR="009942D7">
              <w:t>07/01/2026.</w:t>
            </w:r>
          </w:p>
          <w:p w14:paraId="1DE82A3E" w14:textId="77777777" w:rsidR="00A82C91" w:rsidRDefault="00B314A9">
            <w:pPr>
              <w:tabs>
                <w:tab w:val="left" w:pos="2599"/>
              </w:tabs>
            </w:pPr>
            <w:r>
              <w:t>Reviewed 04/06/2026</w:t>
            </w:r>
          </w:p>
          <w:p w14:paraId="2B1CAC59" w14:textId="140090B2" w:rsidR="008F7CA6" w:rsidRPr="001D4AAC" w:rsidRDefault="008F7CA6">
            <w:pPr>
              <w:tabs>
                <w:tab w:val="left" w:pos="2599"/>
              </w:tabs>
            </w:pPr>
            <w:r w:rsidRPr="008F7CA6">
              <w:rPr>
                <w:b/>
                <w:bCs/>
              </w:rPr>
              <w:t>August 2026</w:t>
            </w:r>
            <w:r w:rsidRPr="008F7CA6">
              <w:t xml:space="preserve"> </w:t>
            </w:r>
          </w:p>
        </w:tc>
      </w:tr>
      <w:tr w:rsidR="00D27E19" w:rsidRPr="001D4AAC" w14:paraId="704F98A6" w14:textId="77777777">
        <w:trPr>
          <w:trHeight w:val="347"/>
        </w:trPr>
        <w:tc>
          <w:tcPr>
            <w:tcW w:w="1983" w:type="dxa"/>
            <w:shd w:val="clear" w:color="auto" w:fill="D9D9D9" w:themeFill="background1" w:themeFillShade="D9"/>
          </w:tcPr>
          <w:p w14:paraId="2DA93781" w14:textId="31B8EC03" w:rsidR="00D27E19" w:rsidRPr="001D4AAC" w:rsidRDefault="00B314A9">
            <w:pPr>
              <w:tabs>
                <w:tab w:val="left" w:pos="2599"/>
              </w:tabs>
            </w:pPr>
            <w:r w:rsidRPr="001D4AAC">
              <w:t>Signature</w:t>
            </w:r>
          </w:p>
        </w:tc>
        <w:tc>
          <w:tcPr>
            <w:tcW w:w="2702" w:type="dxa"/>
          </w:tcPr>
          <w:p w14:paraId="4FC32282" w14:textId="77777777" w:rsidR="00D27E19" w:rsidRPr="001D4AAC" w:rsidRDefault="00D27E19">
            <w:pPr>
              <w:tabs>
                <w:tab w:val="left" w:pos="2599"/>
              </w:tabs>
            </w:pPr>
            <w:r w:rsidRPr="001D4AAC">
              <w:rPr>
                <w:noProof/>
              </w:rPr>
              <w:drawing>
                <wp:anchor distT="0" distB="0" distL="114300" distR="114300" simplePos="0" relativeHeight="251659264" behindDoc="1" locked="0" layoutInCell="1" allowOverlap="1" wp14:anchorId="25A541F2" wp14:editId="4FDF9763">
                  <wp:simplePos x="0" y="0"/>
                  <wp:positionH relativeFrom="column">
                    <wp:posOffset>5756</wp:posOffset>
                  </wp:positionH>
                  <wp:positionV relativeFrom="paragraph">
                    <wp:posOffset>322</wp:posOffset>
                  </wp:positionV>
                  <wp:extent cx="837565" cy="225631"/>
                  <wp:effectExtent l="0" t="0" r="635" b="3175"/>
                  <wp:wrapNone/>
                  <wp:docPr id="3" name="Picture 3" descr="A pair of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r of glasses&#10;&#10;Description automatically generated with low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37565" cy="225631"/>
                          </a:xfrm>
                          <a:prstGeom prst="rect">
                            <a:avLst/>
                          </a:prstGeom>
                        </pic:spPr>
                      </pic:pic>
                    </a:graphicData>
                  </a:graphic>
                  <wp14:sizeRelH relativeFrom="page">
                    <wp14:pctWidth>0</wp14:pctWidth>
                  </wp14:sizeRelH>
                  <wp14:sizeRelV relativeFrom="page">
                    <wp14:pctHeight>0</wp14:pctHeight>
                  </wp14:sizeRelV>
                </wp:anchor>
              </w:drawing>
            </w:r>
          </w:p>
        </w:tc>
        <w:tc>
          <w:tcPr>
            <w:tcW w:w="1765" w:type="dxa"/>
            <w:shd w:val="clear" w:color="auto" w:fill="D9D9D9" w:themeFill="background1" w:themeFillShade="D9"/>
          </w:tcPr>
          <w:p w14:paraId="0C0FBC7B" w14:textId="27C16C39" w:rsidR="00D27E19" w:rsidRPr="001D4AAC" w:rsidRDefault="008F7CA6">
            <w:pPr>
              <w:tabs>
                <w:tab w:val="left" w:pos="2599"/>
              </w:tabs>
            </w:pPr>
            <w:r w:rsidRPr="008F7CA6">
              <w:rPr>
                <w:b/>
                <w:bCs/>
              </w:rPr>
              <w:t>Next Review:</w:t>
            </w:r>
          </w:p>
        </w:tc>
        <w:tc>
          <w:tcPr>
            <w:tcW w:w="2466" w:type="dxa"/>
          </w:tcPr>
          <w:p w14:paraId="52BE79B3" w14:textId="09AC7D2E" w:rsidR="00D27E19" w:rsidRPr="001D4AAC" w:rsidRDefault="008F7CA6" w:rsidP="008F7CA6">
            <w:pPr>
              <w:tabs>
                <w:tab w:val="left" w:pos="2599"/>
              </w:tabs>
              <w:ind w:left="0" w:firstLine="0"/>
            </w:pPr>
            <w:r w:rsidRPr="008F7CA6">
              <w:rPr>
                <w:b/>
                <w:bCs/>
              </w:rPr>
              <w:t>August 2027</w:t>
            </w:r>
          </w:p>
        </w:tc>
      </w:tr>
    </w:tbl>
    <w:p w14:paraId="38A0033A" w14:textId="77777777" w:rsidR="001D4AAC" w:rsidRPr="001D4AAC" w:rsidRDefault="001D4AAC" w:rsidP="001D4AAC"/>
    <w:sectPr w:rsidR="001D4AAC" w:rsidRPr="001D4AAC" w:rsidSect="002208C8">
      <w:headerReference w:type="even" r:id="rId28"/>
      <w:headerReference w:type="default" r:id="rId29"/>
      <w:footerReference w:type="even" r:id="rId30"/>
      <w:footerReference w:type="default" r:id="rId31"/>
      <w:headerReference w:type="first" r:id="rId32"/>
      <w:footerReference w:type="first" r:id="rId33"/>
      <w:pgSz w:w="11906" w:h="16838"/>
      <w:pgMar w:top="1486" w:right="1438" w:bottom="1452"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58570" w14:textId="77777777" w:rsidR="00B122E5" w:rsidRDefault="00B122E5" w:rsidP="00C039BA">
      <w:pPr>
        <w:spacing w:after="0" w:line="240" w:lineRule="auto"/>
      </w:pPr>
      <w:r>
        <w:separator/>
      </w:r>
    </w:p>
  </w:endnote>
  <w:endnote w:type="continuationSeparator" w:id="0">
    <w:p w14:paraId="60223BDC" w14:textId="77777777" w:rsidR="00B122E5" w:rsidRDefault="00B122E5" w:rsidP="00C03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CC261" w14:textId="77777777" w:rsidR="00270F6F" w:rsidRDefault="00270F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44EC1" w14:textId="77777777" w:rsidR="00270F6F" w:rsidRDefault="00270F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03C95" w14:textId="77777777" w:rsidR="00270F6F" w:rsidRDefault="00270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E2FA7" w14:textId="77777777" w:rsidR="00B122E5" w:rsidRDefault="00B122E5" w:rsidP="00C039BA">
      <w:pPr>
        <w:spacing w:after="0" w:line="240" w:lineRule="auto"/>
      </w:pPr>
      <w:r>
        <w:separator/>
      </w:r>
    </w:p>
  </w:footnote>
  <w:footnote w:type="continuationSeparator" w:id="0">
    <w:p w14:paraId="3E11128E" w14:textId="77777777" w:rsidR="00B122E5" w:rsidRDefault="00B122E5" w:rsidP="00C03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7A96" w14:textId="219A68DC" w:rsidR="00270F6F" w:rsidRDefault="00B122E5">
    <w:pPr>
      <w:pStyle w:val="Header"/>
    </w:pPr>
    <w:r>
      <w:rPr>
        <w:noProof/>
      </w:rPr>
      <w:pict w14:anchorId="3BB57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0652094" o:spid="_x0000_s1029" type="#_x0000_t75" style="position:absolute;left:0;text-align:left;margin-left:0;margin-top:0;width:451.35pt;height:451.35pt;z-index:-251657216;mso-position-horizontal:center;mso-position-horizontal-relative:margin;mso-position-vertical:center;mso-position-vertical-relative:margin" o:allowincell="f">
          <v:imagedata r:id="rId1" o:title="ap badg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8E533" w14:textId="3B695E1B" w:rsidR="00270F6F" w:rsidRDefault="00B122E5">
    <w:pPr>
      <w:pStyle w:val="Header"/>
    </w:pPr>
    <w:r>
      <w:rPr>
        <w:noProof/>
      </w:rPr>
      <w:pict w14:anchorId="544C0A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0652095" o:spid="_x0000_s1030" type="#_x0000_t75" style="position:absolute;left:0;text-align:left;margin-left:0;margin-top:0;width:451.35pt;height:451.35pt;z-index:-251656192;mso-position-horizontal:center;mso-position-horizontal-relative:margin;mso-position-vertical:center;mso-position-vertical-relative:margin" o:allowincell="f">
          <v:imagedata r:id="rId1" o:title="ap badg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BC59" w14:textId="1AF87D29" w:rsidR="00270F6F" w:rsidRDefault="00B122E5">
    <w:pPr>
      <w:pStyle w:val="Header"/>
    </w:pPr>
    <w:r>
      <w:rPr>
        <w:noProof/>
      </w:rPr>
      <w:pict w14:anchorId="49E642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0652093" o:spid="_x0000_s1028" type="#_x0000_t75" style="position:absolute;left:0;text-align:left;margin-left:0;margin-top:0;width:451.35pt;height:451.35pt;z-index:-251658240;mso-position-horizontal:center;mso-position-horizontal-relative:margin;mso-position-vertical:center;mso-position-vertical-relative:margin" o:allowincell="f">
          <v:imagedata r:id="rId1" o:title="ap badg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6F6"/>
    <w:multiLevelType w:val="hybridMultilevel"/>
    <w:tmpl w:val="E7A2C7C2"/>
    <w:lvl w:ilvl="0" w:tplc="D506CAC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82B90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92F48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3B2A02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9E57C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4727D6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B8C7F1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100B3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A20765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4F153D8"/>
    <w:multiLevelType w:val="multilevel"/>
    <w:tmpl w:val="9B8C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407F9"/>
    <w:multiLevelType w:val="multilevel"/>
    <w:tmpl w:val="0E9C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005F6"/>
    <w:multiLevelType w:val="hybridMultilevel"/>
    <w:tmpl w:val="B77CC43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4" w15:restartNumberingAfterBreak="0">
    <w:nsid w:val="0B3A5ACB"/>
    <w:multiLevelType w:val="multilevel"/>
    <w:tmpl w:val="CD4C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E0112"/>
    <w:multiLevelType w:val="multilevel"/>
    <w:tmpl w:val="6BCE1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C16B1"/>
    <w:multiLevelType w:val="hybridMultilevel"/>
    <w:tmpl w:val="8DF2DFDC"/>
    <w:lvl w:ilvl="0" w:tplc="9752B8BE">
      <w:start w:val="1"/>
      <w:numFmt w:val="bullet"/>
      <w:lvlText w:val="o"/>
      <w:lvlJc w:val="left"/>
      <w:pPr>
        <w:ind w:left="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80694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AC4648A">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A667A86">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7E62FC">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BB81CA0">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34EA19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4C8B66">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D46C334">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46C3590"/>
    <w:multiLevelType w:val="multilevel"/>
    <w:tmpl w:val="3E6AE1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F370B3"/>
    <w:multiLevelType w:val="hybridMultilevel"/>
    <w:tmpl w:val="B072A06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56C7E80"/>
    <w:multiLevelType w:val="multilevel"/>
    <w:tmpl w:val="9396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271685"/>
    <w:multiLevelType w:val="multilevel"/>
    <w:tmpl w:val="3CC2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27211"/>
    <w:multiLevelType w:val="hybridMultilevel"/>
    <w:tmpl w:val="DAA0DC62"/>
    <w:lvl w:ilvl="0" w:tplc="08090001">
      <w:start w:val="1"/>
      <w:numFmt w:val="bullet"/>
      <w:lvlText w:val=""/>
      <w:lvlJc w:val="left"/>
      <w:pPr>
        <w:ind w:left="97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125" w:hanging="360"/>
      </w:pPr>
      <w:rPr>
        <w:rFonts w:ascii="Courier New" w:hAnsi="Courier New" w:cs="Courier New" w:hint="default"/>
      </w:rPr>
    </w:lvl>
    <w:lvl w:ilvl="2" w:tplc="FFFFFFFF" w:tentative="1">
      <w:start w:val="1"/>
      <w:numFmt w:val="bullet"/>
      <w:lvlText w:val=""/>
      <w:lvlJc w:val="left"/>
      <w:pPr>
        <w:ind w:left="2845" w:hanging="360"/>
      </w:pPr>
      <w:rPr>
        <w:rFonts w:ascii="Wingdings" w:hAnsi="Wingdings" w:hint="default"/>
      </w:rPr>
    </w:lvl>
    <w:lvl w:ilvl="3" w:tplc="FFFFFFFF" w:tentative="1">
      <w:start w:val="1"/>
      <w:numFmt w:val="bullet"/>
      <w:lvlText w:val=""/>
      <w:lvlJc w:val="left"/>
      <w:pPr>
        <w:ind w:left="3565" w:hanging="360"/>
      </w:pPr>
      <w:rPr>
        <w:rFonts w:ascii="Symbol" w:hAnsi="Symbol" w:hint="default"/>
      </w:rPr>
    </w:lvl>
    <w:lvl w:ilvl="4" w:tplc="FFFFFFFF" w:tentative="1">
      <w:start w:val="1"/>
      <w:numFmt w:val="bullet"/>
      <w:lvlText w:val="o"/>
      <w:lvlJc w:val="left"/>
      <w:pPr>
        <w:ind w:left="4285" w:hanging="360"/>
      </w:pPr>
      <w:rPr>
        <w:rFonts w:ascii="Courier New" w:hAnsi="Courier New" w:cs="Courier New" w:hint="default"/>
      </w:rPr>
    </w:lvl>
    <w:lvl w:ilvl="5" w:tplc="FFFFFFFF" w:tentative="1">
      <w:start w:val="1"/>
      <w:numFmt w:val="bullet"/>
      <w:lvlText w:val=""/>
      <w:lvlJc w:val="left"/>
      <w:pPr>
        <w:ind w:left="5005" w:hanging="360"/>
      </w:pPr>
      <w:rPr>
        <w:rFonts w:ascii="Wingdings" w:hAnsi="Wingdings" w:hint="default"/>
      </w:rPr>
    </w:lvl>
    <w:lvl w:ilvl="6" w:tplc="FFFFFFFF" w:tentative="1">
      <w:start w:val="1"/>
      <w:numFmt w:val="bullet"/>
      <w:lvlText w:val=""/>
      <w:lvlJc w:val="left"/>
      <w:pPr>
        <w:ind w:left="5725" w:hanging="360"/>
      </w:pPr>
      <w:rPr>
        <w:rFonts w:ascii="Symbol" w:hAnsi="Symbol" w:hint="default"/>
      </w:rPr>
    </w:lvl>
    <w:lvl w:ilvl="7" w:tplc="FFFFFFFF" w:tentative="1">
      <w:start w:val="1"/>
      <w:numFmt w:val="bullet"/>
      <w:lvlText w:val="o"/>
      <w:lvlJc w:val="left"/>
      <w:pPr>
        <w:ind w:left="6445" w:hanging="360"/>
      </w:pPr>
      <w:rPr>
        <w:rFonts w:ascii="Courier New" w:hAnsi="Courier New" w:cs="Courier New" w:hint="default"/>
      </w:rPr>
    </w:lvl>
    <w:lvl w:ilvl="8" w:tplc="FFFFFFFF" w:tentative="1">
      <w:start w:val="1"/>
      <w:numFmt w:val="bullet"/>
      <w:lvlText w:val=""/>
      <w:lvlJc w:val="left"/>
      <w:pPr>
        <w:ind w:left="7165" w:hanging="360"/>
      </w:pPr>
      <w:rPr>
        <w:rFonts w:ascii="Wingdings" w:hAnsi="Wingdings" w:hint="default"/>
      </w:rPr>
    </w:lvl>
  </w:abstractNum>
  <w:abstractNum w:abstractNumId="12" w15:restartNumberingAfterBreak="0">
    <w:nsid w:val="1E9629CE"/>
    <w:multiLevelType w:val="multilevel"/>
    <w:tmpl w:val="F282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0155FD"/>
    <w:multiLevelType w:val="multilevel"/>
    <w:tmpl w:val="2812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5D7A75"/>
    <w:multiLevelType w:val="hybridMultilevel"/>
    <w:tmpl w:val="5D90BC00"/>
    <w:lvl w:ilvl="0" w:tplc="C4BE350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C4456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14035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7AB76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5EAE5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F8CC9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F92AB1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AE14A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10A814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3E1252B"/>
    <w:multiLevelType w:val="multilevel"/>
    <w:tmpl w:val="472C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9352A6"/>
    <w:multiLevelType w:val="multilevel"/>
    <w:tmpl w:val="019A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1869AE"/>
    <w:multiLevelType w:val="hybridMultilevel"/>
    <w:tmpl w:val="18304D0E"/>
    <w:lvl w:ilvl="0" w:tplc="08090001">
      <w:start w:val="1"/>
      <w:numFmt w:val="bullet"/>
      <w:lvlText w:val=""/>
      <w:lvlJc w:val="left"/>
      <w:pPr>
        <w:ind w:left="1415" w:hanging="360"/>
      </w:pPr>
      <w:rPr>
        <w:rFonts w:ascii="Symbol" w:hAnsi="Symbol" w:hint="default"/>
      </w:rPr>
    </w:lvl>
    <w:lvl w:ilvl="1" w:tplc="08090003" w:tentative="1">
      <w:start w:val="1"/>
      <w:numFmt w:val="bullet"/>
      <w:lvlText w:val="o"/>
      <w:lvlJc w:val="left"/>
      <w:pPr>
        <w:ind w:left="2135" w:hanging="360"/>
      </w:pPr>
      <w:rPr>
        <w:rFonts w:ascii="Courier New" w:hAnsi="Courier New" w:cs="Courier New" w:hint="default"/>
      </w:rPr>
    </w:lvl>
    <w:lvl w:ilvl="2" w:tplc="08090005" w:tentative="1">
      <w:start w:val="1"/>
      <w:numFmt w:val="bullet"/>
      <w:lvlText w:val=""/>
      <w:lvlJc w:val="left"/>
      <w:pPr>
        <w:ind w:left="2855" w:hanging="360"/>
      </w:pPr>
      <w:rPr>
        <w:rFonts w:ascii="Wingdings" w:hAnsi="Wingdings" w:hint="default"/>
      </w:rPr>
    </w:lvl>
    <w:lvl w:ilvl="3" w:tplc="08090001" w:tentative="1">
      <w:start w:val="1"/>
      <w:numFmt w:val="bullet"/>
      <w:lvlText w:val=""/>
      <w:lvlJc w:val="left"/>
      <w:pPr>
        <w:ind w:left="3575" w:hanging="360"/>
      </w:pPr>
      <w:rPr>
        <w:rFonts w:ascii="Symbol" w:hAnsi="Symbol" w:hint="default"/>
      </w:rPr>
    </w:lvl>
    <w:lvl w:ilvl="4" w:tplc="08090003" w:tentative="1">
      <w:start w:val="1"/>
      <w:numFmt w:val="bullet"/>
      <w:lvlText w:val="o"/>
      <w:lvlJc w:val="left"/>
      <w:pPr>
        <w:ind w:left="4295" w:hanging="360"/>
      </w:pPr>
      <w:rPr>
        <w:rFonts w:ascii="Courier New" w:hAnsi="Courier New" w:cs="Courier New" w:hint="default"/>
      </w:rPr>
    </w:lvl>
    <w:lvl w:ilvl="5" w:tplc="08090005" w:tentative="1">
      <w:start w:val="1"/>
      <w:numFmt w:val="bullet"/>
      <w:lvlText w:val=""/>
      <w:lvlJc w:val="left"/>
      <w:pPr>
        <w:ind w:left="5015" w:hanging="360"/>
      </w:pPr>
      <w:rPr>
        <w:rFonts w:ascii="Wingdings" w:hAnsi="Wingdings" w:hint="default"/>
      </w:rPr>
    </w:lvl>
    <w:lvl w:ilvl="6" w:tplc="08090001" w:tentative="1">
      <w:start w:val="1"/>
      <w:numFmt w:val="bullet"/>
      <w:lvlText w:val=""/>
      <w:lvlJc w:val="left"/>
      <w:pPr>
        <w:ind w:left="5735" w:hanging="360"/>
      </w:pPr>
      <w:rPr>
        <w:rFonts w:ascii="Symbol" w:hAnsi="Symbol" w:hint="default"/>
      </w:rPr>
    </w:lvl>
    <w:lvl w:ilvl="7" w:tplc="08090003" w:tentative="1">
      <w:start w:val="1"/>
      <w:numFmt w:val="bullet"/>
      <w:lvlText w:val="o"/>
      <w:lvlJc w:val="left"/>
      <w:pPr>
        <w:ind w:left="6455" w:hanging="360"/>
      </w:pPr>
      <w:rPr>
        <w:rFonts w:ascii="Courier New" w:hAnsi="Courier New" w:cs="Courier New" w:hint="default"/>
      </w:rPr>
    </w:lvl>
    <w:lvl w:ilvl="8" w:tplc="08090005" w:tentative="1">
      <w:start w:val="1"/>
      <w:numFmt w:val="bullet"/>
      <w:lvlText w:val=""/>
      <w:lvlJc w:val="left"/>
      <w:pPr>
        <w:ind w:left="7175" w:hanging="360"/>
      </w:pPr>
      <w:rPr>
        <w:rFonts w:ascii="Wingdings" w:hAnsi="Wingdings" w:hint="default"/>
      </w:rPr>
    </w:lvl>
  </w:abstractNum>
  <w:abstractNum w:abstractNumId="18" w15:restartNumberingAfterBreak="0">
    <w:nsid w:val="2CA85F97"/>
    <w:multiLevelType w:val="hybridMultilevel"/>
    <w:tmpl w:val="E2185DA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9" w15:restartNumberingAfterBreak="0">
    <w:nsid w:val="2E0116A5"/>
    <w:multiLevelType w:val="hybridMultilevel"/>
    <w:tmpl w:val="D480E404"/>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0" w15:restartNumberingAfterBreak="0">
    <w:nsid w:val="30625F84"/>
    <w:multiLevelType w:val="hybridMultilevel"/>
    <w:tmpl w:val="0C707CFA"/>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1" w15:restartNumberingAfterBreak="0">
    <w:nsid w:val="307114F7"/>
    <w:multiLevelType w:val="multilevel"/>
    <w:tmpl w:val="FD28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E4436F"/>
    <w:multiLevelType w:val="multilevel"/>
    <w:tmpl w:val="6928A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C95405"/>
    <w:multiLevelType w:val="hybridMultilevel"/>
    <w:tmpl w:val="2976011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4" w15:restartNumberingAfterBreak="0">
    <w:nsid w:val="353E59CC"/>
    <w:multiLevelType w:val="multilevel"/>
    <w:tmpl w:val="698E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6B1B47"/>
    <w:multiLevelType w:val="multilevel"/>
    <w:tmpl w:val="351A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944575"/>
    <w:multiLevelType w:val="multilevel"/>
    <w:tmpl w:val="BC7EB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31475B"/>
    <w:multiLevelType w:val="hybridMultilevel"/>
    <w:tmpl w:val="4238BAAA"/>
    <w:lvl w:ilvl="0" w:tplc="08090001">
      <w:start w:val="1"/>
      <w:numFmt w:val="bullet"/>
      <w:lvlText w:val=""/>
      <w:lvlJc w:val="left"/>
      <w:pPr>
        <w:ind w:left="1415" w:hanging="360"/>
      </w:pPr>
      <w:rPr>
        <w:rFonts w:ascii="Symbol" w:hAnsi="Symbol" w:hint="default"/>
      </w:rPr>
    </w:lvl>
    <w:lvl w:ilvl="1" w:tplc="08090003" w:tentative="1">
      <w:start w:val="1"/>
      <w:numFmt w:val="bullet"/>
      <w:lvlText w:val="o"/>
      <w:lvlJc w:val="left"/>
      <w:pPr>
        <w:ind w:left="2135" w:hanging="360"/>
      </w:pPr>
      <w:rPr>
        <w:rFonts w:ascii="Courier New" w:hAnsi="Courier New" w:cs="Courier New" w:hint="default"/>
      </w:rPr>
    </w:lvl>
    <w:lvl w:ilvl="2" w:tplc="08090005" w:tentative="1">
      <w:start w:val="1"/>
      <w:numFmt w:val="bullet"/>
      <w:lvlText w:val=""/>
      <w:lvlJc w:val="left"/>
      <w:pPr>
        <w:ind w:left="2855" w:hanging="360"/>
      </w:pPr>
      <w:rPr>
        <w:rFonts w:ascii="Wingdings" w:hAnsi="Wingdings" w:hint="default"/>
      </w:rPr>
    </w:lvl>
    <w:lvl w:ilvl="3" w:tplc="08090001" w:tentative="1">
      <w:start w:val="1"/>
      <w:numFmt w:val="bullet"/>
      <w:lvlText w:val=""/>
      <w:lvlJc w:val="left"/>
      <w:pPr>
        <w:ind w:left="3575" w:hanging="360"/>
      </w:pPr>
      <w:rPr>
        <w:rFonts w:ascii="Symbol" w:hAnsi="Symbol" w:hint="default"/>
      </w:rPr>
    </w:lvl>
    <w:lvl w:ilvl="4" w:tplc="08090003" w:tentative="1">
      <w:start w:val="1"/>
      <w:numFmt w:val="bullet"/>
      <w:lvlText w:val="o"/>
      <w:lvlJc w:val="left"/>
      <w:pPr>
        <w:ind w:left="4295" w:hanging="360"/>
      </w:pPr>
      <w:rPr>
        <w:rFonts w:ascii="Courier New" w:hAnsi="Courier New" w:cs="Courier New" w:hint="default"/>
      </w:rPr>
    </w:lvl>
    <w:lvl w:ilvl="5" w:tplc="08090005" w:tentative="1">
      <w:start w:val="1"/>
      <w:numFmt w:val="bullet"/>
      <w:lvlText w:val=""/>
      <w:lvlJc w:val="left"/>
      <w:pPr>
        <w:ind w:left="5015" w:hanging="360"/>
      </w:pPr>
      <w:rPr>
        <w:rFonts w:ascii="Wingdings" w:hAnsi="Wingdings" w:hint="default"/>
      </w:rPr>
    </w:lvl>
    <w:lvl w:ilvl="6" w:tplc="08090001" w:tentative="1">
      <w:start w:val="1"/>
      <w:numFmt w:val="bullet"/>
      <w:lvlText w:val=""/>
      <w:lvlJc w:val="left"/>
      <w:pPr>
        <w:ind w:left="5735" w:hanging="360"/>
      </w:pPr>
      <w:rPr>
        <w:rFonts w:ascii="Symbol" w:hAnsi="Symbol" w:hint="default"/>
      </w:rPr>
    </w:lvl>
    <w:lvl w:ilvl="7" w:tplc="08090003" w:tentative="1">
      <w:start w:val="1"/>
      <w:numFmt w:val="bullet"/>
      <w:lvlText w:val="o"/>
      <w:lvlJc w:val="left"/>
      <w:pPr>
        <w:ind w:left="6455" w:hanging="360"/>
      </w:pPr>
      <w:rPr>
        <w:rFonts w:ascii="Courier New" w:hAnsi="Courier New" w:cs="Courier New" w:hint="default"/>
      </w:rPr>
    </w:lvl>
    <w:lvl w:ilvl="8" w:tplc="08090005" w:tentative="1">
      <w:start w:val="1"/>
      <w:numFmt w:val="bullet"/>
      <w:lvlText w:val=""/>
      <w:lvlJc w:val="left"/>
      <w:pPr>
        <w:ind w:left="7175" w:hanging="360"/>
      </w:pPr>
      <w:rPr>
        <w:rFonts w:ascii="Wingdings" w:hAnsi="Wingdings" w:hint="default"/>
      </w:rPr>
    </w:lvl>
  </w:abstractNum>
  <w:abstractNum w:abstractNumId="28" w15:restartNumberingAfterBreak="0">
    <w:nsid w:val="3F7F3685"/>
    <w:multiLevelType w:val="multilevel"/>
    <w:tmpl w:val="8EF8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D4596D"/>
    <w:multiLevelType w:val="hybridMultilevel"/>
    <w:tmpl w:val="CB18D3D0"/>
    <w:lvl w:ilvl="0" w:tplc="76CAA1D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2EC97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7AC7C8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65AAB7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5C816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76035E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BBC360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02E4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1A2C1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416E569A"/>
    <w:multiLevelType w:val="multilevel"/>
    <w:tmpl w:val="4A70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5B5B49"/>
    <w:multiLevelType w:val="hybridMultilevel"/>
    <w:tmpl w:val="A266A16E"/>
    <w:lvl w:ilvl="0" w:tplc="08090001">
      <w:start w:val="1"/>
      <w:numFmt w:val="bullet"/>
      <w:lvlText w:val=""/>
      <w:lvlJc w:val="left"/>
      <w:pPr>
        <w:ind w:left="1415" w:hanging="360"/>
      </w:pPr>
      <w:rPr>
        <w:rFonts w:ascii="Symbol" w:hAnsi="Symbol" w:hint="default"/>
      </w:rPr>
    </w:lvl>
    <w:lvl w:ilvl="1" w:tplc="08090003" w:tentative="1">
      <w:start w:val="1"/>
      <w:numFmt w:val="bullet"/>
      <w:lvlText w:val="o"/>
      <w:lvlJc w:val="left"/>
      <w:pPr>
        <w:ind w:left="2135" w:hanging="360"/>
      </w:pPr>
      <w:rPr>
        <w:rFonts w:ascii="Courier New" w:hAnsi="Courier New" w:cs="Courier New" w:hint="default"/>
      </w:rPr>
    </w:lvl>
    <w:lvl w:ilvl="2" w:tplc="08090005" w:tentative="1">
      <w:start w:val="1"/>
      <w:numFmt w:val="bullet"/>
      <w:lvlText w:val=""/>
      <w:lvlJc w:val="left"/>
      <w:pPr>
        <w:ind w:left="2855" w:hanging="360"/>
      </w:pPr>
      <w:rPr>
        <w:rFonts w:ascii="Wingdings" w:hAnsi="Wingdings" w:hint="default"/>
      </w:rPr>
    </w:lvl>
    <w:lvl w:ilvl="3" w:tplc="08090001" w:tentative="1">
      <w:start w:val="1"/>
      <w:numFmt w:val="bullet"/>
      <w:lvlText w:val=""/>
      <w:lvlJc w:val="left"/>
      <w:pPr>
        <w:ind w:left="3575" w:hanging="360"/>
      </w:pPr>
      <w:rPr>
        <w:rFonts w:ascii="Symbol" w:hAnsi="Symbol" w:hint="default"/>
      </w:rPr>
    </w:lvl>
    <w:lvl w:ilvl="4" w:tplc="08090003" w:tentative="1">
      <w:start w:val="1"/>
      <w:numFmt w:val="bullet"/>
      <w:lvlText w:val="o"/>
      <w:lvlJc w:val="left"/>
      <w:pPr>
        <w:ind w:left="4295" w:hanging="360"/>
      </w:pPr>
      <w:rPr>
        <w:rFonts w:ascii="Courier New" w:hAnsi="Courier New" w:cs="Courier New" w:hint="default"/>
      </w:rPr>
    </w:lvl>
    <w:lvl w:ilvl="5" w:tplc="08090005" w:tentative="1">
      <w:start w:val="1"/>
      <w:numFmt w:val="bullet"/>
      <w:lvlText w:val=""/>
      <w:lvlJc w:val="left"/>
      <w:pPr>
        <w:ind w:left="5015" w:hanging="360"/>
      </w:pPr>
      <w:rPr>
        <w:rFonts w:ascii="Wingdings" w:hAnsi="Wingdings" w:hint="default"/>
      </w:rPr>
    </w:lvl>
    <w:lvl w:ilvl="6" w:tplc="08090001" w:tentative="1">
      <w:start w:val="1"/>
      <w:numFmt w:val="bullet"/>
      <w:lvlText w:val=""/>
      <w:lvlJc w:val="left"/>
      <w:pPr>
        <w:ind w:left="5735" w:hanging="360"/>
      </w:pPr>
      <w:rPr>
        <w:rFonts w:ascii="Symbol" w:hAnsi="Symbol" w:hint="default"/>
      </w:rPr>
    </w:lvl>
    <w:lvl w:ilvl="7" w:tplc="08090003" w:tentative="1">
      <w:start w:val="1"/>
      <w:numFmt w:val="bullet"/>
      <w:lvlText w:val="o"/>
      <w:lvlJc w:val="left"/>
      <w:pPr>
        <w:ind w:left="6455" w:hanging="360"/>
      </w:pPr>
      <w:rPr>
        <w:rFonts w:ascii="Courier New" w:hAnsi="Courier New" w:cs="Courier New" w:hint="default"/>
      </w:rPr>
    </w:lvl>
    <w:lvl w:ilvl="8" w:tplc="08090005" w:tentative="1">
      <w:start w:val="1"/>
      <w:numFmt w:val="bullet"/>
      <w:lvlText w:val=""/>
      <w:lvlJc w:val="left"/>
      <w:pPr>
        <w:ind w:left="7175" w:hanging="360"/>
      </w:pPr>
      <w:rPr>
        <w:rFonts w:ascii="Wingdings" w:hAnsi="Wingdings" w:hint="default"/>
      </w:rPr>
    </w:lvl>
  </w:abstractNum>
  <w:abstractNum w:abstractNumId="32" w15:restartNumberingAfterBreak="0">
    <w:nsid w:val="44187F7A"/>
    <w:multiLevelType w:val="multilevel"/>
    <w:tmpl w:val="93CC5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4673BD"/>
    <w:multiLevelType w:val="multilevel"/>
    <w:tmpl w:val="B9F2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2955D7"/>
    <w:multiLevelType w:val="multilevel"/>
    <w:tmpl w:val="9EBA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192394"/>
    <w:multiLevelType w:val="hybridMultilevel"/>
    <w:tmpl w:val="4B1CE57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6" w15:restartNumberingAfterBreak="0">
    <w:nsid w:val="4E322802"/>
    <w:multiLevelType w:val="multilevel"/>
    <w:tmpl w:val="1CBA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9D78E0"/>
    <w:multiLevelType w:val="multilevel"/>
    <w:tmpl w:val="EE4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5E0EB8"/>
    <w:multiLevelType w:val="hybridMultilevel"/>
    <w:tmpl w:val="C6E6FB26"/>
    <w:lvl w:ilvl="0" w:tplc="08090001">
      <w:start w:val="1"/>
      <w:numFmt w:val="bullet"/>
      <w:lvlText w:val=""/>
      <w:lvlJc w:val="left"/>
      <w:pPr>
        <w:ind w:left="293"/>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40A4DBD"/>
    <w:multiLevelType w:val="multilevel"/>
    <w:tmpl w:val="23B8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B17335"/>
    <w:multiLevelType w:val="multilevel"/>
    <w:tmpl w:val="280C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B63C14"/>
    <w:multiLevelType w:val="multilevel"/>
    <w:tmpl w:val="FABC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C1546C"/>
    <w:multiLevelType w:val="multilevel"/>
    <w:tmpl w:val="E93E8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2B2700"/>
    <w:multiLevelType w:val="hybridMultilevel"/>
    <w:tmpl w:val="D22C9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B2B4290"/>
    <w:multiLevelType w:val="hybridMultilevel"/>
    <w:tmpl w:val="7CC04D84"/>
    <w:lvl w:ilvl="0" w:tplc="33CEC5D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BCFC6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21AE3F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1E4D03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A6416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ACCCE3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582BA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3E629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4A44C0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5C0F6EFB"/>
    <w:multiLevelType w:val="hybridMultilevel"/>
    <w:tmpl w:val="CB3403AE"/>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46" w15:restartNumberingAfterBreak="0">
    <w:nsid w:val="5CAE49E5"/>
    <w:multiLevelType w:val="multilevel"/>
    <w:tmpl w:val="342E24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0281AE6"/>
    <w:multiLevelType w:val="multilevel"/>
    <w:tmpl w:val="1B002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855739"/>
    <w:multiLevelType w:val="multilevel"/>
    <w:tmpl w:val="C14E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46F4818"/>
    <w:multiLevelType w:val="multilevel"/>
    <w:tmpl w:val="1BC8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C4E4672"/>
    <w:multiLevelType w:val="multilevel"/>
    <w:tmpl w:val="7E0E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4040F1C"/>
    <w:multiLevelType w:val="multilevel"/>
    <w:tmpl w:val="B58E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D65DF9"/>
    <w:multiLevelType w:val="hybridMultilevel"/>
    <w:tmpl w:val="C6A0A12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53" w15:restartNumberingAfterBreak="0">
    <w:nsid w:val="774553D8"/>
    <w:multiLevelType w:val="multilevel"/>
    <w:tmpl w:val="AF668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90754B8"/>
    <w:multiLevelType w:val="multilevel"/>
    <w:tmpl w:val="BDA0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D9220B6"/>
    <w:multiLevelType w:val="hybridMultilevel"/>
    <w:tmpl w:val="3E3CFED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6" w15:restartNumberingAfterBreak="0">
    <w:nsid w:val="7F077ED3"/>
    <w:multiLevelType w:val="multilevel"/>
    <w:tmpl w:val="8EE2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F8F6D6E"/>
    <w:multiLevelType w:val="multilevel"/>
    <w:tmpl w:val="C2B0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965636">
    <w:abstractNumId w:val="29"/>
  </w:num>
  <w:num w:numId="2" w16cid:durableId="698745046">
    <w:abstractNumId w:val="44"/>
  </w:num>
  <w:num w:numId="3" w16cid:durableId="2172819">
    <w:abstractNumId w:val="0"/>
  </w:num>
  <w:num w:numId="4" w16cid:durableId="926042221">
    <w:abstractNumId w:val="14"/>
  </w:num>
  <w:num w:numId="5" w16cid:durableId="1731685745">
    <w:abstractNumId w:val="6"/>
  </w:num>
  <w:num w:numId="6" w16cid:durableId="361830657">
    <w:abstractNumId w:val="43"/>
  </w:num>
  <w:num w:numId="7" w16cid:durableId="618802391">
    <w:abstractNumId w:val="45"/>
  </w:num>
  <w:num w:numId="8" w16cid:durableId="300965126">
    <w:abstractNumId w:val="52"/>
  </w:num>
  <w:num w:numId="9" w16cid:durableId="1061322727">
    <w:abstractNumId w:val="20"/>
  </w:num>
  <w:num w:numId="10" w16cid:durableId="2057964822">
    <w:abstractNumId w:val="3"/>
  </w:num>
  <w:num w:numId="11" w16cid:durableId="1924947770">
    <w:abstractNumId w:val="19"/>
  </w:num>
  <w:num w:numId="12" w16cid:durableId="1616327678">
    <w:abstractNumId w:val="35"/>
  </w:num>
  <w:num w:numId="13" w16cid:durableId="132717118">
    <w:abstractNumId w:val="23"/>
  </w:num>
  <w:num w:numId="14" w16cid:durableId="1858081668">
    <w:abstractNumId w:val="18"/>
  </w:num>
  <w:num w:numId="15" w16cid:durableId="410851524">
    <w:abstractNumId w:val="55"/>
  </w:num>
  <w:num w:numId="16" w16cid:durableId="1698653206">
    <w:abstractNumId w:val="38"/>
  </w:num>
  <w:num w:numId="17" w16cid:durableId="1396313784">
    <w:abstractNumId w:val="11"/>
  </w:num>
  <w:num w:numId="18" w16cid:durableId="395980406">
    <w:abstractNumId w:val="22"/>
  </w:num>
  <w:num w:numId="19" w16cid:durableId="1253664564">
    <w:abstractNumId w:val="7"/>
  </w:num>
  <w:num w:numId="20" w16cid:durableId="838231855">
    <w:abstractNumId w:val="56"/>
  </w:num>
  <w:num w:numId="21" w16cid:durableId="547107225">
    <w:abstractNumId w:val="21"/>
  </w:num>
  <w:num w:numId="22" w16cid:durableId="2137873896">
    <w:abstractNumId w:val="50"/>
  </w:num>
  <w:num w:numId="23" w16cid:durableId="1134565560">
    <w:abstractNumId w:val="46"/>
  </w:num>
  <w:num w:numId="24" w16cid:durableId="1595283994">
    <w:abstractNumId w:val="4"/>
  </w:num>
  <w:num w:numId="25" w16cid:durableId="910237874">
    <w:abstractNumId w:val="9"/>
  </w:num>
  <w:num w:numId="26" w16cid:durableId="1882941685">
    <w:abstractNumId w:val="53"/>
  </w:num>
  <w:num w:numId="27" w16cid:durableId="576476270">
    <w:abstractNumId w:val="57"/>
  </w:num>
  <w:num w:numId="28" w16cid:durableId="1108770359">
    <w:abstractNumId w:val="42"/>
  </w:num>
  <w:num w:numId="29" w16cid:durableId="860321084">
    <w:abstractNumId w:val="10"/>
  </w:num>
  <w:num w:numId="30" w16cid:durableId="1033459678">
    <w:abstractNumId w:val="40"/>
  </w:num>
  <w:num w:numId="31" w16cid:durableId="1839728843">
    <w:abstractNumId w:val="12"/>
  </w:num>
  <w:num w:numId="32" w16cid:durableId="817654769">
    <w:abstractNumId w:val="1"/>
  </w:num>
  <w:num w:numId="33" w16cid:durableId="134757895">
    <w:abstractNumId w:val="36"/>
  </w:num>
  <w:num w:numId="34" w16cid:durableId="1662656599">
    <w:abstractNumId w:val="39"/>
  </w:num>
  <w:num w:numId="35" w16cid:durableId="744911977">
    <w:abstractNumId w:val="47"/>
  </w:num>
  <w:num w:numId="36" w16cid:durableId="419716026">
    <w:abstractNumId w:val="31"/>
  </w:num>
  <w:num w:numId="37" w16cid:durableId="913122834">
    <w:abstractNumId w:val="17"/>
  </w:num>
  <w:num w:numId="38" w16cid:durableId="2029403581">
    <w:abstractNumId w:val="27"/>
  </w:num>
  <w:num w:numId="39" w16cid:durableId="37164465">
    <w:abstractNumId w:val="28"/>
  </w:num>
  <w:num w:numId="40" w16cid:durableId="1094090071">
    <w:abstractNumId w:val="49"/>
  </w:num>
  <w:num w:numId="41" w16cid:durableId="1353728825">
    <w:abstractNumId w:val="37"/>
  </w:num>
  <w:num w:numId="42" w16cid:durableId="582031719">
    <w:abstractNumId w:val="16"/>
  </w:num>
  <w:num w:numId="43" w16cid:durableId="238906287">
    <w:abstractNumId w:val="34"/>
  </w:num>
  <w:num w:numId="44" w16cid:durableId="1564829176">
    <w:abstractNumId w:val="48"/>
  </w:num>
  <w:num w:numId="45" w16cid:durableId="832451307">
    <w:abstractNumId w:val="26"/>
  </w:num>
  <w:num w:numId="46" w16cid:durableId="1184124671">
    <w:abstractNumId w:val="25"/>
  </w:num>
  <w:num w:numId="47" w16cid:durableId="1149135003">
    <w:abstractNumId w:val="41"/>
  </w:num>
  <w:num w:numId="48" w16cid:durableId="67966268">
    <w:abstractNumId w:val="30"/>
  </w:num>
  <w:num w:numId="49" w16cid:durableId="1798798104">
    <w:abstractNumId w:val="32"/>
  </w:num>
  <w:num w:numId="50" w16cid:durableId="656344006">
    <w:abstractNumId w:val="2"/>
  </w:num>
  <w:num w:numId="51" w16cid:durableId="921529727">
    <w:abstractNumId w:val="54"/>
  </w:num>
  <w:num w:numId="52" w16cid:durableId="1065489872">
    <w:abstractNumId w:val="15"/>
  </w:num>
  <w:num w:numId="53" w16cid:durableId="1433010593">
    <w:abstractNumId w:val="13"/>
  </w:num>
  <w:num w:numId="54" w16cid:durableId="957102125">
    <w:abstractNumId w:val="24"/>
  </w:num>
  <w:num w:numId="55" w16cid:durableId="1136992992">
    <w:abstractNumId w:val="51"/>
  </w:num>
  <w:num w:numId="56" w16cid:durableId="1872379676">
    <w:abstractNumId w:val="33"/>
  </w:num>
  <w:num w:numId="57" w16cid:durableId="1499271216">
    <w:abstractNumId w:val="5"/>
  </w:num>
  <w:num w:numId="58" w16cid:durableId="1996566678">
    <w:abstractNumId w:va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9E4"/>
    <w:rsid w:val="000426BD"/>
    <w:rsid w:val="000637B5"/>
    <w:rsid w:val="00092AFA"/>
    <w:rsid w:val="00097E75"/>
    <w:rsid w:val="000C18A2"/>
    <w:rsid w:val="000E0697"/>
    <w:rsid w:val="000E32F3"/>
    <w:rsid w:val="00120C4A"/>
    <w:rsid w:val="00136A20"/>
    <w:rsid w:val="00157EAB"/>
    <w:rsid w:val="00165A78"/>
    <w:rsid w:val="00167154"/>
    <w:rsid w:val="001D4AAC"/>
    <w:rsid w:val="001E1C1C"/>
    <w:rsid w:val="001E4DD6"/>
    <w:rsid w:val="0020704D"/>
    <w:rsid w:val="002208C8"/>
    <w:rsid w:val="00270F6F"/>
    <w:rsid w:val="00271E3F"/>
    <w:rsid w:val="002968D8"/>
    <w:rsid w:val="002B52F8"/>
    <w:rsid w:val="002D7442"/>
    <w:rsid w:val="002F7CA7"/>
    <w:rsid w:val="00304B63"/>
    <w:rsid w:val="00314B8F"/>
    <w:rsid w:val="003173CC"/>
    <w:rsid w:val="00322125"/>
    <w:rsid w:val="00355AB6"/>
    <w:rsid w:val="00356548"/>
    <w:rsid w:val="00360D41"/>
    <w:rsid w:val="00370979"/>
    <w:rsid w:val="003837F6"/>
    <w:rsid w:val="00390758"/>
    <w:rsid w:val="00396F69"/>
    <w:rsid w:val="003A117F"/>
    <w:rsid w:val="003A6710"/>
    <w:rsid w:val="00403CA6"/>
    <w:rsid w:val="004479BC"/>
    <w:rsid w:val="004531F7"/>
    <w:rsid w:val="00462D84"/>
    <w:rsid w:val="0047029C"/>
    <w:rsid w:val="004B7B17"/>
    <w:rsid w:val="004E5D04"/>
    <w:rsid w:val="004F36B0"/>
    <w:rsid w:val="005053B2"/>
    <w:rsid w:val="00546A46"/>
    <w:rsid w:val="00547083"/>
    <w:rsid w:val="00564E9C"/>
    <w:rsid w:val="00590EC9"/>
    <w:rsid w:val="005A627E"/>
    <w:rsid w:val="00601BDB"/>
    <w:rsid w:val="00633AD1"/>
    <w:rsid w:val="00637692"/>
    <w:rsid w:val="006541E3"/>
    <w:rsid w:val="00664C5F"/>
    <w:rsid w:val="006A00DF"/>
    <w:rsid w:val="006A4639"/>
    <w:rsid w:val="006A57C1"/>
    <w:rsid w:val="006F25A4"/>
    <w:rsid w:val="00711C21"/>
    <w:rsid w:val="00722681"/>
    <w:rsid w:val="00730B82"/>
    <w:rsid w:val="00783261"/>
    <w:rsid w:val="00786ACB"/>
    <w:rsid w:val="007A1E73"/>
    <w:rsid w:val="007B5030"/>
    <w:rsid w:val="00851257"/>
    <w:rsid w:val="00895794"/>
    <w:rsid w:val="008A7971"/>
    <w:rsid w:val="008F7CA6"/>
    <w:rsid w:val="00915879"/>
    <w:rsid w:val="009340A2"/>
    <w:rsid w:val="00964D96"/>
    <w:rsid w:val="009942D7"/>
    <w:rsid w:val="009A5106"/>
    <w:rsid w:val="009F0162"/>
    <w:rsid w:val="00A26C3F"/>
    <w:rsid w:val="00A5178F"/>
    <w:rsid w:val="00A75262"/>
    <w:rsid w:val="00A82C91"/>
    <w:rsid w:val="00AB1659"/>
    <w:rsid w:val="00AD4ADE"/>
    <w:rsid w:val="00AE370F"/>
    <w:rsid w:val="00B078A3"/>
    <w:rsid w:val="00B122E5"/>
    <w:rsid w:val="00B129B8"/>
    <w:rsid w:val="00B314A9"/>
    <w:rsid w:val="00B360BB"/>
    <w:rsid w:val="00B55E78"/>
    <w:rsid w:val="00B96DCD"/>
    <w:rsid w:val="00BB63BC"/>
    <w:rsid w:val="00BF3A69"/>
    <w:rsid w:val="00BF5D81"/>
    <w:rsid w:val="00C039BA"/>
    <w:rsid w:val="00C55829"/>
    <w:rsid w:val="00C768FE"/>
    <w:rsid w:val="00C96286"/>
    <w:rsid w:val="00CA753A"/>
    <w:rsid w:val="00CB23B2"/>
    <w:rsid w:val="00CC2F53"/>
    <w:rsid w:val="00CE1432"/>
    <w:rsid w:val="00CE225C"/>
    <w:rsid w:val="00D15801"/>
    <w:rsid w:val="00D17547"/>
    <w:rsid w:val="00D25E6E"/>
    <w:rsid w:val="00D27E19"/>
    <w:rsid w:val="00D603BF"/>
    <w:rsid w:val="00D65295"/>
    <w:rsid w:val="00DA7E1C"/>
    <w:rsid w:val="00DB29E4"/>
    <w:rsid w:val="00DB6173"/>
    <w:rsid w:val="00DE18BB"/>
    <w:rsid w:val="00E043A2"/>
    <w:rsid w:val="00E15307"/>
    <w:rsid w:val="00E35FF8"/>
    <w:rsid w:val="00E603E8"/>
    <w:rsid w:val="00E7582A"/>
    <w:rsid w:val="00E87A16"/>
    <w:rsid w:val="00F06044"/>
    <w:rsid w:val="00F22CA2"/>
    <w:rsid w:val="00F42A95"/>
    <w:rsid w:val="00F763B4"/>
    <w:rsid w:val="00F76F14"/>
    <w:rsid w:val="00F77E9F"/>
    <w:rsid w:val="00F81726"/>
    <w:rsid w:val="00F874BD"/>
    <w:rsid w:val="00FA71A6"/>
    <w:rsid w:val="00FB29A9"/>
    <w:rsid w:val="00FC342A"/>
    <w:rsid w:val="00FC7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4F0AE"/>
  <w15:docId w15:val="{23F8EA41-0E35-439E-ABA5-AF258D0CE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1" w:line="249"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259"/>
      <w:ind w:left="37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259"/>
      <w:ind w:left="370" w:hanging="10"/>
      <w:outlineLvl w:val="1"/>
    </w:pPr>
    <w:rPr>
      <w:rFonts w:ascii="Calibri" w:eastAsia="Calibri" w:hAnsi="Calibri" w:cs="Calibri"/>
      <w:b/>
      <w:color w:val="000000"/>
      <w:sz w:val="24"/>
    </w:rPr>
  </w:style>
  <w:style w:type="paragraph" w:styleId="Heading3">
    <w:name w:val="heading 3"/>
    <w:basedOn w:val="Normal"/>
    <w:next w:val="Normal"/>
    <w:link w:val="Heading3Char"/>
    <w:uiPriority w:val="9"/>
    <w:semiHidden/>
    <w:unhideWhenUsed/>
    <w:qFormat/>
    <w:rsid w:val="002B52F8"/>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4"/>
    </w:rPr>
  </w:style>
  <w:style w:type="paragraph" w:styleId="Header">
    <w:name w:val="header"/>
    <w:basedOn w:val="Normal"/>
    <w:link w:val="HeaderChar"/>
    <w:uiPriority w:val="99"/>
    <w:unhideWhenUsed/>
    <w:rsid w:val="00C039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9BA"/>
    <w:rPr>
      <w:rFonts w:ascii="Calibri" w:eastAsia="Calibri" w:hAnsi="Calibri" w:cs="Calibri"/>
      <w:color w:val="000000"/>
      <w:sz w:val="24"/>
    </w:rPr>
  </w:style>
  <w:style w:type="paragraph" w:styleId="Footer">
    <w:name w:val="footer"/>
    <w:basedOn w:val="Normal"/>
    <w:link w:val="FooterChar"/>
    <w:uiPriority w:val="99"/>
    <w:unhideWhenUsed/>
    <w:rsid w:val="00C039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9BA"/>
    <w:rPr>
      <w:rFonts w:ascii="Calibri" w:eastAsia="Calibri" w:hAnsi="Calibri" w:cs="Calibri"/>
      <w:color w:val="000000"/>
      <w:sz w:val="24"/>
    </w:rPr>
  </w:style>
  <w:style w:type="table" w:styleId="TableGrid">
    <w:name w:val="Table Grid"/>
    <w:basedOn w:val="TableNormal"/>
    <w:uiPriority w:val="39"/>
    <w:rsid w:val="001D4AA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6044"/>
    <w:pPr>
      <w:ind w:left="720"/>
      <w:contextualSpacing/>
    </w:pPr>
  </w:style>
  <w:style w:type="character" w:customStyle="1" w:styleId="Heading3Char">
    <w:name w:val="Heading 3 Char"/>
    <w:basedOn w:val="DefaultParagraphFont"/>
    <w:link w:val="Heading3"/>
    <w:uiPriority w:val="9"/>
    <w:semiHidden/>
    <w:rsid w:val="002B52F8"/>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2B52F8"/>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Strong">
    <w:name w:val="Strong"/>
    <w:basedOn w:val="DefaultParagraphFont"/>
    <w:uiPriority w:val="22"/>
    <w:qFormat/>
    <w:rsid w:val="002B52F8"/>
    <w:rPr>
      <w:b/>
      <w:bCs/>
    </w:rPr>
  </w:style>
  <w:style w:type="character" w:styleId="Hyperlink">
    <w:name w:val="Hyperlink"/>
    <w:basedOn w:val="DefaultParagraphFont"/>
    <w:uiPriority w:val="99"/>
    <w:unhideWhenUsed/>
    <w:rsid w:val="002B52F8"/>
    <w:rPr>
      <w:color w:val="0563C1" w:themeColor="hyperlink"/>
      <w:u w:val="single"/>
    </w:rPr>
  </w:style>
  <w:style w:type="character" w:styleId="UnresolvedMention">
    <w:name w:val="Unresolved Mention"/>
    <w:basedOn w:val="DefaultParagraphFont"/>
    <w:uiPriority w:val="99"/>
    <w:semiHidden/>
    <w:unhideWhenUsed/>
    <w:rsid w:val="002B52F8"/>
    <w:rPr>
      <w:color w:val="605E5C"/>
      <w:shd w:val="clear" w:color="auto" w:fill="E1DFDD"/>
    </w:rPr>
  </w:style>
  <w:style w:type="paragraph" w:styleId="NoSpacing">
    <w:name w:val="No Spacing"/>
    <w:uiPriority w:val="1"/>
    <w:qFormat/>
    <w:rsid w:val="00E87A16"/>
    <w:pPr>
      <w:spacing w:after="0" w:line="240" w:lineRule="auto"/>
      <w:ind w:left="10" w:hanging="10"/>
    </w:pPr>
    <w:rPr>
      <w:rFonts w:ascii="Calibri" w:eastAsia="Calibri" w:hAnsi="Calibri" w:cs="Calibri"/>
      <w:color w:val="000000"/>
      <w:sz w:val="24"/>
    </w:rPr>
  </w:style>
  <w:style w:type="character" w:styleId="FollowedHyperlink">
    <w:name w:val="FollowedHyperlink"/>
    <w:basedOn w:val="DefaultParagraphFont"/>
    <w:uiPriority w:val="99"/>
    <w:semiHidden/>
    <w:unhideWhenUsed/>
    <w:rsid w:val="00370979"/>
    <w:rPr>
      <w:color w:val="954F72" w:themeColor="followedHyperlink"/>
      <w:u w:val="single"/>
    </w:rPr>
  </w:style>
  <w:style w:type="paragraph" w:customStyle="1" w:styleId="pdq2pgselectionanchorcontainer">
    <w:name w:val="pdq2pg_selectionanchorcontainer"/>
    <w:basedOn w:val="Normal"/>
    <w:rsid w:val="003173CC"/>
    <w:pPr>
      <w:spacing w:before="100" w:beforeAutospacing="1" w:after="100" w:afterAutospacing="1" w:line="240" w:lineRule="auto"/>
      <w:ind w:left="0" w:firstLine="0"/>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362671">
      <w:bodyDiv w:val="1"/>
      <w:marLeft w:val="0"/>
      <w:marRight w:val="0"/>
      <w:marTop w:val="0"/>
      <w:marBottom w:val="0"/>
      <w:divBdr>
        <w:top w:val="none" w:sz="0" w:space="0" w:color="auto"/>
        <w:left w:val="none" w:sz="0" w:space="0" w:color="auto"/>
        <w:bottom w:val="none" w:sz="0" w:space="0" w:color="auto"/>
        <w:right w:val="none" w:sz="0" w:space="0" w:color="auto"/>
      </w:divBdr>
    </w:div>
    <w:div w:id="1244872834">
      <w:bodyDiv w:val="1"/>
      <w:marLeft w:val="0"/>
      <w:marRight w:val="0"/>
      <w:marTop w:val="0"/>
      <w:marBottom w:val="0"/>
      <w:divBdr>
        <w:top w:val="none" w:sz="0" w:space="0" w:color="auto"/>
        <w:left w:val="none" w:sz="0" w:space="0" w:color="auto"/>
        <w:bottom w:val="none" w:sz="0" w:space="0" w:color="auto"/>
        <w:right w:val="none" w:sz="0" w:space="0" w:color="auto"/>
      </w:divBdr>
    </w:div>
    <w:div w:id="1538154305">
      <w:bodyDiv w:val="1"/>
      <w:marLeft w:val="0"/>
      <w:marRight w:val="0"/>
      <w:marTop w:val="0"/>
      <w:marBottom w:val="0"/>
      <w:divBdr>
        <w:top w:val="none" w:sz="0" w:space="0" w:color="auto"/>
        <w:left w:val="none" w:sz="0" w:space="0" w:color="auto"/>
        <w:bottom w:val="none" w:sz="0" w:space="0" w:color="auto"/>
        <w:right w:val="none" w:sz="0" w:space="0" w:color="auto"/>
      </w:divBdr>
      <w:divsChild>
        <w:div w:id="313678613">
          <w:marLeft w:val="0"/>
          <w:marRight w:val="0"/>
          <w:marTop w:val="0"/>
          <w:marBottom w:val="0"/>
          <w:divBdr>
            <w:top w:val="none" w:sz="0" w:space="0" w:color="auto"/>
            <w:left w:val="none" w:sz="0" w:space="0" w:color="auto"/>
            <w:bottom w:val="none" w:sz="0" w:space="0" w:color="auto"/>
            <w:right w:val="none" w:sz="0" w:space="0" w:color="auto"/>
          </w:divBdr>
        </w:div>
      </w:divsChild>
    </w:div>
    <w:div w:id="1621451381">
      <w:bodyDiv w:val="1"/>
      <w:marLeft w:val="0"/>
      <w:marRight w:val="0"/>
      <w:marTop w:val="0"/>
      <w:marBottom w:val="0"/>
      <w:divBdr>
        <w:top w:val="none" w:sz="0" w:space="0" w:color="auto"/>
        <w:left w:val="none" w:sz="0" w:space="0" w:color="auto"/>
        <w:bottom w:val="none" w:sz="0" w:space="0" w:color="auto"/>
        <w:right w:val="none" w:sz="0" w:space="0" w:color="auto"/>
      </w:divBdr>
      <w:divsChild>
        <w:div w:id="103428806">
          <w:marLeft w:val="0"/>
          <w:marRight w:val="0"/>
          <w:marTop w:val="0"/>
          <w:marBottom w:val="525"/>
          <w:divBdr>
            <w:top w:val="none" w:sz="0" w:space="0" w:color="auto"/>
            <w:left w:val="none" w:sz="0" w:space="0" w:color="auto"/>
            <w:bottom w:val="none" w:sz="0" w:space="0" w:color="auto"/>
            <w:right w:val="none" w:sz="0" w:space="0" w:color="auto"/>
          </w:divBdr>
          <w:divsChild>
            <w:div w:id="1583757640">
              <w:marLeft w:val="0"/>
              <w:marRight w:val="0"/>
              <w:marTop w:val="0"/>
              <w:marBottom w:val="0"/>
              <w:divBdr>
                <w:top w:val="none" w:sz="0" w:space="0" w:color="auto"/>
                <w:left w:val="none" w:sz="0" w:space="0" w:color="auto"/>
                <w:bottom w:val="none" w:sz="0" w:space="0" w:color="auto"/>
                <w:right w:val="none" w:sz="0" w:space="0" w:color="auto"/>
              </w:divBdr>
            </w:div>
          </w:divsChild>
        </w:div>
        <w:div w:id="2094620508">
          <w:marLeft w:val="0"/>
          <w:marRight w:val="0"/>
          <w:marTop w:val="0"/>
          <w:marBottom w:val="525"/>
          <w:divBdr>
            <w:top w:val="none" w:sz="0" w:space="0" w:color="auto"/>
            <w:left w:val="none" w:sz="0" w:space="0" w:color="auto"/>
            <w:bottom w:val="none" w:sz="0" w:space="0" w:color="auto"/>
            <w:right w:val="none" w:sz="0" w:space="0" w:color="auto"/>
          </w:divBdr>
          <w:divsChild>
            <w:div w:id="88225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generative-ai-product-safety-expectations/generative-ai-product-safety-expectations" TargetMode="External"/><Relationship Id="rId18" Type="http://schemas.openxmlformats.org/officeDocument/2006/relationships/hyperlink" Target="https://lrsb.org.uk/lado-local-authority-designated" TargetMode="External"/><Relationship Id="rId26" Type="http://schemas.openxmlformats.org/officeDocument/2006/relationships/hyperlink" Target="https://www.gov.uk/government/publications/working-together-to-safeguard-children--2" TargetMode="External"/><Relationship Id="rId3" Type="http://schemas.openxmlformats.org/officeDocument/2006/relationships/styles" Target="styles.xml"/><Relationship Id="rId21" Type="http://schemas.openxmlformats.org/officeDocument/2006/relationships/hyperlink" Target="https://www.leicester.gov.uk/health-and-social-care/support-for-children-and-young-people/children-s-social-car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pwg.org/" TargetMode="External"/><Relationship Id="rId17" Type="http://schemas.openxmlformats.org/officeDocument/2006/relationships/hyperlink" Target="https://www.gov.uk/government/publications/child-sexual-exploitation-definition-and-guide-for-practitioners" TargetMode="External"/><Relationship Id="rId25" Type="http://schemas.openxmlformats.org/officeDocument/2006/relationships/hyperlink" Target="https://learning.nspcc.org.uk/safeguarding-child-protection/early-help-and-early-intervention"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safeguarding.network/content/safeguarding-resources/peer-peer-abuse/" TargetMode="External"/><Relationship Id="rId20" Type="http://schemas.openxmlformats.org/officeDocument/2006/relationships/hyperlink" Target="mailto:sarah@fsdacademy.co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uidance/full-time-enrolment-of-14-to-16-year-olds-in-further-education-and-sixth-form-colleges" TargetMode="External"/><Relationship Id="rId24" Type="http://schemas.openxmlformats.org/officeDocument/2006/relationships/hyperlink" Target="https://www.leicestershirefa.com/about/rules-and-regulations/safeguarding-and-welfare"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fmu@fcdo.gov.uk" TargetMode="External"/><Relationship Id="rId23" Type="http://schemas.openxmlformats.org/officeDocument/2006/relationships/hyperlink" Target="https://www.kelsi.org.uk/child-protection-and-safeguarding/safeguarding-contacts" TargetMode="External"/><Relationship Id="rId28" Type="http://schemas.openxmlformats.org/officeDocument/2006/relationships/header" Target="header1.xml"/><Relationship Id="rId10" Type="http://schemas.openxmlformats.org/officeDocument/2006/relationships/hyperlink" Target="https://learning.nspcc.org.uk/safeguarding-child-protection" TargetMode="External"/><Relationship Id="rId19" Type="http://schemas.openxmlformats.org/officeDocument/2006/relationships/hyperlink" Target="https://lrsb.org.uk/childreport"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v.uk" TargetMode="External"/><Relationship Id="rId14" Type="http://schemas.openxmlformats.org/officeDocument/2006/relationships/hyperlink" Target="http://www.gov.uk" TargetMode="External"/><Relationship Id="rId22" Type="http://schemas.openxmlformats.org/officeDocument/2006/relationships/hyperlink" Target="tel:01164541004" TargetMode="External"/><Relationship Id="rId27" Type="http://schemas.openxmlformats.org/officeDocument/2006/relationships/image" Target="media/image1.jpe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www.nspc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E6DAC-B173-4BFF-9360-EF18F46D2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TotalTime>
  <Pages>37</Pages>
  <Words>11153</Words>
  <Characters>63578</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sarah thorpe</cp:lastModifiedBy>
  <cp:revision>5</cp:revision>
  <cp:lastPrinted>2022-03-25T12:13:00Z</cp:lastPrinted>
  <dcterms:created xsi:type="dcterms:W3CDTF">2026-09-02T09:52:00Z</dcterms:created>
  <dcterms:modified xsi:type="dcterms:W3CDTF">2026-09-06T08:18:00Z</dcterms:modified>
</cp:coreProperties>
</file>