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1ED3" w14:textId="662C3AB3" w:rsidR="000B00F1" w:rsidRPr="00D25A5E" w:rsidRDefault="00D25A5E" w:rsidP="000B00F1">
      <w:pPr>
        <w:pStyle w:val="Title"/>
        <w:jc w:val="center"/>
        <w:rPr>
          <w:rFonts w:ascii="Impact" w:hAnsi="Impact"/>
          <w:color w:val="000000" w:themeColor="text1"/>
        </w:rPr>
      </w:pPr>
      <w:r w:rsidRPr="00D25A5E">
        <w:rPr>
          <w:rFonts w:ascii="Impact" w:hAnsi="Impact"/>
          <w:color w:val="000000" w:themeColor="text1"/>
        </w:rPr>
        <w:t xml:space="preserve">FSD ACADEMY </w:t>
      </w:r>
    </w:p>
    <w:p w14:paraId="4F1C8142" w14:textId="5AEF9486" w:rsidR="004476D1" w:rsidRPr="00D25A5E" w:rsidRDefault="004476D1" w:rsidP="000B00F1">
      <w:pPr>
        <w:pStyle w:val="Title"/>
        <w:jc w:val="center"/>
        <w:rPr>
          <w:rFonts w:asciiTheme="minorHAnsi" w:hAnsiTheme="minorHAnsi" w:cstheme="minorHAnsi"/>
        </w:rPr>
      </w:pPr>
      <w:r w:rsidRPr="00D25A5E">
        <w:rPr>
          <w:rFonts w:asciiTheme="minorHAnsi" w:hAnsiTheme="minorHAnsi" w:cstheme="minorHAnsi"/>
        </w:rPr>
        <w:t>AP SEND Policy 202</w:t>
      </w:r>
      <w:r w:rsidR="00394775">
        <w:rPr>
          <w:rFonts w:asciiTheme="minorHAnsi" w:hAnsiTheme="minorHAnsi" w:cstheme="minorHAnsi"/>
        </w:rPr>
        <w:t>6</w:t>
      </w:r>
      <w:r w:rsidRPr="00D25A5E">
        <w:rPr>
          <w:rFonts w:asciiTheme="minorHAnsi" w:hAnsiTheme="minorHAnsi" w:cstheme="minorHAnsi"/>
        </w:rPr>
        <w:t>-2</w:t>
      </w:r>
      <w:r w:rsidR="00394775">
        <w:rPr>
          <w:rFonts w:asciiTheme="minorHAnsi" w:hAnsiTheme="minorHAnsi" w:cstheme="minorHAnsi"/>
        </w:rPr>
        <w:t>7</w:t>
      </w:r>
    </w:p>
    <w:p w14:paraId="13979D84" w14:textId="77777777" w:rsidR="000B00F1" w:rsidRPr="00D25A5E" w:rsidRDefault="000B00F1" w:rsidP="000B00F1">
      <w:pPr>
        <w:rPr>
          <w:rFonts w:cstheme="minorHAnsi"/>
        </w:rPr>
      </w:pPr>
    </w:p>
    <w:p w14:paraId="3A8290F1" w14:textId="77777777" w:rsidR="000B00F1" w:rsidRPr="00D25A5E" w:rsidRDefault="000B00F1" w:rsidP="000B00F1">
      <w:pPr>
        <w:rPr>
          <w:rFonts w:cstheme="minorHAnsi"/>
        </w:rPr>
      </w:pPr>
    </w:p>
    <w:p w14:paraId="3DFF4C09" w14:textId="77777777" w:rsidR="000B00F1" w:rsidRPr="00D25A5E" w:rsidRDefault="00064C1A" w:rsidP="00064C1A">
      <w:pPr>
        <w:jc w:val="center"/>
        <w:rPr>
          <w:rFonts w:cstheme="minorHAnsi"/>
        </w:rPr>
      </w:pPr>
      <w:r w:rsidRPr="00D25A5E">
        <w:rPr>
          <w:rFonts w:cstheme="minorHAnsi"/>
          <w:noProof/>
        </w:rPr>
        <w:drawing>
          <wp:inline distT="0" distB="0" distL="0" distR="0" wp14:anchorId="7E0A81C0" wp14:editId="7420AB31">
            <wp:extent cx="3853180" cy="528674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63120" cy="5300379"/>
                    </a:xfrm>
                    <a:prstGeom prst="rect">
                      <a:avLst/>
                    </a:prstGeom>
                    <a:noFill/>
                  </pic:spPr>
                </pic:pic>
              </a:graphicData>
            </a:graphic>
          </wp:inline>
        </w:drawing>
      </w:r>
    </w:p>
    <w:p w14:paraId="0614D0FC" w14:textId="75A173D4" w:rsidR="004476D1" w:rsidRPr="00D25A5E" w:rsidRDefault="004476D1" w:rsidP="004476D1">
      <w:pPr>
        <w:rPr>
          <w:rFonts w:cstheme="minorHAnsi"/>
        </w:rPr>
      </w:pPr>
      <w:r w:rsidRPr="00D25A5E">
        <w:rPr>
          <w:rFonts w:cstheme="minorHAnsi"/>
        </w:rPr>
        <w:t xml:space="preserve">Policy adopted on: </w:t>
      </w:r>
      <w:r w:rsidR="005622F6">
        <w:rPr>
          <w:rFonts w:cstheme="minorHAnsi"/>
          <w:color w:val="000000" w:themeColor="text1"/>
        </w:rPr>
        <w:t>04</w:t>
      </w:r>
      <w:r w:rsidR="00D25A5E" w:rsidRPr="00D25A5E">
        <w:rPr>
          <w:rFonts w:cstheme="minorHAnsi"/>
          <w:color w:val="000000" w:themeColor="text1"/>
        </w:rPr>
        <w:t>/0</w:t>
      </w:r>
      <w:r w:rsidR="005622F6">
        <w:rPr>
          <w:rFonts w:cstheme="minorHAnsi"/>
          <w:color w:val="000000" w:themeColor="text1"/>
        </w:rPr>
        <w:t>8</w:t>
      </w:r>
      <w:r w:rsidR="00D25A5E" w:rsidRPr="00D25A5E">
        <w:rPr>
          <w:rFonts w:cstheme="minorHAnsi"/>
          <w:color w:val="000000" w:themeColor="text1"/>
        </w:rPr>
        <w:t>/202</w:t>
      </w:r>
      <w:r w:rsidR="005622F6">
        <w:rPr>
          <w:rFonts w:cstheme="minorHAnsi"/>
          <w:color w:val="000000" w:themeColor="text1"/>
        </w:rPr>
        <w:t>4</w:t>
      </w:r>
      <w:r w:rsidR="00862078">
        <w:rPr>
          <w:rFonts w:cstheme="minorHAnsi"/>
          <w:color w:val="000000" w:themeColor="text1"/>
        </w:rPr>
        <w:t>, 11/08/2025</w:t>
      </w:r>
      <w:r w:rsidR="003F40B6">
        <w:rPr>
          <w:rFonts w:cstheme="minorHAnsi"/>
          <w:color w:val="000000" w:themeColor="text1"/>
        </w:rPr>
        <w:t>. August 2026</w:t>
      </w:r>
    </w:p>
    <w:p w14:paraId="67A2139C" w14:textId="7AC90763" w:rsidR="004476D1" w:rsidRPr="00D25A5E" w:rsidRDefault="004476D1" w:rsidP="004476D1">
      <w:pPr>
        <w:rPr>
          <w:rFonts w:cstheme="minorHAnsi"/>
          <w:color w:val="FF0000"/>
        </w:rPr>
      </w:pPr>
      <w:r w:rsidRPr="00D25A5E">
        <w:rPr>
          <w:rFonts w:cstheme="minorHAnsi"/>
        </w:rPr>
        <w:t xml:space="preserve">Policy due for review: </w:t>
      </w:r>
      <w:r w:rsidR="003F40B6">
        <w:rPr>
          <w:rFonts w:cstheme="minorHAnsi"/>
        </w:rPr>
        <w:t>August 2027</w:t>
      </w:r>
    </w:p>
    <w:p w14:paraId="0CEAFC38" w14:textId="77777777" w:rsidR="007F4CE4" w:rsidRPr="00D25A5E" w:rsidRDefault="007F4CE4" w:rsidP="004476D1">
      <w:pPr>
        <w:rPr>
          <w:rFonts w:cstheme="minorHAnsi"/>
          <w:i/>
          <w:color w:val="FF0000"/>
        </w:rPr>
      </w:pPr>
    </w:p>
    <w:p w14:paraId="0D244481" w14:textId="77777777" w:rsidR="00D25A5E" w:rsidRPr="00D25A5E" w:rsidRDefault="00D25A5E" w:rsidP="004476D1">
      <w:pPr>
        <w:rPr>
          <w:rFonts w:cstheme="minorHAnsi"/>
          <w:i/>
          <w:color w:val="FF0000"/>
        </w:rPr>
      </w:pPr>
    </w:p>
    <w:p w14:paraId="0DD3222A" w14:textId="77777777" w:rsidR="00D25A5E" w:rsidRPr="00D25A5E" w:rsidRDefault="00D25A5E" w:rsidP="004476D1">
      <w:pPr>
        <w:rPr>
          <w:rFonts w:cstheme="minorHAnsi"/>
          <w:i/>
          <w:color w:val="FF0000"/>
        </w:rPr>
      </w:pPr>
    </w:p>
    <w:p w14:paraId="2DDAB0C9" w14:textId="77777777" w:rsidR="007F4CE4" w:rsidRPr="00D25A5E" w:rsidRDefault="007F4CE4" w:rsidP="004476D1">
      <w:pPr>
        <w:rPr>
          <w:rFonts w:cstheme="minorHAnsi"/>
          <w:i/>
          <w:color w:val="FF0000"/>
        </w:rPr>
      </w:pPr>
    </w:p>
    <w:sdt>
      <w:sdtPr>
        <w:rPr>
          <w:rFonts w:asciiTheme="minorHAnsi" w:eastAsiaTheme="minorHAnsi" w:hAnsiTheme="minorHAnsi" w:cstheme="minorHAnsi"/>
          <w:color w:val="auto"/>
          <w:sz w:val="22"/>
          <w:szCs w:val="22"/>
          <w:lang w:val="en-GB"/>
        </w:rPr>
        <w:id w:val="174550220"/>
        <w:docPartObj>
          <w:docPartGallery w:val="Table of Contents"/>
          <w:docPartUnique/>
        </w:docPartObj>
      </w:sdtPr>
      <w:sdtEndPr>
        <w:rPr>
          <w:rFonts w:asciiTheme="majorHAnsi" w:eastAsiaTheme="majorEastAsia" w:hAnsiTheme="majorHAnsi"/>
          <w:b/>
          <w:bCs/>
          <w:noProof/>
          <w:color w:val="2F5496" w:themeColor="accent1" w:themeShade="BF"/>
          <w:sz w:val="32"/>
          <w:szCs w:val="32"/>
          <w:lang w:val="en-US"/>
        </w:rPr>
      </w:sdtEndPr>
      <w:sdtContent>
        <w:p w14:paraId="23F1472D" w14:textId="77777777" w:rsidR="00705035" w:rsidRPr="00705035" w:rsidRDefault="00705035" w:rsidP="00705035">
          <w:pPr>
            <w:pStyle w:val="TOCHeading"/>
            <w:rPr>
              <w:rFonts w:asciiTheme="minorHAnsi" w:hAnsiTheme="minorHAnsi" w:cstheme="minorHAnsi"/>
              <w:b/>
              <w:bCs/>
              <w:sz w:val="22"/>
              <w:szCs w:val="22"/>
              <w:lang w:val="en-GB"/>
            </w:rPr>
          </w:pPr>
          <w:r w:rsidRPr="00705035">
            <w:rPr>
              <w:rFonts w:asciiTheme="minorHAnsi" w:hAnsiTheme="minorHAnsi" w:cstheme="minorHAnsi"/>
              <w:b/>
              <w:bCs/>
              <w:sz w:val="22"/>
              <w:szCs w:val="22"/>
              <w:lang w:val="en-GB"/>
            </w:rPr>
            <w:t>Contents</w:t>
          </w:r>
        </w:p>
        <w:p w14:paraId="7A4446C9"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Scope of Policy</w:t>
          </w:r>
          <w:r w:rsidRPr="00705035">
            <w:rPr>
              <w:rFonts w:cstheme="minorHAnsi"/>
              <w:sz w:val="22"/>
              <w:szCs w:val="22"/>
              <w:lang w:val="en-GB"/>
            </w:rPr>
            <w:t xml:space="preserve"> ........................................................................................................ 3</w:t>
          </w:r>
          <w:r w:rsidRPr="00705035">
            <w:rPr>
              <w:rFonts w:cstheme="minorHAnsi"/>
              <w:sz w:val="22"/>
              <w:szCs w:val="22"/>
              <w:lang w:val="en-GB"/>
            </w:rPr>
            <w:br/>
          </w:r>
          <w:r w:rsidRPr="00705035">
            <w:rPr>
              <w:rFonts w:cstheme="minorHAnsi"/>
              <w:b/>
              <w:bCs/>
              <w:sz w:val="22"/>
              <w:szCs w:val="22"/>
              <w:lang w:val="en-GB"/>
            </w:rPr>
            <w:t>Definition of SEND</w:t>
          </w:r>
          <w:r w:rsidRPr="00705035">
            <w:rPr>
              <w:rFonts w:cstheme="minorHAnsi"/>
              <w:sz w:val="22"/>
              <w:szCs w:val="22"/>
              <w:lang w:val="en-GB"/>
            </w:rPr>
            <w:t xml:space="preserve"> .................................................................................................. 3</w:t>
          </w:r>
          <w:r w:rsidRPr="00705035">
            <w:rPr>
              <w:rFonts w:cstheme="minorHAnsi"/>
              <w:sz w:val="22"/>
              <w:szCs w:val="22"/>
              <w:lang w:val="en-GB"/>
            </w:rPr>
            <w:br/>
          </w:r>
          <w:r w:rsidRPr="00705035">
            <w:rPr>
              <w:rFonts w:cstheme="minorHAnsi"/>
              <w:b/>
              <w:bCs/>
              <w:sz w:val="22"/>
              <w:szCs w:val="22"/>
              <w:lang w:val="en-GB"/>
            </w:rPr>
            <w:t>Definition of Disability</w:t>
          </w:r>
          <w:r w:rsidRPr="00705035">
            <w:rPr>
              <w:rFonts w:cstheme="minorHAnsi"/>
              <w:sz w:val="22"/>
              <w:szCs w:val="22"/>
              <w:lang w:val="en-GB"/>
            </w:rPr>
            <w:t xml:space="preserve"> ........................................................................................... 3</w:t>
          </w:r>
        </w:p>
        <w:p w14:paraId="285C8B20"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1. The Kinds of Special Educational Need for Which Provision is Made at FSD</w:t>
          </w:r>
          <w:r w:rsidRPr="00705035">
            <w:rPr>
              <w:rFonts w:cstheme="minorHAnsi"/>
              <w:sz w:val="22"/>
              <w:szCs w:val="22"/>
              <w:lang w:val="en-GB"/>
            </w:rPr>
            <w:t xml:space="preserve"> ........ 3</w:t>
          </w:r>
        </w:p>
        <w:p w14:paraId="01521914"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2. Identification and Assessment of Students with SEND</w:t>
          </w:r>
          <w:r w:rsidRPr="00705035">
            <w:rPr>
              <w:rFonts w:cstheme="minorHAnsi"/>
              <w:sz w:val="22"/>
              <w:szCs w:val="22"/>
              <w:lang w:val="en-GB"/>
            </w:rPr>
            <w:t xml:space="preserve"> ......................................... 4</w:t>
          </w:r>
        </w:p>
        <w:p w14:paraId="4598CE8F"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3a. How FSD Evaluates the Effectiveness of its SEND Provision</w:t>
          </w:r>
          <w:r w:rsidRPr="00705035">
            <w:rPr>
              <w:rFonts w:cstheme="minorHAnsi"/>
              <w:sz w:val="22"/>
              <w:szCs w:val="22"/>
              <w:lang w:val="en-GB"/>
            </w:rPr>
            <w:t xml:space="preserve"> ............................... 5</w:t>
          </w:r>
        </w:p>
        <w:p w14:paraId="123929EE"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3b. Arrangements for Assessing and Reviewing the Progress of Students with SEND</w:t>
          </w:r>
          <w:r w:rsidRPr="00705035">
            <w:rPr>
              <w:rFonts w:cstheme="minorHAnsi"/>
              <w:sz w:val="22"/>
              <w:szCs w:val="22"/>
              <w:lang w:val="en-GB"/>
            </w:rPr>
            <w:t xml:space="preserve"> ... 5</w:t>
          </w:r>
        </w:p>
        <w:p w14:paraId="360A5692"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3c. FSD's Approach to Teaching Students with SEND</w:t>
          </w:r>
          <w:r w:rsidRPr="00705035">
            <w:rPr>
              <w:rFonts w:cstheme="minorHAnsi"/>
              <w:sz w:val="22"/>
              <w:szCs w:val="22"/>
              <w:lang w:val="en-GB"/>
            </w:rPr>
            <w:t xml:space="preserve"> ................................................ 5</w:t>
          </w:r>
        </w:p>
        <w:p w14:paraId="45A7E0FA"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3d. How FSD Adapts the Curriculum and Learning Environment for Students with SEND</w:t>
          </w:r>
          <w:r w:rsidRPr="00705035">
            <w:rPr>
              <w:rFonts w:cstheme="minorHAnsi"/>
              <w:sz w:val="22"/>
              <w:szCs w:val="22"/>
              <w:lang w:val="en-GB"/>
            </w:rPr>
            <w:t xml:space="preserve"> ............................................................................................................................. 6</w:t>
          </w:r>
        </w:p>
        <w:p w14:paraId="546EAAAA"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3e. Additional Support for Learning Available to Students with SEND</w:t>
          </w:r>
          <w:r w:rsidRPr="00705035">
            <w:rPr>
              <w:rFonts w:cstheme="minorHAnsi"/>
              <w:sz w:val="22"/>
              <w:szCs w:val="22"/>
              <w:lang w:val="en-GB"/>
            </w:rPr>
            <w:t xml:space="preserve"> ....................... 7</w:t>
          </w:r>
        </w:p>
        <w:p w14:paraId="34961F6A"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3f. How FSD Enables Students with SEND to Participate in Activities</w:t>
          </w:r>
          <w:r w:rsidRPr="00705035">
            <w:rPr>
              <w:rFonts w:cstheme="minorHAnsi"/>
              <w:sz w:val="22"/>
              <w:szCs w:val="22"/>
              <w:lang w:val="en-GB"/>
            </w:rPr>
            <w:t xml:space="preserve"> ......................... 8</w:t>
          </w:r>
        </w:p>
        <w:p w14:paraId="7E3FEF4F"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3g. Support for the Emotional and Social Development of Students with SEND</w:t>
          </w:r>
          <w:r w:rsidRPr="00705035">
            <w:rPr>
              <w:rFonts w:cstheme="minorHAnsi"/>
              <w:sz w:val="22"/>
              <w:szCs w:val="22"/>
              <w:lang w:val="en-GB"/>
            </w:rPr>
            <w:t xml:space="preserve"> .......... 8</w:t>
          </w:r>
        </w:p>
        <w:p w14:paraId="75CCA6AD"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4. SEND Coordination and Partnership Working</w:t>
          </w:r>
          <w:r w:rsidRPr="00705035">
            <w:rPr>
              <w:rFonts w:cstheme="minorHAnsi"/>
              <w:sz w:val="22"/>
              <w:szCs w:val="22"/>
              <w:lang w:val="en-GB"/>
            </w:rPr>
            <w:t xml:space="preserve"> ....................................................... 9</w:t>
          </w:r>
        </w:p>
        <w:p w14:paraId="47233A27"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5. Staff Expertise, Training and Access to Specialist SEND Support</w:t>
          </w:r>
          <w:r w:rsidRPr="00705035">
            <w:rPr>
              <w:rFonts w:cstheme="minorHAnsi"/>
              <w:sz w:val="22"/>
              <w:szCs w:val="22"/>
              <w:lang w:val="en-GB"/>
            </w:rPr>
            <w:t xml:space="preserve"> ............................ 9</w:t>
          </w:r>
        </w:p>
        <w:p w14:paraId="2D7AB506"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6. Equipment and Facilities to Support Students with SEND</w:t>
          </w:r>
          <w:r w:rsidRPr="00705035">
            <w:rPr>
              <w:rFonts w:cstheme="minorHAnsi"/>
              <w:sz w:val="22"/>
              <w:szCs w:val="22"/>
              <w:lang w:val="en-GB"/>
            </w:rPr>
            <w:t xml:space="preserve"> .................................... 10</w:t>
          </w:r>
        </w:p>
        <w:p w14:paraId="577F6C43"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7. Consulting and Involving Parents and Carers</w:t>
          </w:r>
          <w:r w:rsidRPr="00705035">
            <w:rPr>
              <w:rFonts w:cstheme="minorHAnsi"/>
              <w:sz w:val="22"/>
              <w:szCs w:val="22"/>
              <w:lang w:val="en-GB"/>
            </w:rPr>
            <w:t xml:space="preserve"> ...................................................... 11</w:t>
          </w:r>
        </w:p>
        <w:p w14:paraId="4E693250"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8. Consulting and Involving Students with SEND</w:t>
          </w:r>
          <w:r w:rsidRPr="00705035">
            <w:rPr>
              <w:rFonts w:cstheme="minorHAnsi"/>
              <w:sz w:val="22"/>
              <w:szCs w:val="22"/>
              <w:lang w:val="en-GB"/>
            </w:rPr>
            <w:t xml:space="preserve"> ..................................................... 11</w:t>
          </w:r>
        </w:p>
        <w:p w14:paraId="34BBF716"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Attendance, Absence and Safeguarding</w:t>
          </w:r>
          <w:r w:rsidRPr="00705035">
            <w:rPr>
              <w:rFonts w:cstheme="minorHAnsi"/>
              <w:sz w:val="22"/>
              <w:szCs w:val="22"/>
              <w:lang w:val="en-GB"/>
            </w:rPr>
            <w:t xml:space="preserve"> .................................................................. 12</w:t>
          </w:r>
        </w:p>
        <w:p w14:paraId="2A02E088"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9. Complaints About SEND Provision</w:t>
          </w:r>
          <w:r w:rsidRPr="00705035">
            <w:rPr>
              <w:rFonts w:cstheme="minorHAnsi"/>
              <w:sz w:val="22"/>
              <w:szCs w:val="22"/>
              <w:lang w:val="en-GB"/>
            </w:rPr>
            <w:t xml:space="preserve"> ....................................................................... 12</w:t>
          </w:r>
        </w:p>
        <w:p w14:paraId="4B6C9D91"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10. Local Authority SEND Local Offer</w:t>
          </w:r>
          <w:r w:rsidRPr="00705035">
            <w:rPr>
              <w:rFonts w:cstheme="minorHAnsi"/>
              <w:sz w:val="22"/>
              <w:szCs w:val="22"/>
              <w:lang w:val="en-GB"/>
            </w:rPr>
            <w:t xml:space="preserve"> ...................................................................... 12</w:t>
          </w:r>
        </w:p>
        <w:p w14:paraId="20E5AD8D"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Appendix 1 – SEND Observation and Concern Form</w:t>
          </w:r>
          <w:r w:rsidRPr="00705035">
            <w:rPr>
              <w:rFonts w:cstheme="minorHAnsi"/>
              <w:sz w:val="22"/>
              <w:szCs w:val="22"/>
              <w:lang w:val="en-GB"/>
            </w:rPr>
            <w:t xml:space="preserve"> ................................................ 12</w:t>
          </w:r>
        </w:p>
        <w:p w14:paraId="263FC6F3"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Appendix 2 – Student Passport Template</w:t>
          </w:r>
          <w:r w:rsidRPr="00705035">
            <w:rPr>
              <w:rFonts w:cstheme="minorHAnsi"/>
              <w:sz w:val="22"/>
              <w:szCs w:val="22"/>
              <w:lang w:val="en-GB"/>
            </w:rPr>
            <w:t xml:space="preserve"> ................................................................. 19</w:t>
          </w:r>
        </w:p>
        <w:p w14:paraId="77C0321D"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Appendix 3 – Useful Links to SEND Information</w:t>
          </w:r>
          <w:r w:rsidRPr="00705035">
            <w:rPr>
              <w:rFonts w:cstheme="minorHAnsi"/>
              <w:sz w:val="22"/>
              <w:szCs w:val="22"/>
              <w:lang w:val="en-GB"/>
            </w:rPr>
            <w:t xml:space="preserve"> ....................................................... 20</w:t>
          </w:r>
        </w:p>
        <w:p w14:paraId="234F7A93" w14:textId="77777777" w:rsidR="00705035" w:rsidRPr="00705035" w:rsidRDefault="00705035" w:rsidP="00705035">
          <w:pPr>
            <w:pStyle w:val="TOCHeading"/>
            <w:rPr>
              <w:rFonts w:cstheme="minorHAnsi"/>
              <w:sz w:val="22"/>
              <w:szCs w:val="22"/>
              <w:lang w:val="en-GB"/>
            </w:rPr>
          </w:pPr>
          <w:r w:rsidRPr="00705035">
            <w:rPr>
              <w:rFonts w:cstheme="minorHAnsi"/>
              <w:b/>
              <w:bCs/>
              <w:sz w:val="22"/>
              <w:szCs w:val="22"/>
              <w:lang w:val="en-GB"/>
            </w:rPr>
            <w:t>Policy Management</w:t>
          </w:r>
          <w:r w:rsidRPr="00705035">
            <w:rPr>
              <w:rFonts w:cstheme="minorHAnsi"/>
              <w:sz w:val="22"/>
              <w:szCs w:val="22"/>
              <w:lang w:val="en-GB"/>
            </w:rPr>
            <w:t xml:space="preserve"> ................................................................................................. 21</w:t>
          </w:r>
        </w:p>
        <w:p w14:paraId="2BBE3D7B" w14:textId="3B1E0C94" w:rsidR="00C20EE9" w:rsidRDefault="00000000" w:rsidP="00705035">
          <w:pPr>
            <w:pStyle w:val="TOCHeading"/>
            <w:rPr>
              <w:rFonts w:cstheme="minorHAnsi"/>
              <w:b/>
              <w:bCs/>
              <w:noProof/>
            </w:rPr>
          </w:pPr>
        </w:p>
      </w:sdtContent>
    </w:sdt>
    <w:bookmarkStart w:id="0" w:name="_Toc133406757" w:displacedByCustomXml="prev"/>
    <w:p w14:paraId="65369A26" w14:textId="77777777" w:rsidR="00C20EE9" w:rsidRDefault="00C20EE9" w:rsidP="00C20EE9">
      <w:pPr>
        <w:rPr>
          <w:rFonts w:cstheme="minorHAnsi"/>
        </w:rPr>
      </w:pPr>
    </w:p>
    <w:p w14:paraId="25C64BB3" w14:textId="77777777" w:rsidR="008D7774" w:rsidRPr="008D7774" w:rsidRDefault="008D7774" w:rsidP="008D7774">
      <w:pPr>
        <w:pStyle w:val="Heading1"/>
        <w:jc w:val="both"/>
        <w:rPr>
          <w:rFonts w:asciiTheme="minorHAnsi" w:hAnsiTheme="minorHAnsi" w:cstheme="minorHAnsi"/>
          <w:b/>
          <w:bCs/>
          <w:color w:val="auto"/>
          <w:sz w:val="22"/>
          <w:szCs w:val="22"/>
        </w:rPr>
      </w:pPr>
      <w:bookmarkStart w:id="1" w:name="_Toc133406758"/>
      <w:bookmarkEnd w:id="0"/>
      <w:r w:rsidRPr="008D7774">
        <w:rPr>
          <w:rFonts w:asciiTheme="minorHAnsi" w:hAnsiTheme="minorHAnsi" w:cstheme="minorHAnsi"/>
          <w:b/>
          <w:bCs/>
          <w:color w:val="auto"/>
          <w:sz w:val="22"/>
          <w:szCs w:val="22"/>
        </w:rPr>
        <w:lastRenderedPageBreak/>
        <w:t>Scope of Policy</w:t>
      </w:r>
    </w:p>
    <w:p w14:paraId="4352E8CB" w14:textId="77777777" w:rsidR="008D7774" w:rsidRPr="008D7774" w:rsidRDefault="008D7774" w:rsidP="008D7774">
      <w:pPr>
        <w:pStyle w:val="Heading1"/>
        <w:jc w:val="both"/>
        <w:rPr>
          <w:rFonts w:asciiTheme="minorHAnsi" w:hAnsiTheme="minorHAnsi" w:cstheme="minorHAnsi"/>
          <w:color w:val="auto"/>
          <w:sz w:val="22"/>
          <w:szCs w:val="22"/>
        </w:rPr>
      </w:pPr>
      <w:r w:rsidRPr="008D7774">
        <w:rPr>
          <w:rFonts w:asciiTheme="minorHAnsi" w:hAnsiTheme="minorHAnsi" w:cstheme="minorHAnsi"/>
          <w:color w:val="auto"/>
          <w:sz w:val="22"/>
          <w:szCs w:val="22"/>
        </w:rPr>
        <w:t>FSD Academy is an Alternative Provision provider supporting children and young people of compulsory school age through part-time placements commissioned by schools, local authorities and other appropriate commissioning bodies.</w:t>
      </w:r>
    </w:p>
    <w:p w14:paraId="5EB99A9F" w14:textId="77777777" w:rsidR="008D7774" w:rsidRPr="008D7774" w:rsidRDefault="008D7774" w:rsidP="008D7774">
      <w:pPr>
        <w:pStyle w:val="Heading1"/>
        <w:jc w:val="both"/>
        <w:rPr>
          <w:rFonts w:asciiTheme="minorHAnsi" w:hAnsiTheme="minorHAnsi" w:cstheme="minorHAnsi"/>
          <w:color w:val="auto"/>
          <w:sz w:val="22"/>
          <w:szCs w:val="22"/>
        </w:rPr>
      </w:pPr>
      <w:r w:rsidRPr="008D7774">
        <w:rPr>
          <w:rFonts w:asciiTheme="minorHAnsi" w:hAnsiTheme="minorHAnsi" w:cstheme="minorHAnsi"/>
          <w:color w:val="auto"/>
          <w:sz w:val="22"/>
          <w:szCs w:val="22"/>
        </w:rPr>
        <w:t>FSD Academy supports students with a wide range of needs, including students with identified or emerging special educational needs and/or disabilities (SEND). Some students may have an Education, Health and Care Plan (EHCP), while others may be receiving SEN Support or may have needs that have not yet been formally identified.</w:t>
      </w:r>
    </w:p>
    <w:p w14:paraId="116DAEAA" w14:textId="77777777" w:rsidR="008D7774" w:rsidRPr="008D7774" w:rsidRDefault="008D7774" w:rsidP="008D7774">
      <w:pPr>
        <w:pStyle w:val="Heading1"/>
        <w:jc w:val="both"/>
        <w:rPr>
          <w:rFonts w:asciiTheme="minorHAnsi" w:hAnsiTheme="minorHAnsi" w:cstheme="minorHAnsi"/>
          <w:color w:val="auto"/>
          <w:sz w:val="22"/>
          <w:szCs w:val="22"/>
        </w:rPr>
      </w:pPr>
      <w:r w:rsidRPr="008D7774">
        <w:rPr>
          <w:rFonts w:asciiTheme="minorHAnsi" w:hAnsiTheme="minorHAnsi" w:cstheme="minorHAnsi"/>
          <w:color w:val="auto"/>
          <w:sz w:val="22"/>
          <w:szCs w:val="22"/>
        </w:rPr>
        <w:t>FSD Academy recognises that students attending Alternative Provision may experience additional barriers to learning, engagement, attendance and participation. Staff will work to understand each student's individual strengths, needs and circumstances and provide appropriate support and reasonable adjustments within the scope of FSD Academy's provision.</w:t>
      </w:r>
    </w:p>
    <w:p w14:paraId="37D26EA0" w14:textId="77777777" w:rsidR="008D7774" w:rsidRPr="008D7774" w:rsidRDefault="008D7774" w:rsidP="008D7774">
      <w:pPr>
        <w:pStyle w:val="Heading1"/>
        <w:jc w:val="both"/>
        <w:rPr>
          <w:rFonts w:asciiTheme="minorHAnsi" w:hAnsiTheme="minorHAnsi" w:cstheme="minorHAnsi"/>
          <w:color w:val="auto"/>
          <w:sz w:val="22"/>
          <w:szCs w:val="22"/>
        </w:rPr>
      </w:pPr>
      <w:r w:rsidRPr="008D7774">
        <w:rPr>
          <w:rFonts w:asciiTheme="minorHAnsi" w:hAnsiTheme="minorHAnsi" w:cstheme="minorHAnsi"/>
          <w:color w:val="auto"/>
          <w:sz w:val="22"/>
          <w:szCs w:val="22"/>
        </w:rPr>
        <w:t>FSD Academy works in partnership with the student's commissioning school, local authority, parents/carers and relevant professionals. The student's home/commissioning school and/or local authority retains its statutory SEND responsibilities, including responsibility for statutory SEND processes where applicable. FSD Academy contributes information, observations, progress evidence and professional views to support these processes.</w:t>
      </w:r>
    </w:p>
    <w:p w14:paraId="452134BD" w14:textId="77777777" w:rsidR="00360104" w:rsidRPr="00D25A5E" w:rsidRDefault="00360104" w:rsidP="004476D1">
      <w:pPr>
        <w:pStyle w:val="Heading1"/>
        <w:jc w:val="both"/>
        <w:rPr>
          <w:rFonts w:asciiTheme="minorHAnsi" w:hAnsiTheme="minorHAnsi" w:cstheme="minorHAnsi"/>
          <w:sz w:val="22"/>
          <w:szCs w:val="22"/>
        </w:rPr>
      </w:pPr>
      <w:r w:rsidRPr="00D25A5E">
        <w:rPr>
          <w:rFonts w:asciiTheme="minorHAnsi" w:hAnsiTheme="minorHAnsi" w:cstheme="minorHAnsi"/>
          <w:sz w:val="22"/>
          <w:szCs w:val="22"/>
        </w:rPr>
        <w:t>Definition of SEND</w:t>
      </w:r>
      <w:bookmarkEnd w:id="1"/>
    </w:p>
    <w:p w14:paraId="25F1203C" w14:textId="77777777" w:rsidR="00360104" w:rsidRPr="00D25A5E" w:rsidRDefault="00360104" w:rsidP="004476D1">
      <w:pPr>
        <w:jc w:val="both"/>
        <w:rPr>
          <w:rFonts w:cstheme="minorHAnsi"/>
        </w:rPr>
      </w:pPr>
      <w:r w:rsidRPr="00D25A5E">
        <w:rPr>
          <w:rFonts w:cstheme="minorHAnsi"/>
        </w:rPr>
        <w:t>A child or young person has SEND if they have a learning difficulty or disability which calls for special educational provision to be made for him or her.</w:t>
      </w:r>
    </w:p>
    <w:p w14:paraId="2E6E7504" w14:textId="77777777" w:rsidR="00360104" w:rsidRPr="00D25A5E" w:rsidRDefault="00360104" w:rsidP="004476D1">
      <w:pPr>
        <w:jc w:val="both"/>
        <w:rPr>
          <w:rFonts w:cstheme="minorHAnsi"/>
        </w:rPr>
      </w:pPr>
      <w:r w:rsidRPr="00D25A5E">
        <w:rPr>
          <w:rFonts w:cstheme="minorHAnsi"/>
        </w:rPr>
        <w:t>A child of compulsory school age or a young person has a learning difficulty if he or she:</w:t>
      </w:r>
    </w:p>
    <w:p w14:paraId="5E8BDE69" w14:textId="77777777" w:rsidR="00360104" w:rsidRPr="00D25A5E" w:rsidRDefault="00360104" w:rsidP="000B00F1">
      <w:pPr>
        <w:ind w:left="720"/>
        <w:jc w:val="both"/>
        <w:rPr>
          <w:rFonts w:cstheme="minorHAnsi"/>
        </w:rPr>
      </w:pPr>
      <w:r w:rsidRPr="00D25A5E">
        <w:rPr>
          <w:rFonts w:cstheme="minorHAnsi"/>
        </w:rPr>
        <w:t>(a) Has a significantly greater difficulty in learning than the majority of others of the same age; or</w:t>
      </w:r>
    </w:p>
    <w:p w14:paraId="36E058AF" w14:textId="0AD9F93B" w:rsidR="00360104" w:rsidRPr="00D25A5E" w:rsidRDefault="00360104" w:rsidP="000B00F1">
      <w:pPr>
        <w:ind w:left="720"/>
        <w:jc w:val="both"/>
        <w:rPr>
          <w:rFonts w:cstheme="minorHAnsi"/>
        </w:rPr>
      </w:pPr>
      <w:r w:rsidRPr="00D25A5E">
        <w:rPr>
          <w:rFonts w:cstheme="minorHAnsi"/>
        </w:rPr>
        <w:t xml:space="preserve">(b) Has a disability which prevents or hinders him or her from making use of facilities of a kind generally provided for others of the same age in mainstream schools or mainstream post-16 institutions. </w:t>
      </w:r>
      <w:r w:rsidR="008D7774" w:rsidRPr="008D7774">
        <w:rPr>
          <w:rFonts w:cstheme="minorHAnsi"/>
        </w:rPr>
        <w:t>Special Educational Needs and Disability Code of Practice: 0 to 25 years</w:t>
      </w:r>
    </w:p>
    <w:p w14:paraId="57B6F2B0" w14:textId="77777777" w:rsidR="00360104" w:rsidRPr="00D25A5E" w:rsidRDefault="00360104" w:rsidP="004476D1">
      <w:pPr>
        <w:pStyle w:val="Heading1"/>
        <w:jc w:val="both"/>
        <w:rPr>
          <w:rFonts w:asciiTheme="minorHAnsi" w:hAnsiTheme="minorHAnsi" w:cstheme="minorHAnsi"/>
          <w:sz w:val="22"/>
          <w:szCs w:val="22"/>
        </w:rPr>
      </w:pPr>
      <w:bookmarkStart w:id="2" w:name="_Toc133406759"/>
      <w:r w:rsidRPr="00D25A5E">
        <w:rPr>
          <w:rFonts w:asciiTheme="minorHAnsi" w:hAnsiTheme="minorHAnsi" w:cstheme="minorHAnsi"/>
          <w:sz w:val="22"/>
          <w:szCs w:val="22"/>
        </w:rPr>
        <w:t>Definition of disability</w:t>
      </w:r>
      <w:bookmarkEnd w:id="2"/>
    </w:p>
    <w:p w14:paraId="20891DDC" w14:textId="33B3E301" w:rsidR="00360104" w:rsidRPr="00D25A5E" w:rsidRDefault="00360104" w:rsidP="004476D1">
      <w:pPr>
        <w:jc w:val="both"/>
        <w:rPr>
          <w:rFonts w:cstheme="minorHAnsi"/>
        </w:rPr>
      </w:pPr>
      <w:r w:rsidRPr="00D25A5E">
        <w:rPr>
          <w:rFonts w:cstheme="minorHAnsi"/>
        </w:rPr>
        <w:t>Many children and young people who have SEND may also have a disability under the Equality Act 2010 – that is’…a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SEND Code of Practice</w:t>
      </w:r>
    </w:p>
    <w:p w14:paraId="474B452E" w14:textId="73F60E20" w:rsidR="00360104" w:rsidRDefault="00360104" w:rsidP="004476D1">
      <w:pPr>
        <w:pStyle w:val="Heading1"/>
        <w:jc w:val="both"/>
        <w:rPr>
          <w:rFonts w:asciiTheme="minorHAnsi" w:hAnsiTheme="minorHAnsi" w:cstheme="minorHAnsi"/>
          <w:sz w:val="22"/>
          <w:szCs w:val="22"/>
        </w:rPr>
      </w:pPr>
      <w:bookmarkStart w:id="3" w:name="_Toc133406760"/>
      <w:r w:rsidRPr="00D25A5E">
        <w:rPr>
          <w:rFonts w:asciiTheme="minorHAnsi" w:hAnsiTheme="minorHAnsi" w:cstheme="minorHAnsi"/>
          <w:sz w:val="22"/>
          <w:szCs w:val="22"/>
        </w:rPr>
        <w:t xml:space="preserve">1. The kinds of special educational need for which provision is made at </w:t>
      </w:r>
      <w:bookmarkEnd w:id="3"/>
      <w:r w:rsidR="00C20EE9">
        <w:rPr>
          <w:rFonts w:asciiTheme="minorHAnsi" w:hAnsiTheme="minorHAnsi" w:cstheme="minorHAnsi"/>
          <w:sz w:val="22"/>
          <w:szCs w:val="22"/>
        </w:rPr>
        <w:t>FSD</w:t>
      </w:r>
    </w:p>
    <w:p w14:paraId="74444D2B" w14:textId="77777777" w:rsidR="006E41B4" w:rsidRDefault="006E41B4" w:rsidP="006E41B4">
      <w:r>
        <w:t xml:space="preserve"> </w:t>
      </w:r>
    </w:p>
    <w:p w14:paraId="75A88A07" w14:textId="77777777" w:rsidR="008D7774" w:rsidRPr="008D7774" w:rsidRDefault="008D7774" w:rsidP="008D7774">
      <w:pPr>
        <w:rPr>
          <w:rFonts w:cstheme="minorHAnsi"/>
        </w:rPr>
      </w:pPr>
      <w:r w:rsidRPr="008D7774">
        <w:rPr>
          <w:rFonts w:cstheme="minorHAnsi"/>
        </w:rPr>
        <w:t>Students attending FSD Academy may have a wide range of identified or emerging SEND. FSD recognises that social, emotional and mental health needs may be present for some students, but attendance at Alternative Provision does not in itself mean that a student has SEND or an identified SEMH need.</w:t>
      </w:r>
    </w:p>
    <w:p w14:paraId="5DC41DF6" w14:textId="77777777" w:rsidR="008D7774" w:rsidRPr="008D7774" w:rsidRDefault="008D7774" w:rsidP="008D7774">
      <w:pPr>
        <w:rPr>
          <w:rFonts w:cstheme="minorHAnsi"/>
        </w:rPr>
      </w:pPr>
      <w:r w:rsidRPr="008D7774">
        <w:rPr>
          <w:rFonts w:cstheme="minorHAnsi"/>
        </w:rPr>
        <w:lastRenderedPageBreak/>
        <w:t xml:space="preserve">FSD staff will remain alert to indicators of previously unidentified or changing needs and will share relevant observations and concerns with the student's commissioning school/local authority and SENDCO or </w:t>
      </w:r>
      <w:proofErr w:type="gramStart"/>
      <w:r w:rsidRPr="008D7774">
        <w:rPr>
          <w:rFonts w:cstheme="minorHAnsi"/>
        </w:rPr>
        <w:t>other</w:t>
      </w:r>
      <w:proofErr w:type="gramEnd"/>
      <w:r w:rsidRPr="008D7774">
        <w:rPr>
          <w:rFonts w:cstheme="minorHAnsi"/>
        </w:rPr>
        <w:t xml:space="preserve"> appropriate professional.</w:t>
      </w:r>
    </w:p>
    <w:p w14:paraId="2DA9E1C2" w14:textId="7E98DC40" w:rsidR="00360104" w:rsidRPr="006E41B4" w:rsidRDefault="00360104" w:rsidP="006E41B4">
      <w:r w:rsidRPr="00D25A5E">
        <w:rPr>
          <w:rFonts w:cstheme="minorHAnsi"/>
        </w:rPr>
        <w:t xml:space="preserve">Many pupils at </w:t>
      </w:r>
      <w:r w:rsidR="00D25A5E" w:rsidRPr="00D25A5E">
        <w:rPr>
          <w:rFonts w:cstheme="minorHAnsi"/>
        </w:rPr>
        <w:t>FSD</w:t>
      </w:r>
      <w:r w:rsidR="00D25A5E">
        <w:rPr>
          <w:rFonts w:cstheme="minorHAnsi"/>
        </w:rPr>
        <w:t xml:space="preserve"> </w:t>
      </w:r>
      <w:r w:rsidRPr="00D25A5E">
        <w:rPr>
          <w:rFonts w:cstheme="minorHAnsi"/>
        </w:rPr>
        <w:t xml:space="preserve">will also have an additional range of need(s) which can also act as barriers to learning and we acknowledge the importance of joint working with the </w:t>
      </w:r>
      <w:r w:rsidR="000B00F1" w:rsidRPr="00D25A5E">
        <w:rPr>
          <w:rFonts w:cstheme="minorHAnsi"/>
        </w:rPr>
        <w:t>home</w:t>
      </w:r>
      <w:r w:rsidRPr="00D25A5E">
        <w:rPr>
          <w:rFonts w:cstheme="minorHAnsi"/>
        </w:rPr>
        <w:t xml:space="preserve"> school SENDCo to ensure that we share information that may help to identify and unmet SEND needs (see Appendix 1).</w:t>
      </w:r>
    </w:p>
    <w:p w14:paraId="1437F5CF" w14:textId="77777777" w:rsidR="008D7774" w:rsidRPr="008D7774" w:rsidRDefault="008D7774" w:rsidP="008D7774">
      <w:pPr>
        <w:jc w:val="both"/>
        <w:rPr>
          <w:rFonts w:cstheme="minorHAnsi"/>
          <w:b/>
          <w:bCs/>
        </w:rPr>
      </w:pPr>
      <w:r w:rsidRPr="008D7774">
        <w:rPr>
          <w:rFonts w:cstheme="minorHAnsi"/>
          <w:b/>
          <w:bCs/>
        </w:rPr>
        <w:t>Areas of Special Educational Need</w:t>
      </w:r>
    </w:p>
    <w:p w14:paraId="41DDD0FA" w14:textId="77777777" w:rsidR="008D7774" w:rsidRPr="008D7774" w:rsidRDefault="008D7774" w:rsidP="008D7774">
      <w:pPr>
        <w:jc w:val="both"/>
        <w:rPr>
          <w:rFonts w:cstheme="minorHAnsi"/>
        </w:rPr>
      </w:pPr>
      <w:r w:rsidRPr="008D7774">
        <w:rPr>
          <w:rFonts w:cstheme="minorHAnsi"/>
        </w:rPr>
        <w:t>FSD Academy recognises the four broad areas of need identified within the SEND Code of Practice:</w:t>
      </w:r>
    </w:p>
    <w:p w14:paraId="75A6EB4C" w14:textId="77777777" w:rsidR="008D7774" w:rsidRPr="008D7774" w:rsidRDefault="008D7774" w:rsidP="008D7774">
      <w:pPr>
        <w:numPr>
          <w:ilvl w:val="0"/>
          <w:numId w:val="19"/>
        </w:numPr>
        <w:jc w:val="both"/>
        <w:rPr>
          <w:rFonts w:cstheme="minorHAnsi"/>
        </w:rPr>
      </w:pPr>
      <w:r w:rsidRPr="008D7774">
        <w:rPr>
          <w:rFonts w:cstheme="minorHAnsi"/>
        </w:rPr>
        <w:t xml:space="preserve">Communication and interaction. </w:t>
      </w:r>
    </w:p>
    <w:p w14:paraId="1F9DB2B4" w14:textId="77777777" w:rsidR="008D7774" w:rsidRPr="008D7774" w:rsidRDefault="008D7774" w:rsidP="008D7774">
      <w:pPr>
        <w:numPr>
          <w:ilvl w:val="0"/>
          <w:numId w:val="19"/>
        </w:numPr>
        <w:jc w:val="both"/>
        <w:rPr>
          <w:rFonts w:cstheme="minorHAnsi"/>
        </w:rPr>
      </w:pPr>
      <w:r w:rsidRPr="008D7774">
        <w:rPr>
          <w:rFonts w:cstheme="minorHAnsi"/>
        </w:rPr>
        <w:t xml:space="preserve">Cognition and learning. </w:t>
      </w:r>
    </w:p>
    <w:p w14:paraId="7FDD7309" w14:textId="77777777" w:rsidR="008D7774" w:rsidRPr="008D7774" w:rsidRDefault="008D7774" w:rsidP="008D7774">
      <w:pPr>
        <w:numPr>
          <w:ilvl w:val="0"/>
          <w:numId w:val="19"/>
        </w:numPr>
        <w:jc w:val="both"/>
        <w:rPr>
          <w:rFonts w:cstheme="minorHAnsi"/>
        </w:rPr>
      </w:pPr>
      <w:r w:rsidRPr="008D7774">
        <w:rPr>
          <w:rFonts w:cstheme="minorHAnsi"/>
        </w:rPr>
        <w:t xml:space="preserve">Social, emotional and mental health difficulties. </w:t>
      </w:r>
    </w:p>
    <w:p w14:paraId="6D9323B1" w14:textId="77777777" w:rsidR="008D7774" w:rsidRPr="008D7774" w:rsidRDefault="008D7774" w:rsidP="008D7774">
      <w:pPr>
        <w:numPr>
          <w:ilvl w:val="0"/>
          <w:numId w:val="19"/>
        </w:numPr>
        <w:jc w:val="both"/>
        <w:rPr>
          <w:rFonts w:cstheme="minorHAnsi"/>
        </w:rPr>
      </w:pPr>
      <w:r w:rsidRPr="008D7774">
        <w:rPr>
          <w:rFonts w:cstheme="minorHAnsi"/>
        </w:rPr>
        <w:t xml:space="preserve">Sensory and/or physical needs. </w:t>
      </w:r>
    </w:p>
    <w:p w14:paraId="69CC1804" w14:textId="51EF5B1E" w:rsidR="008D7774" w:rsidRPr="00D25A5E" w:rsidRDefault="008D7774" w:rsidP="004476D1">
      <w:pPr>
        <w:jc w:val="both"/>
        <w:rPr>
          <w:rFonts w:cstheme="minorHAnsi"/>
        </w:rPr>
      </w:pPr>
      <w:r w:rsidRPr="008D7774">
        <w:rPr>
          <w:rFonts w:cstheme="minorHAnsi"/>
        </w:rPr>
        <w:t>Individual students may have needs across more than one area and the nature and level of support required will vary between students. FSD will consider each student's individual profile rather than relying solely on a diagnosis or label.</w:t>
      </w:r>
    </w:p>
    <w:p w14:paraId="6570379E" w14:textId="77777777" w:rsidR="008D7774" w:rsidRPr="008D7774" w:rsidRDefault="008D7774" w:rsidP="008D7774">
      <w:pPr>
        <w:rPr>
          <w:rFonts w:cstheme="minorHAnsi"/>
        </w:rPr>
      </w:pPr>
      <w:r w:rsidRPr="008D7774">
        <w:rPr>
          <w:rFonts w:cstheme="minorHAnsi"/>
        </w:rPr>
        <w:t>Where a student has an EHCP, FSD Academy will obtain and consider relevant sections of the current plan before or as part of the placement process wherever practicable. FSD will agree with the commissioning school/local authority how the provision will contribute towards relevant outcomes and provision identified within the EHCP.</w:t>
      </w:r>
    </w:p>
    <w:p w14:paraId="1D1289BC" w14:textId="77777777" w:rsidR="008D7774" w:rsidRPr="008D7774" w:rsidRDefault="008D7774" w:rsidP="008D7774">
      <w:pPr>
        <w:rPr>
          <w:rFonts w:cstheme="minorHAnsi"/>
        </w:rPr>
      </w:pPr>
      <w:r w:rsidRPr="008D7774">
        <w:rPr>
          <w:rFonts w:cstheme="minorHAnsi"/>
        </w:rPr>
        <w:t>FSD will provide relevant information, observations and progress evidence for reviews and will attend EHCP/annual review meetings where appropriate and reasonably practicable. FSD does not replace the statutory responsibilities of the school or local authority in relation to maintaining, reviewing or amending an EHCP.</w:t>
      </w:r>
    </w:p>
    <w:p w14:paraId="25DD9770" w14:textId="0C347198" w:rsidR="006E41B4" w:rsidRPr="006E41B4" w:rsidRDefault="006E41B4" w:rsidP="006E41B4">
      <w:r w:rsidRPr="006E41B4">
        <w:t xml:space="preserve">In line with </w:t>
      </w:r>
      <w:r w:rsidR="008D7774">
        <w:t>KEEPING CHILDREN SAFE IN EDUCATION (KCSIE) 2026</w:t>
      </w:r>
      <w:r w:rsidRPr="006E41B4">
        <w:t>, FSD recognises that persistent absence, sudden changes in behaviour, or barriers to learning may indicate unmet SEND needs or safeguarding risks such as child criminal exploitation (CCE), child sexual exploitation (CSE), or county lines. Staff will remain alert to these signs and ensure they are addressed both as part of SEND provision and safeguarding practice.</w:t>
      </w:r>
    </w:p>
    <w:p w14:paraId="7544EA79" w14:textId="77777777" w:rsidR="00360104" w:rsidRPr="00D25A5E" w:rsidRDefault="00360104" w:rsidP="004476D1">
      <w:pPr>
        <w:pStyle w:val="Heading1"/>
        <w:jc w:val="both"/>
        <w:rPr>
          <w:rFonts w:asciiTheme="minorHAnsi" w:hAnsiTheme="minorHAnsi" w:cstheme="minorHAnsi"/>
          <w:sz w:val="22"/>
          <w:szCs w:val="22"/>
        </w:rPr>
      </w:pPr>
      <w:bookmarkStart w:id="4" w:name="_Toc133406761"/>
      <w:r w:rsidRPr="00D25A5E">
        <w:rPr>
          <w:rFonts w:asciiTheme="minorHAnsi" w:hAnsiTheme="minorHAnsi" w:cstheme="minorHAnsi"/>
          <w:sz w:val="22"/>
          <w:szCs w:val="22"/>
        </w:rPr>
        <w:t>2. Information about the policy for identification and assessment of pupils with SEND</w:t>
      </w:r>
      <w:bookmarkEnd w:id="4"/>
    </w:p>
    <w:p w14:paraId="3A9D9644" w14:textId="77777777" w:rsidR="005A4C6B" w:rsidRPr="005A4C6B" w:rsidRDefault="005A4C6B" w:rsidP="005A4C6B">
      <w:pPr>
        <w:jc w:val="both"/>
        <w:rPr>
          <w:rFonts w:cstheme="minorHAnsi"/>
        </w:rPr>
      </w:pPr>
      <w:r w:rsidRPr="005A4C6B">
        <w:rPr>
          <w:rFonts w:cstheme="minorHAnsi"/>
        </w:rPr>
        <w:t>Information provided as part of the referral process will be considered to identify known SEND, EHCP provision, reasonable adjustments, medical needs, communication needs, safeguarding considerations and any existing support strategies.</w:t>
      </w:r>
    </w:p>
    <w:p w14:paraId="4A9A82C6" w14:textId="77777777" w:rsidR="005A4C6B" w:rsidRPr="005A4C6B" w:rsidRDefault="005A4C6B" w:rsidP="005A4C6B">
      <w:pPr>
        <w:jc w:val="both"/>
        <w:rPr>
          <w:rFonts w:cstheme="minorHAnsi"/>
        </w:rPr>
      </w:pPr>
      <w:r w:rsidRPr="005A4C6B">
        <w:rPr>
          <w:rFonts w:cstheme="minorHAnsi"/>
        </w:rPr>
        <w:t>Where a student has identified SEND, FSD will work with the commissioning school/local authority and relevant SEND professionals to understand the student's needs and the support already in place.</w:t>
      </w:r>
    </w:p>
    <w:p w14:paraId="2497C684" w14:textId="77777777" w:rsidR="005A4C6B" w:rsidRPr="005A4C6B" w:rsidRDefault="005A4C6B" w:rsidP="005A4C6B">
      <w:pPr>
        <w:jc w:val="both"/>
        <w:rPr>
          <w:rFonts w:cstheme="minorHAnsi"/>
        </w:rPr>
      </w:pPr>
      <w:r w:rsidRPr="005A4C6B">
        <w:rPr>
          <w:rFonts w:cstheme="minorHAnsi"/>
        </w:rPr>
        <w:t>FSD recognises that some students may have emerging or previously unidentified needs. Staff observations, engagement, progress, communication, behaviour and other relevant information may contribute to identifying potential unmet needs. Where FSD identifies concerns, these will be shared with the commissioning school/local authority so that appropriate assessment or further action can be considered.</w:t>
      </w:r>
    </w:p>
    <w:p w14:paraId="67BA8CC4" w14:textId="77777777" w:rsidR="00394775" w:rsidRPr="00394775" w:rsidRDefault="00394775" w:rsidP="00394775">
      <w:pPr>
        <w:jc w:val="both"/>
        <w:rPr>
          <w:rFonts w:cstheme="minorHAnsi"/>
        </w:rPr>
      </w:pPr>
      <w:r w:rsidRPr="00394775">
        <w:rPr>
          <w:rFonts w:cstheme="minorHAnsi"/>
        </w:rPr>
        <w:lastRenderedPageBreak/>
        <w:t>Where concerns arise regarding a student's progress, learning, communication, engagement or other possible SEND needs, FSD Academy will record relevant observations and consider whether additional or adapted support can reasonably be provided within the student's placement.</w:t>
      </w:r>
    </w:p>
    <w:p w14:paraId="7AB71809" w14:textId="77777777" w:rsidR="00394775" w:rsidRPr="00394775" w:rsidRDefault="00394775" w:rsidP="00394775">
      <w:pPr>
        <w:jc w:val="both"/>
        <w:rPr>
          <w:rFonts w:cstheme="minorHAnsi"/>
        </w:rPr>
      </w:pPr>
      <w:r w:rsidRPr="00394775">
        <w:rPr>
          <w:rFonts w:cstheme="minorHAnsi"/>
        </w:rPr>
        <w:t>FSD may use appropriate educational activities, observations, Student Passports, Individual Learning Plans (where used) and other relevant information to help understand how the student learns and what strategies may support them. These arrangements are intended to inform FSD's provision and do not constitute a formal diagnosis or statutory SEND assessment.</w:t>
      </w:r>
    </w:p>
    <w:p w14:paraId="5D22137E" w14:textId="77777777" w:rsidR="00394775" w:rsidRPr="00394775" w:rsidRDefault="00394775" w:rsidP="00394775">
      <w:pPr>
        <w:jc w:val="both"/>
        <w:rPr>
          <w:rFonts w:cstheme="minorHAnsi"/>
        </w:rPr>
      </w:pPr>
      <w:r w:rsidRPr="00394775">
        <w:rPr>
          <w:rFonts w:cstheme="minorHAnsi"/>
        </w:rPr>
        <w:t>Where FSD considers that a student may have previously unidentified or changing SEND needs, or where existing support does not appear to be meeting the student's needs, relevant information will be shared with the student's commissioning school/local authority and SENDCO or other appropriate SEND professional. The responsible school or local authority can then consider whether further assessment, specialist advice or changes to SEND provision are required.</w:t>
      </w:r>
    </w:p>
    <w:p w14:paraId="0B462FF1" w14:textId="7506BA24" w:rsidR="00394775" w:rsidRPr="00394775" w:rsidRDefault="00394775" w:rsidP="004476D1">
      <w:pPr>
        <w:jc w:val="both"/>
        <w:rPr>
          <w:rFonts w:cstheme="minorHAnsi"/>
        </w:rPr>
      </w:pPr>
      <w:r w:rsidRPr="00394775">
        <w:rPr>
          <w:rFonts w:cstheme="minorHAnsi"/>
        </w:rPr>
        <w:t>Where appropriate, FSD will contribute observations and evidence to assessments undertaken by the commissioning school, local authority or external professionals, including Educational Psychologists and other specialist services. FSD will work collaboratively with parents/carers and relevant professionals where this is appropriate to the student's placement and needs.</w:t>
      </w:r>
    </w:p>
    <w:p w14:paraId="26A3625E" w14:textId="77777777" w:rsidR="00394775" w:rsidRDefault="00394775" w:rsidP="004476D1">
      <w:pPr>
        <w:jc w:val="both"/>
        <w:rPr>
          <w:rFonts w:cstheme="minorHAnsi"/>
        </w:rPr>
      </w:pPr>
      <w:r w:rsidRPr="00394775">
        <w:rPr>
          <w:rFonts w:cstheme="minorHAnsi"/>
        </w:rPr>
        <w:t>FSD will ensure that relevant staff working with the student are made aware of identified needs, reasonable adjustments, agreed support strategies and approaches that should be used. Where appropriate, this information will be recorded within a Student Passport or other relevant individual support documentation (see Appendix 2).</w:t>
      </w:r>
    </w:p>
    <w:p w14:paraId="574B8092" w14:textId="405FAF96" w:rsidR="006E41B4" w:rsidRPr="00D25A5E" w:rsidRDefault="006E41B4" w:rsidP="004476D1">
      <w:pPr>
        <w:jc w:val="both"/>
        <w:rPr>
          <w:rFonts w:cstheme="minorHAnsi"/>
        </w:rPr>
      </w:pPr>
      <w:r w:rsidRPr="006E41B4">
        <w:rPr>
          <w:rFonts w:cstheme="minorHAnsi"/>
        </w:rPr>
        <w:t xml:space="preserve">Identification and assessment of SEND will always be considered alongside safeguarding duties. Where pupils present with frequent absence, unexplained behaviour changes, or barriers to engagement, staff will liaise with the Designated Safeguarding Lead (DSL) and the student’s </w:t>
      </w:r>
      <w:r w:rsidR="00394775" w:rsidRPr="00394775">
        <w:rPr>
          <w:rFonts w:cstheme="minorHAnsi"/>
        </w:rPr>
        <w:t>commissioning school/local authority SENDCO or other appropriate SEND professional</w:t>
      </w:r>
      <w:r w:rsidR="00394775">
        <w:rPr>
          <w:rFonts w:cstheme="minorHAnsi"/>
        </w:rPr>
        <w:t xml:space="preserve"> </w:t>
      </w:r>
      <w:r w:rsidRPr="006E41B4">
        <w:rPr>
          <w:rFonts w:cstheme="minorHAnsi"/>
        </w:rPr>
        <w:t>to consider whether these may be linked to wider risks, including neglect, CSE, CCE, or county lines. Early identification will ensure that SEND needs and safeguarding concerns are addressed in an integrated way.</w:t>
      </w:r>
    </w:p>
    <w:p w14:paraId="46BED542" w14:textId="77777777" w:rsidR="00042017" w:rsidRPr="00042017" w:rsidRDefault="00042017" w:rsidP="00042017">
      <w:pPr>
        <w:pStyle w:val="Heading1"/>
        <w:jc w:val="both"/>
        <w:rPr>
          <w:rFonts w:asciiTheme="minorHAnsi" w:hAnsiTheme="minorHAnsi" w:cstheme="minorHAnsi"/>
          <w:sz w:val="24"/>
          <w:szCs w:val="24"/>
        </w:rPr>
      </w:pPr>
      <w:r w:rsidRPr="00042017">
        <w:rPr>
          <w:rFonts w:asciiTheme="minorHAnsi" w:hAnsiTheme="minorHAnsi" w:cstheme="minorHAnsi"/>
          <w:b/>
          <w:bCs/>
          <w:sz w:val="24"/>
          <w:szCs w:val="24"/>
        </w:rPr>
        <w:lastRenderedPageBreak/>
        <w:t>3a) How FSD Evaluates the Effectiveness of its SEND Provision</w:t>
      </w:r>
    </w:p>
    <w:p w14:paraId="2208232A"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FSD Academy will regularly evaluate the effectiveness of the SEND support, reasonable adjustments and strategies provided to students during their placement.</w:t>
      </w:r>
    </w:p>
    <w:p w14:paraId="2D39C219"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The effectiveness of support will be considered using relevant information including the student's engagement, participation, attendance where relevant, educational progress, progress towards agreed placement objectives or individual targets, wellbeing and ability to access the activities offered as part of their placement.</w:t>
      </w:r>
    </w:p>
    <w:p w14:paraId="1BD809A2"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FSD will also consider the views of the student, relevant FSD staff, parents/carers where appropriate, and information or feedback from the commissioning school/local authority and relevant professionals.</w:t>
      </w:r>
    </w:p>
    <w:p w14:paraId="49F64971"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Where support strategies or reasonable adjustments are not having the intended effect, or where the student's needs change, FSD will review and adapt the support that can reasonably be provided within the placement.</w:t>
      </w:r>
    </w:p>
    <w:p w14:paraId="086C59BB"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Relevant observations, progress information and concerns will be shared with the commissioning school/local authority to support wider SEND planning, assessment and review.</w:t>
      </w:r>
    </w:p>
    <w:p w14:paraId="3FBB2111" w14:textId="77777777" w:rsidR="00042017" w:rsidRPr="00042017" w:rsidRDefault="00042017" w:rsidP="00042017">
      <w:pPr>
        <w:pStyle w:val="Heading1"/>
        <w:jc w:val="both"/>
        <w:rPr>
          <w:rFonts w:asciiTheme="minorHAnsi" w:hAnsiTheme="minorHAnsi" w:cstheme="minorHAnsi"/>
          <w:color w:val="auto"/>
          <w:sz w:val="20"/>
          <w:szCs w:val="20"/>
        </w:rPr>
      </w:pPr>
      <w:r w:rsidRPr="00042017">
        <w:rPr>
          <w:rFonts w:asciiTheme="minorHAnsi" w:hAnsiTheme="minorHAnsi" w:cstheme="minorHAnsi"/>
          <w:color w:val="auto"/>
          <w:sz w:val="20"/>
          <w:szCs w:val="20"/>
        </w:rPr>
        <w:t>Where a student has an EHCP, FSD will contribute relevant information and evidence to the statutory annual review process led by the responsible school/local authority, as appropriate. FSD's contribution may include information about the student's engagement, progress, strengths, identified barriers, support strategies and reasonable adjustments used during their placement.</w:t>
      </w:r>
    </w:p>
    <w:p w14:paraId="25C13614" w14:textId="0BF6F494" w:rsidR="00042017" w:rsidRPr="00042017" w:rsidRDefault="002B6193" w:rsidP="00042017">
      <w:pPr>
        <w:pStyle w:val="Heading1"/>
        <w:jc w:val="both"/>
        <w:rPr>
          <w:rFonts w:asciiTheme="minorHAnsi" w:hAnsiTheme="minorHAnsi" w:cstheme="minorHAnsi"/>
          <w:sz w:val="22"/>
          <w:szCs w:val="22"/>
        </w:rPr>
      </w:pPr>
      <w:r w:rsidRPr="00D25A5E">
        <w:rPr>
          <w:rFonts w:asciiTheme="minorHAnsi" w:hAnsiTheme="minorHAnsi" w:cstheme="minorHAnsi"/>
          <w:sz w:val="22"/>
          <w:szCs w:val="22"/>
        </w:rPr>
        <w:t xml:space="preserve"> </w:t>
      </w:r>
      <w:r w:rsidR="00042017" w:rsidRPr="00042017">
        <w:rPr>
          <w:rFonts w:asciiTheme="minorHAnsi" w:hAnsiTheme="minorHAnsi" w:cstheme="minorHAnsi"/>
          <w:b/>
          <w:bCs/>
          <w:color w:val="007BB8"/>
          <w:sz w:val="24"/>
          <w:szCs w:val="24"/>
        </w:rPr>
        <w:t>3b) Arrangements for Assessing and Reviewing the Progress of Students with SEND</w:t>
      </w:r>
    </w:p>
    <w:p w14:paraId="0A90A35D" w14:textId="77777777" w:rsidR="00042017" w:rsidRPr="00042017" w:rsidRDefault="00042017" w:rsidP="00042017">
      <w:pPr>
        <w:pStyle w:val="Default"/>
        <w:jc w:val="both"/>
        <w:rPr>
          <w:rFonts w:cstheme="minorHAnsi"/>
        </w:rPr>
      </w:pPr>
    </w:p>
    <w:p w14:paraId="00445DEF" w14:textId="77777777" w:rsidR="00042017" w:rsidRPr="00042017" w:rsidRDefault="00042017" w:rsidP="00042017">
      <w:pPr>
        <w:pStyle w:val="Default"/>
        <w:jc w:val="both"/>
        <w:rPr>
          <w:rFonts w:cstheme="minorHAnsi"/>
        </w:rPr>
      </w:pPr>
      <w:r w:rsidRPr="00042017">
        <w:rPr>
          <w:rFonts w:cstheme="minorHAnsi"/>
        </w:rPr>
        <w:t>Student engagement, participation and relevant educational progress will be monitored throughout the placement and reviewed at appropriate intervals.</w:t>
      </w:r>
    </w:p>
    <w:p w14:paraId="59D443EF" w14:textId="77777777" w:rsidR="00042017" w:rsidRPr="00042017" w:rsidRDefault="00042017" w:rsidP="00042017">
      <w:pPr>
        <w:pStyle w:val="Default"/>
        <w:jc w:val="both"/>
        <w:rPr>
          <w:rFonts w:cstheme="minorHAnsi"/>
        </w:rPr>
      </w:pPr>
      <w:r w:rsidRPr="00042017">
        <w:rPr>
          <w:rFonts w:cstheme="minorHAnsi"/>
        </w:rPr>
        <w:t>FSD may use a range of appropriate information to understand and review a student's progress, including staff observations, educational activities and work completed, attendance and engagement information, Student Passports, individual targets or placement objectives, and feedback from the student.</w:t>
      </w:r>
    </w:p>
    <w:p w14:paraId="3F3F04D0" w14:textId="77777777" w:rsidR="00042017" w:rsidRPr="00042017" w:rsidRDefault="00042017" w:rsidP="00042017">
      <w:pPr>
        <w:pStyle w:val="Default"/>
        <w:jc w:val="both"/>
        <w:rPr>
          <w:rFonts w:cstheme="minorHAnsi"/>
        </w:rPr>
      </w:pPr>
      <w:r w:rsidRPr="00042017">
        <w:rPr>
          <w:rFonts w:cstheme="minorHAnsi"/>
        </w:rPr>
        <w:t>The type and frequency of assessment or review will be proportionate to the student's age, needs, programme, length of placement and the objectives agreed with the commissioning school/local authority.</w:t>
      </w:r>
    </w:p>
    <w:p w14:paraId="6FA87162" w14:textId="77777777" w:rsidR="00042017" w:rsidRPr="00042017" w:rsidRDefault="00042017" w:rsidP="00042017">
      <w:pPr>
        <w:pStyle w:val="Default"/>
        <w:jc w:val="both"/>
        <w:rPr>
          <w:rFonts w:cstheme="minorHAnsi"/>
        </w:rPr>
      </w:pPr>
      <w:r w:rsidRPr="00042017">
        <w:rPr>
          <w:rFonts w:cstheme="minorHAnsi"/>
        </w:rPr>
        <w:t>Where appropriate, FSD may use educational resources or activities to help identify a student's current level of understanding and to inform the support provided. These are used to support teaching and planning within FSD and do not constitute a formal diagnostic or statutory SEND assessment.</w:t>
      </w:r>
    </w:p>
    <w:p w14:paraId="2C12A3EE" w14:textId="77777777" w:rsidR="00042017" w:rsidRPr="00042017" w:rsidRDefault="00042017" w:rsidP="00042017">
      <w:pPr>
        <w:pStyle w:val="Default"/>
        <w:jc w:val="both"/>
        <w:rPr>
          <w:rFonts w:cstheme="minorHAnsi"/>
        </w:rPr>
      </w:pPr>
      <w:r w:rsidRPr="00042017">
        <w:rPr>
          <w:rFonts w:cstheme="minorHAnsi"/>
        </w:rPr>
        <w:t xml:space="preserve">Where FSD identifies concerns about a student's progress or considers that further or specialist assessment may be beneficial, relevant observations and information will be shared with the commissioning school/local authority and SENDCO or </w:t>
      </w:r>
      <w:proofErr w:type="gramStart"/>
      <w:r w:rsidRPr="00042017">
        <w:rPr>
          <w:rFonts w:cstheme="minorHAnsi"/>
        </w:rPr>
        <w:t>other</w:t>
      </w:r>
      <w:proofErr w:type="gramEnd"/>
      <w:r w:rsidRPr="00042017">
        <w:rPr>
          <w:rFonts w:cstheme="minorHAnsi"/>
        </w:rPr>
        <w:t xml:space="preserve"> appropriate professional. FSD's </w:t>
      </w:r>
      <w:r w:rsidRPr="00042017">
        <w:rPr>
          <w:rFonts w:cstheme="minorHAnsi"/>
          <w:b/>
          <w:bCs/>
        </w:rPr>
        <w:t>SEND Observation and Concern Form (Appendix 1)</w:t>
      </w:r>
      <w:r w:rsidRPr="00042017">
        <w:rPr>
          <w:rFonts w:cstheme="minorHAnsi"/>
        </w:rPr>
        <w:t xml:space="preserve"> may be used to support this process.</w:t>
      </w:r>
    </w:p>
    <w:p w14:paraId="6227A784" w14:textId="77777777" w:rsidR="00042017" w:rsidRPr="00042017" w:rsidRDefault="00042017" w:rsidP="00042017">
      <w:pPr>
        <w:pStyle w:val="Default"/>
        <w:jc w:val="both"/>
        <w:rPr>
          <w:rFonts w:cstheme="minorHAnsi"/>
        </w:rPr>
      </w:pPr>
      <w:r w:rsidRPr="00042017">
        <w:rPr>
          <w:rFonts w:cstheme="minorHAnsi"/>
        </w:rPr>
        <w:t>FSD will contribute relevant evidence to assessments or reviews undertaken by the commissioning school, local authority or external professionals where appropriate.</w:t>
      </w:r>
    </w:p>
    <w:p w14:paraId="26526CCA" w14:textId="77777777" w:rsidR="00042017" w:rsidRPr="00042017" w:rsidRDefault="00042017" w:rsidP="00042017">
      <w:pPr>
        <w:pStyle w:val="Default"/>
        <w:jc w:val="both"/>
        <w:rPr>
          <w:rFonts w:cstheme="minorHAnsi"/>
        </w:rPr>
      </w:pPr>
      <w:r w:rsidRPr="00042017">
        <w:rPr>
          <w:rFonts w:cstheme="minorHAnsi"/>
        </w:rPr>
        <w:t>Support strategies, reasonable adjustments and individual targets used within FSD will be reviewed and adapted where necessary in response to the student's progress, engagement and changing needs.</w:t>
      </w:r>
    </w:p>
    <w:p w14:paraId="75602D66" w14:textId="77777777" w:rsidR="003E2FF6" w:rsidRPr="00D25A5E" w:rsidRDefault="003E2FF6" w:rsidP="004476D1">
      <w:pPr>
        <w:pStyle w:val="Default"/>
        <w:jc w:val="both"/>
        <w:rPr>
          <w:rFonts w:asciiTheme="minorHAnsi" w:hAnsiTheme="minorHAnsi" w:cstheme="minorHAnsi"/>
          <w:sz w:val="22"/>
          <w:szCs w:val="22"/>
        </w:rPr>
      </w:pPr>
    </w:p>
    <w:p w14:paraId="05BA8D95" w14:textId="77777777" w:rsidR="002B6193" w:rsidRPr="00D25A5E" w:rsidRDefault="002B6193" w:rsidP="004476D1">
      <w:pPr>
        <w:pStyle w:val="Heading1"/>
        <w:jc w:val="both"/>
        <w:rPr>
          <w:rFonts w:asciiTheme="minorHAnsi" w:hAnsiTheme="minorHAnsi" w:cstheme="minorHAnsi"/>
          <w:sz w:val="22"/>
          <w:szCs w:val="22"/>
        </w:rPr>
      </w:pPr>
      <w:bookmarkStart w:id="5" w:name="_Toc133406764"/>
      <w:r w:rsidRPr="00D25A5E">
        <w:rPr>
          <w:rFonts w:asciiTheme="minorHAnsi" w:hAnsiTheme="minorHAnsi" w:cstheme="minorHAnsi"/>
          <w:sz w:val="22"/>
          <w:szCs w:val="22"/>
        </w:rPr>
        <w:lastRenderedPageBreak/>
        <w:t xml:space="preserve">3c) The </w:t>
      </w:r>
      <w:r w:rsidR="003E2FF6" w:rsidRPr="00D25A5E">
        <w:rPr>
          <w:rFonts w:asciiTheme="minorHAnsi" w:hAnsiTheme="minorHAnsi" w:cstheme="minorHAnsi"/>
          <w:sz w:val="22"/>
          <w:szCs w:val="22"/>
        </w:rPr>
        <w:t>provider</w:t>
      </w:r>
      <w:r w:rsidRPr="00D25A5E">
        <w:rPr>
          <w:rFonts w:asciiTheme="minorHAnsi" w:hAnsiTheme="minorHAnsi" w:cstheme="minorHAnsi"/>
          <w:sz w:val="22"/>
          <w:szCs w:val="22"/>
        </w:rPr>
        <w:t>’s approach to teaching pupils with special educational needs</w:t>
      </w:r>
      <w:bookmarkEnd w:id="5"/>
      <w:r w:rsidRPr="00D25A5E">
        <w:rPr>
          <w:rFonts w:asciiTheme="minorHAnsi" w:hAnsiTheme="minorHAnsi" w:cstheme="minorHAnsi"/>
          <w:sz w:val="22"/>
          <w:szCs w:val="22"/>
        </w:rPr>
        <w:t xml:space="preserve"> </w:t>
      </w:r>
    </w:p>
    <w:p w14:paraId="20A13B27" w14:textId="77777777" w:rsidR="00394775" w:rsidRPr="00394775" w:rsidRDefault="00394775" w:rsidP="00394775">
      <w:pPr>
        <w:pStyle w:val="Default"/>
        <w:jc w:val="both"/>
        <w:rPr>
          <w:rFonts w:cstheme="minorHAnsi"/>
        </w:rPr>
      </w:pPr>
      <w:r w:rsidRPr="00394775">
        <w:rPr>
          <w:rFonts w:cstheme="minorHAnsi"/>
        </w:rPr>
        <w:t>FSD Academy takes a student-centred and needs-led approach to supporting students with SEND. Staff will consider information provided through the referral process, EHCPs where applicable, Student Passports, risk assessments, information from parents/carers and commissioning schools/local authorities, and observations made during the placement.</w:t>
      </w:r>
    </w:p>
    <w:p w14:paraId="646709ED" w14:textId="77777777" w:rsidR="00394775" w:rsidRPr="00394775" w:rsidRDefault="00394775" w:rsidP="00394775">
      <w:pPr>
        <w:pStyle w:val="Default"/>
        <w:jc w:val="both"/>
        <w:rPr>
          <w:rFonts w:cstheme="minorHAnsi"/>
        </w:rPr>
      </w:pPr>
      <w:r w:rsidRPr="00394775">
        <w:rPr>
          <w:rFonts w:cstheme="minorHAnsi"/>
        </w:rPr>
        <w:t>Teaching, educational activities, mentoring and practical activities will be adapted, where reasonably practicable, to enable students with SEND to participate and make progress. Adaptations may include differentiated resources, additional explanation or repetition, visual prompts, reduced or broken-down instructions, movement or sensory breaks, changes to the learning environment, additional adult support and alternative ways for a student to demonstrate their learning.</w:t>
      </w:r>
    </w:p>
    <w:p w14:paraId="5FF4C33B" w14:textId="77777777" w:rsidR="00394775" w:rsidRPr="00394775" w:rsidRDefault="00394775" w:rsidP="00394775">
      <w:pPr>
        <w:pStyle w:val="Default"/>
        <w:jc w:val="both"/>
        <w:rPr>
          <w:rFonts w:cstheme="minorHAnsi"/>
        </w:rPr>
      </w:pPr>
      <w:r w:rsidRPr="00394775">
        <w:rPr>
          <w:rFonts w:cstheme="minorHAnsi"/>
        </w:rPr>
        <w:t>Staff will consider the individual student's strengths, needs, communication, emotional regulation, sensory needs and any identified barriers to learning or engagement. Support will not be based solely on a diagnosis or SEND label.</w:t>
      </w:r>
    </w:p>
    <w:p w14:paraId="4BF28B1F" w14:textId="77777777" w:rsidR="00394775" w:rsidRPr="00394775" w:rsidRDefault="00394775" w:rsidP="00394775">
      <w:pPr>
        <w:pStyle w:val="Default"/>
        <w:jc w:val="both"/>
        <w:rPr>
          <w:rFonts w:cstheme="minorHAnsi"/>
        </w:rPr>
      </w:pPr>
      <w:r w:rsidRPr="00394775">
        <w:rPr>
          <w:rFonts w:cstheme="minorHAnsi"/>
        </w:rPr>
        <w:t>Where a particular strategy or adjustment is identified as effective, this will be communicated to relevant FSD staff and, where appropriate, recorded within the student's individual support documentation. Relevant observations and progress information will also be shared with the commissioning school/local authority to support joined-up planning.</w:t>
      </w:r>
    </w:p>
    <w:p w14:paraId="32CFF230" w14:textId="77777777" w:rsidR="00394775" w:rsidRPr="00394775" w:rsidRDefault="00394775" w:rsidP="00394775">
      <w:pPr>
        <w:pStyle w:val="Default"/>
        <w:jc w:val="both"/>
        <w:rPr>
          <w:rFonts w:cstheme="minorHAnsi"/>
        </w:rPr>
      </w:pPr>
      <w:r w:rsidRPr="00394775">
        <w:rPr>
          <w:rFonts w:cstheme="minorHAnsi"/>
        </w:rPr>
        <w:t>Where FSD is unable to reasonably meet an identified need within the existing placement arrangements, this will be discussed with the commissioning school/local authority so that appropriate additional support, adjustments or a review of the placement can be considered.</w:t>
      </w:r>
    </w:p>
    <w:p w14:paraId="3D89594C" w14:textId="2E4EEF2A" w:rsidR="002B6193" w:rsidRPr="00D25A5E" w:rsidRDefault="002B6193" w:rsidP="004476D1">
      <w:pPr>
        <w:pStyle w:val="Heading1"/>
        <w:jc w:val="both"/>
        <w:rPr>
          <w:rFonts w:asciiTheme="minorHAnsi" w:hAnsiTheme="minorHAnsi" w:cstheme="minorHAnsi"/>
          <w:sz w:val="22"/>
          <w:szCs w:val="22"/>
        </w:rPr>
      </w:pPr>
      <w:bookmarkStart w:id="6" w:name="_Toc133406765"/>
      <w:r w:rsidRPr="00D25A5E">
        <w:rPr>
          <w:rFonts w:asciiTheme="minorHAnsi" w:hAnsiTheme="minorHAnsi" w:cstheme="minorHAnsi"/>
          <w:sz w:val="22"/>
          <w:szCs w:val="22"/>
        </w:rPr>
        <w:t xml:space="preserve">3d) How </w:t>
      </w:r>
      <w:r w:rsidR="008D30F6">
        <w:rPr>
          <w:rFonts w:asciiTheme="minorHAnsi" w:hAnsiTheme="minorHAnsi" w:cstheme="minorHAnsi"/>
          <w:sz w:val="22"/>
          <w:szCs w:val="22"/>
        </w:rPr>
        <w:t>FSD</w:t>
      </w:r>
      <w:r w:rsidRPr="00D25A5E">
        <w:rPr>
          <w:rFonts w:asciiTheme="minorHAnsi" w:hAnsiTheme="minorHAnsi" w:cstheme="minorHAnsi"/>
          <w:sz w:val="22"/>
          <w:szCs w:val="22"/>
        </w:rPr>
        <w:t xml:space="preserve"> adapts the curriculum and learning environment for pupils with special educational needs</w:t>
      </w:r>
      <w:bookmarkEnd w:id="6"/>
      <w:r w:rsidRPr="00D25A5E">
        <w:rPr>
          <w:rFonts w:asciiTheme="minorHAnsi" w:hAnsiTheme="minorHAnsi" w:cstheme="minorHAnsi"/>
          <w:sz w:val="22"/>
          <w:szCs w:val="22"/>
        </w:rPr>
        <w:t xml:space="preserve"> </w:t>
      </w:r>
    </w:p>
    <w:p w14:paraId="4CA30078" w14:textId="77777777" w:rsidR="00394775" w:rsidRPr="00394775" w:rsidRDefault="00394775" w:rsidP="00394775">
      <w:pPr>
        <w:pStyle w:val="Default"/>
        <w:jc w:val="both"/>
        <w:rPr>
          <w:rFonts w:cstheme="minorHAnsi"/>
        </w:rPr>
      </w:pPr>
      <w:r w:rsidRPr="00394775">
        <w:rPr>
          <w:rFonts w:cstheme="minorHAnsi"/>
        </w:rPr>
        <w:t>FSD Academy provides a small-group and supportive learning environment and recognises that students with SEND may require adaptations to enable them to access education, activities and the wider provision effectively.</w:t>
      </w:r>
    </w:p>
    <w:p w14:paraId="2455EC96" w14:textId="77777777" w:rsidR="00394775" w:rsidRPr="00394775" w:rsidRDefault="00394775" w:rsidP="00394775">
      <w:pPr>
        <w:pStyle w:val="Default"/>
        <w:jc w:val="both"/>
        <w:rPr>
          <w:rFonts w:cstheme="minorHAnsi"/>
        </w:rPr>
      </w:pPr>
      <w:r w:rsidRPr="00394775">
        <w:rPr>
          <w:rFonts w:cstheme="minorHAnsi"/>
        </w:rPr>
        <w:t>FSD will consider information provided through the referral process, the student's EHCP where applicable, information from the commissioning school/local authority, parents/carers and relevant professionals, together with observations made during the placement.</w:t>
      </w:r>
    </w:p>
    <w:p w14:paraId="0F620D0A" w14:textId="77777777" w:rsidR="00394775" w:rsidRPr="00394775" w:rsidRDefault="00394775" w:rsidP="00394775">
      <w:pPr>
        <w:pStyle w:val="Default"/>
        <w:jc w:val="both"/>
        <w:rPr>
          <w:rFonts w:cstheme="minorHAnsi"/>
        </w:rPr>
      </w:pPr>
      <w:r w:rsidRPr="00394775">
        <w:rPr>
          <w:rFonts w:cstheme="minorHAnsi"/>
        </w:rPr>
        <w:t>Reasonable adjustments and adaptations will be considered according to the individual student's needs. These may include changes to the learning environment, differentiated or adapted resources, additional adult support, visual or communication aids, sensory or movement breaks, additional processing time, alternative methods of completing activities and adjustments to the delivery or pace of learning.</w:t>
      </w:r>
    </w:p>
    <w:p w14:paraId="3F9AE43E" w14:textId="77777777" w:rsidR="00394775" w:rsidRPr="00394775" w:rsidRDefault="00394775" w:rsidP="00394775">
      <w:pPr>
        <w:pStyle w:val="Default"/>
        <w:jc w:val="both"/>
        <w:rPr>
          <w:rFonts w:cstheme="minorHAnsi"/>
        </w:rPr>
      </w:pPr>
      <w:r w:rsidRPr="00394775">
        <w:rPr>
          <w:rFonts w:cstheme="minorHAnsi"/>
        </w:rPr>
        <w:t>Where a student has an EHCP, FSD will have regard to the relevant provision and outcomes identified within the plan and will work with the commissioning school/local authority to determine how these can appropriately be supported during the student's placement at FSD.</w:t>
      </w:r>
    </w:p>
    <w:p w14:paraId="3432ED6D" w14:textId="77777777" w:rsidR="00394775" w:rsidRPr="00394775" w:rsidRDefault="00394775" w:rsidP="00394775">
      <w:pPr>
        <w:pStyle w:val="Default"/>
        <w:jc w:val="both"/>
        <w:rPr>
          <w:rFonts w:cstheme="minorHAnsi"/>
        </w:rPr>
      </w:pPr>
      <w:r w:rsidRPr="00394775">
        <w:rPr>
          <w:rFonts w:cstheme="minorHAnsi"/>
        </w:rPr>
        <w:t>Adaptations and support strategies may be recorded within the student's Student Passport, individual support documentation and/or relevant risk assessments and will be reviewed as the student's needs and placement develop.</w:t>
      </w:r>
    </w:p>
    <w:p w14:paraId="4B74F50C" w14:textId="77777777" w:rsidR="00394775" w:rsidRPr="00394775" w:rsidRDefault="00394775" w:rsidP="00964C72">
      <w:pPr>
        <w:pStyle w:val="Default"/>
        <w:jc w:val="both"/>
        <w:rPr>
          <w:rFonts w:cstheme="minorHAnsi"/>
        </w:rPr>
      </w:pPr>
    </w:p>
    <w:p w14:paraId="73BB3A0D" w14:textId="4B6DB992" w:rsidR="00964C72" w:rsidRPr="00964C72" w:rsidRDefault="00964C72" w:rsidP="00964C72">
      <w:pPr>
        <w:pStyle w:val="Default"/>
        <w:jc w:val="both"/>
        <w:rPr>
          <w:rFonts w:cstheme="minorHAnsi"/>
          <w:b/>
          <w:bCs/>
        </w:rPr>
      </w:pPr>
      <w:r w:rsidRPr="00964C72">
        <w:rPr>
          <w:rFonts w:cstheme="minorHAnsi"/>
          <w:b/>
          <w:bCs/>
        </w:rPr>
        <w:t>Curriculum and Educational Support</w:t>
      </w:r>
    </w:p>
    <w:p w14:paraId="70AEFBB5" w14:textId="77777777" w:rsidR="00964C72" w:rsidRPr="00964C72" w:rsidRDefault="00964C72" w:rsidP="00964C72">
      <w:pPr>
        <w:pStyle w:val="Default"/>
        <w:jc w:val="both"/>
        <w:rPr>
          <w:rFonts w:cstheme="minorHAnsi"/>
        </w:rPr>
      </w:pPr>
      <w:r w:rsidRPr="00964C72">
        <w:rPr>
          <w:rFonts w:cstheme="minorHAnsi"/>
        </w:rPr>
        <w:t>FSD Academy provides a flexible and individualised educational programme designed to complement the education provided by the student's commissioning school and to meet the needs identified through the referral and placement process.</w:t>
      </w:r>
    </w:p>
    <w:p w14:paraId="03FB39AE" w14:textId="77777777" w:rsidR="00964C72" w:rsidRPr="00964C72" w:rsidRDefault="00964C72" w:rsidP="00964C72">
      <w:pPr>
        <w:pStyle w:val="Default"/>
        <w:jc w:val="both"/>
        <w:rPr>
          <w:rFonts w:cstheme="minorHAnsi"/>
        </w:rPr>
      </w:pPr>
      <w:r w:rsidRPr="00964C72">
        <w:rPr>
          <w:rFonts w:cstheme="minorHAnsi"/>
        </w:rPr>
        <w:lastRenderedPageBreak/>
        <w:t xml:space="preserve">For </w:t>
      </w:r>
      <w:r w:rsidRPr="00964C72">
        <w:rPr>
          <w:rFonts w:cstheme="minorHAnsi"/>
          <w:b/>
          <w:bCs/>
        </w:rPr>
        <w:t>secondary-age students</w:t>
      </w:r>
      <w:r w:rsidRPr="00964C72">
        <w:rPr>
          <w:rFonts w:cstheme="minorHAnsi"/>
        </w:rPr>
        <w:t xml:space="preserve">, educational provision may include </w:t>
      </w:r>
      <w:r w:rsidRPr="00964C72">
        <w:rPr>
          <w:rFonts w:cstheme="minorHAnsi"/>
          <w:b/>
          <w:bCs/>
        </w:rPr>
        <w:t>AIM qualifications</w:t>
      </w:r>
      <w:r w:rsidRPr="00964C72">
        <w:rPr>
          <w:rFonts w:cstheme="minorHAnsi"/>
        </w:rPr>
        <w:t>, Sports Leaders qualifications, personal development and employability learning, alongside educational work provided by the student's school or partnership. The specific programme offered will depend on the student's age, needs, abilities, placement objectives and the information provided by the commissioning school.</w:t>
      </w:r>
    </w:p>
    <w:p w14:paraId="5B20D328" w14:textId="54B35169" w:rsidR="00964C72" w:rsidRPr="00964C72" w:rsidRDefault="00964C72" w:rsidP="00964C72">
      <w:pPr>
        <w:pStyle w:val="Default"/>
        <w:jc w:val="both"/>
        <w:rPr>
          <w:rFonts w:cstheme="minorHAnsi"/>
        </w:rPr>
      </w:pPr>
      <w:r w:rsidRPr="00964C72">
        <w:rPr>
          <w:rFonts w:cstheme="minorHAnsi"/>
        </w:rPr>
        <w:t>For students whose educational programme is supported through CGP resources, including primary-age students and, where appropriate, students up to and beyond Year 9, FSD may use CGP educational booklets and resources to support English, mathematics and other areas of learning. The level and type of work will be determined by the student's individual educational needs and ability, together with information provided by the commissioning school.</w:t>
      </w:r>
      <w:r>
        <w:rPr>
          <w:rFonts w:cstheme="minorHAnsi"/>
        </w:rPr>
        <w:t xml:space="preserve"> </w:t>
      </w:r>
      <w:r w:rsidRPr="00964C72">
        <w:rPr>
          <w:rFonts w:cstheme="minorHAnsi"/>
        </w:rPr>
        <w:t xml:space="preserve">FSD recognises that students with SEND may require reasonable adjustments, additional support, differentiated resources, alternative methods of communication, adapted activities or changes to the learning environment </w:t>
      </w:r>
      <w:proofErr w:type="gramStart"/>
      <w:r w:rsidRPr="00964C72">
        <w:rPr>
          <w:rFonts w:cstheme="minorHAnsi"/>
        </w:rPr>
        <w:t>in order to</w:t>
      </w:r>
      <w:proofErr w:type="gramEnd"/>
      <w:r w:rsidRPr="00964C72">
        <w:rPr>
          <w:rFonts w:cstheme="minorHAnsi"/>
        </w:rPr>
        <w:t xml:space="preserve"> access their programme effectively.</w:t>
      </w:r>
    </w:p>
    <w:p w14:paraId="15519EB1" w14:textId="77777777" w:rsidR="00964C72" w:rsidRPr="00964C72" w:rsidRDefault="00964C72" w:rsidP="00964C72">
      <w:pPr>
        <w:pStyle w:val="Default"/>
        <w:jc w:val="both"/>
        <w:rPr>
          <w:rFonts w:cstheme="minorHAnsi"/>
        </w:rPr>
      </w:pPr>
      <w:r w:rsidRPr="00964C72">
        <w:rPr>
          <w:rFonts w:cstheme="minorHAnsi"/>
        </w:rPr>
        <w:t>Educational activities will therefore be adapted, where reasonably practicable, according to the individual student's identified needs, EHCP provision where applicable, Student Passport, risk assessments and information provided by parents/carers, commissioning schools, local authorities and relevant professionals.</w:t>
      </w:r>
    </w:p>
    <w:p w14:paraId="7741BB1F" w14:textId="77777777" w:rsidR="00964C72" w:rsidRPr="00964C72" w:rsidRDefault="00964C72" w:rsidP="00964C72">
      <w:pPr>
        <w:pStyle w:val="Default"/>
        <w:jc w:val="both"/>
        <w:rPr>
          <w:rFonts w:cstheme="minorHAnsi"/>
        </w:rPr>
      </w:pPr>
      <w:r w:rsidRPr="00964C72">
        <w:rPr>
          <w:rFonts w:cstheme="minorHAnsi"/>
        </w:rPr>
        <w:t>FSD will regularly review whether the educational programme and learning environment remain appropriate for the student and will share relevant progress, concerns and observations with the commissioning school/local authority.</w:t>
      </w:r>
    </w:p>
    <w:p w14:paraId="29949A34" w14:textId="2B293EA4" w:rsidR="002B6193" w:rsidRPr="00D25A5E" w:rsidRDefault="002B6193" w:rsidP="004476D1">
      <w:pPr>
        <w:pStyle w:val="Default"/>
        <w:jc w:val="both"/>
        <w:rPr>
          <w:rFonts w:asciiTheme="minorHAnsi" w:hAnsiTheme="minorHAnsi" w:cstheme="minorHAnsi"/>
          <w:sz w:val="22"/>
          <w:szCs w:val="22"/>
        </w:rPr>
      </w:pPr>
    </w:p>
    <w:p w14:paraId="44EC7CCE" w14:textId="77777777" w:rsidR="002B6193" w:rsidRDefault="002B6193" w:rsidP="004476D1">
      <w:pPr>
        <w:pStyle w:val="Heading1"/>
        <w:jc w:val="both"/>
        <w:rPr>
          <w:rFonts w:asciiTheme="minorHAnsi" w:hAnsiTheme="minorHAnsi" w:cstheme="minorHAnsi"/>
          <w:sz w:val="22"/>
          <w:szCs w:val="22"/>
        </w:rPr>
      </w:pPr>
      <w:bookmarkStart w:id="7" w:name="_Toc133406766"/>
      <w:r w:rsidRPr="00D25A5E">
        <w:rPr>
          <w:rFonts w:asciiTheme="minorHAnsi" w:hAnsiTheme="minorHAnsi" w:cstheme="minorHAnsi"/>
          <w:sz w:val="22"/>
          <w:szCs w:val="22"/>
        </w:rPr>
        <w:t>3e) Additional support for learning that is available to pupils with special educational needs</w:t>
      </w:r>
      <w:bookmarkEnd w:id="7"/>
      <w:r w:rsidRPr="00D25A5E">
        <w:rPr>
          <w:rFonts w:asciiTheme="minorHAnsi" w:hAnsiTheme="minorHAnsi" w:cstheme="minorHAnsi"/>
          <w:sz w:val="22"/>
          <w:szCs w:val="22"/>
        </w:rPr>
        <w:t xml:space="preserve"> </w:t>
      </w:r>
    </w:p>
    <w:p w14:paraId="08B7BB63" w14:textId="77777777" w:rsidR="00CF39C2" w:rsidRPr="00CF39C2" w:rsidRDefault="00CF39C2" w:rsidP="00CF39C2">
      <w:r w:rsidRPr="00CF39C2">
        <w:t>The level and type of additional support required will vary according to each student's individual needs, abilities, identified barriers to learning and the objectives of their placement.</w:t>
      </w:r>
    </w:p>
    <w:p w14:paraId="0B9C711A" w14:textId="77777777" w:rsidR="00CF39C2" w:rsidRPr="00CF39C2" w:rsidRDefault="00CF39C2" w:rsidP="00CF39C2">
      <w:r w:rsidRPr="00CF39C2">
        <w:t>FSD Academy provides support through its small-group provision and may make reasonable adjustments to teaching, educational activities, sport, mentoring and the learning environment. Depending on the student's assessed needs and placement arrangements, support may include additional adult support, differentiated resources, adapted educational activities, visual or communication aids, sensory or movement breaks, mentoring and individualised strategies.</w:t>
      </w:r>
    </w:p>
    <w:p w14:paraId="0BABA566" w14:textId="77777777" w:rsidR="00CF39C2" w:rsidRPr="00CF39C2" w:rsidRDefault="00CF39C2" w:rsidP="00CF39C2">
      <w:r w:rsidRPr="00CF39C2">
        <w:t xml:space="preserve">Where a student requires a level of support that is additional to the provision agreed as part of their placement, FSD will discuss this with the commissioning school/local authority. This may include consideration of additional staffing, </w:t>
      </w:r>
      <w:r w:rsidRPr="00CF39C2">
        <w:rPr>
          <w:b/>
          <w:bCs/>
        </w:rPr>
        <w:t>1:1 support</w:t>
      </w:r>
      <w:r w:rsidRPr="00CF39C2">
        <w:t>, specialist equipment, specialist professional input or other reasonable adjustments.</w:t>
      </w:r>
    </w:p>
    <w:p w14:paraId="52F50150" w14:textId="77777777" w:rsidR="00CF39C2" w:rsidRPr="00CF39C2" w:rsidRDefault="00CF39C2" w:rsidP="00CF39C2">
      <w:r w:rsidRPr="00CF39C2">
        <w:t>Where specialist equipment, resources or expertise are required, FSD will work with the commissioning school/local authority and relevant professionals to determine how these needs can reasonably and safely be met.</w:t>
      </w:r>
    </w:p>
    <w:p w14:paraId="1C4029F0" w14:textId="77777777" w:rsidR="00CF39C2" w:rsidRPr="00CF39C2" w:rsidRDefault="00CF39C2" w:rsidP="00CF39C2">
      <w:r w:rsidRPr="00CF39C2">
        <w:t>FSD will keep the effectiveness of additional support under review and will share relevant observations, progress and concerns with the commissioning school/local authority.</w:t>
      </w:r>
    </w:p>
    <w:p w14:paraId="7EF8667E" w14:textId="7473BCCB" w:rsidR="002B6193" w:rsidRPr="00D25A5E" w:rsidRDefault="002B6193" w:rsidP="004476D1">
      <w:pPr>
        <w:pStyle w:val="Heading1"/>
        <w:jc w:val="both"/>
        <w:rPr>
          <w:rFonts w:asciiTheme="minorHAnsi" w:hAnsiTheme="minorHAnsi" w:cstheme="minorHAnsi"/>
          <w:sz w:val="22"/>
          <w:szCs w:val="22"/>
        </w:rPr>
      </w:pPr>
      <w:bookmarkStart w:id="8" w:name="_Toc133406767"/>
      <w:r w:rsidRPr="00D25A5E">
        <w:rPr>
          <w:rFonts w:asciiTheme="minorHAnsi" w:hAnsiTheme="minorHAnsi" w:cstheme="minorHAnsi"/>
          <w:sz w:val="22"/>
          <w:szCs w:val="22"/>
        </w:rPr>
        <w:t xml:space="preserve">3f) How </w:t>
      </w:r>
      <w:r w:rsidR="00D62910">
        <w:rPr>
          <w:rFonts w:asciiTheme="minorHAnsi" w:hAnsiTheme="minorHAnsi" w:cstheme="minorHAnsi"/>
          <w:sz w:val="22"/>
          <w:szCs w:val="22"/>
        </w:rPr>
        <w:t xml:space="preserve">FSD </w:t>
      </w:r>
      <w:r w:rsidRPr="00D25A5E">
        <w:rPr>
          <w:rFonts w:asciiTheme="minorHAnsi" w:hAnsiTheme="minorHAnsi" w:cstheme="minorHAnsi"/>
          <w:sz w:val="22"/>
          <w:szCs w:val="22"/>
        </w:rPr>
        <w:t>enables pupils with special educational needs to engage in activities</w:t>
      </w:r>
      <w:r w:rsidR="00D62910">
        <w:rPr>
          <w:rFonts w:asciiTheme="minorHAnsi" w:hAnsiTheme="minorHAnsi" w:cstheme="minorHAnsi"/>
          <w:sz w:val="22"/>
          <w:szCs w:val="22"/>
        </w:rPr>
        <w:t xml:space="preserve"> while at FSD </w:t>
      </w:r>
      <w:r w:rsidRPr="00D25A5E">
        <w:rPr>
          <w:rFonts w:asciiTheme="minorHAnsi" w:hAnsiTheme="minorHAnsi" w:cstheme="minorHAnsi"/>
          <w:sz w:val="22"/>
          <w:szCs w:val="22"/>
        </w:rPr>
        <w:t>(including physical activities) together with children who do not have special educational needs</w:t>
      </w:r>
      <w:bookmarkEnd w:id="8"/>
      <w:r w:rsidRPr="00D25A5E">
        <w:rPr>
          <w:rFonts w:asciiTheme="minorHAnsi" w:hAnsiTheme="minorHAnsi" w:cstheme="minorHAnsi"/>
          <w:sz w:val="22"/>
          <w:szCs w:val="22"/>
        </w:rPr>
        <w:t xml:space="preserve"> </w:t>
      </w:r>
    </w:p>
    <w:p w14:paraId="48EDB6EC" w14:textId="77777777" w:rsidR="00CF39C2" w:rsidRDefault="00CF39C2" w:rsidP="00CF39C2">
      <w:pPr>
        <w:pStyle w:val="Default"/>
        <w:jc w:val="both"/>
        <w:rPr>
          <w:rFonts w:cstheme="minorHAnsi"/>
        </w:rPr>
      </w:pPr>
    </w:p>
    <w:p w14:paraId="405870EC" w14:textId="29C36B07" w:rsidR="00CF39C2" w:rsidRPr="00CF39C2" w:rsidRDefault="00CF39C2" w:rsidP="00CF39C2">
      <w:pPr>
        <w:pStyle w:val="Default"/>
        <w:jc w:val="both"/>
        <w:rPr>
          <w:rFonts w:cstheme="minorHAnsi"/>
        </w:rPr>
      </w:pPr>
      <w:r w:rsidRPr="00CF39C2">
        <w:rPr>
          <w:rFonts w:cstheme="minorHAnsi"/>
        </w:rPr>
        <w:lastRenderedPageBreak/>
        <w:t>FSD Academy is committed to ensuring that students with SEND are supported to participate fully in the educational, sporting, enrichment, off-site and community-based activities offered as part of their placement.</w:t>
      </w:r>
    </w:p>
    <w:p w14:paraId="1BF0E57A" w14:textId="77777777" w:rsidR="00CF39C2" w:rsidRPr="00CF39C2" w:rsidRDefault="00CF39C2" w:rsidP="00CF39C2">
      <w:pPr>
        <w:pStyle w:val="Default"/>
        <w:jc w:val="both"/>
        <w:rPr>
          <w:rFonts w:cstheme="minorHAnsi"/>
        </w:rPr>
      </w:pPr>
      <w:r w:rsidRPr="00CF39C2">
        <w:rPr>
          <w:rFonts w:cstheme="minorHAnsi"/>
        </w:rPr>
        <w:t>FSD will not exclude a student from an activity solely because they have SEND or an EHCP. Reasonable adjustments will be considered to remove or reduce barriers to participation wherever reasonably practicable.</w:t>
      </w:r>
    </w:p>
    <w:p w14:paraId="03A047B3" w14:textId="77777777" w:rsidR="00CF39C2" w:rsidRPr="00CF39C2" w:rsidRDefault="00CF39C2" w:rsidP="00CF39C2">
      <w:pPr>
        <w:pStyle w:val="Default"/>
        <w:jc w:val="both"/>
        <w:rPr>
          <w:rFonts w:cstheme="minorHAnsi"/>
        </w:rPr>
      </w:pPr>
      <w:r w:rsidRPr="00CF39C2">
        <w:rPr>
          <w:rFonts w:cstheme="minorHAnsi"/>
        </w:rPr>
        <w:t>Depending on the individual student's needs, adjustments may include additional adult support, adapted equipment or activities, changes to instructions or communication, additional preparation, sensory or movement breaks, alternative methods of participation or other individualised support.</w:t>
      </w:r>
    </w:p>
    <w:p w14:paraId="36EB515B" w14:textId="77777777" w:rsidR="00CF39C2" w:rsidRPr="00CF39C2" w:rsidRDefault="00CF39C2" w:rsidP="00CF39C2">
      <w:pPr>
        <w:pStyle w:val="Default"/>
        <w:jc w:val="both"/>
        <w:rPr>
          <w:rFonts w:cstheme="minorHAnsi"/>
        </w:rPr>
      </w:pPr>
      <w:r w:rsidRPr="00CF39C2">
        <w:rPr>
          <w:rFonts w:cstheme="minorHAnsi"/>
        </w:rPr>
        <w:t>The safety and individual needs of the student will be considered when planning activities. Relevant activity, trip and individual student risk assessments will be completed or reviewed where appropriate, taking account of SEND, medical needs, communication needs, behaviour, emotional regulation, mobility and any other relevant vulnerabilities.</w:t>
      </w:r>
    </w:p>
    <w:p w14:paraId="7C9CD3CA" w14:textId="77777777" w:rsidR="00CF39C2" w:rsidRPr="00CF39C2" w:rsidRDefault="00CF39C2" w:rsidP="00CF39C2">
      <w:pPr>
        <w:pStyle w:val="Default"/>
        <w:jc w:val="both"/>
        <w:rPr>
          <w:rFonts w:cstheme="minorHAnsi"/>
        </w:rPr>
      </w:pPr>
      <w:r w:rsidRPr="00CF39C2">
        <w:rPr>
          <w:rFonts w:cstheme="minorHAnsi"/>
        </w:rPr>
        <w:t xml:space="preserve">Where FSD considers that a student cannot safely participate in a particular activity despite reasonable adjustments, an appropriate alternative will be considered </w:t>
      </w:r>
      <w:proofErr w:type="gramStart"/>
      <w:r w:rsidRPr="00CF39C2">
        <w:rPr>
          <w:rFonts w:cstheme="minorHAnsi"/>
        </w:rPr>
        <w:t>where</w:t>
      </w:r>
      <w:proofErr w:type="gramEnd"/>
      <w:r w:rsidRPr="00CF39C2">
        <w:rPr>
          <w:rFonts w:cstheme="minorHAnsi"/>
        </w:rPr>
        <w:t xml:space="preserve"> reasonably practicable. FSD will discuss significant concerns or additional support requirements with the commissioning school/local authority and, where appropriate, the student's parent/carer.</w:t>
      </w:r>
    </w:p>
    <w:p w14:paraId="2775F461" w14:textId="77777777" w:rsidR="00CF39C2" w:rsidRPr="00CF39C2" w:rsidRDefault="00CF39C2" w:rsidP="00CF39C2">
      <w:pPr>
        <w:pStyle w:val="Default"/>
        <w:jc w:val="both"/>
        <w:rPr>
          <w:rFonts w:cstheme="minorHAnsi"/>
        </w:rPr>
      </w:pPr>
      <w:r w:rsidRPr="00CF39C2">
        <w:rPr>
          <w:rFonts w:cstheme="minorHAnsi"/>
        </w:rPr>
        <w:t>FSD will work with commissioning schools, local authorities and relevant professionals where specialist advice, equipment or additional support is required to enable safe and meaningful participation.</w:t>
      </w:r>
    </w:p>
    <w:p w14:paraId="1A80FB11" w14:textId="184F6B6D" w:rsidR="008C585B" w:rsidRPr="00D25A5E" w:rsidRDefault="002B6193" w:rsidP="004476D1">
      <w:pPr>
        <w:pStyle w:val="Default"/>
        <w:jc w:val="both"/>
        <w:rPr>
          <w:rFonts w:asciiTheme="minorHAnsi" w:hAnsiTheme="minorHAnsi" w:cstheme="minorHAnsi"/>
          <w:sz w:val="22"/>
          <w:szCs w:val="22"/>
        </w:rPr>
      </w:pPr>
      <w:r w:rsidRPr="00D25A5E">
        <w:rPr>
          <w:rFonts w:asciiTheme="minorHAnsi" w:hAnsiTheme="minorHAnsi" w:cstheme="minorHAnsi"/>
          <w:sz w:val="22"/>
          <w:szCs w:val="22"/>
        </w:rPr>
        <w:t xml:space="preserve"> </w:t>
      </w:r>
    </w:p>
    <w:p w14:paraId="612C886D" w14:textId="77777777" w:rsidR="008C585B" w:rsidRPr="00D25A5E" w:rsidRDefault="008C585B" w:rsidP="004476D1">
      <w:pPr>
        <w:pStyle w:val="Default"/>
        <w:jc w:val="both"/>
        <w:rPr>
          <w:rFonts w:asciiTheme="minorHAnsi" w:hAnsiTheme="minorHAnsi" w:cstheme="minorHAnsi"/>
          <w:b/>
          <w:bCs/>
          <w:sz w:val="22"/>
          <w:szCs w:val="22"/>
        </w:rPr>
      </w:pPr>
    </w:p>
    <w:p w14:paraId="047AA1DB" w14:textId="77777777" w:rsidR="002B6193" w:rsidRPr="00D25A5E" w:rsidRDefault="002B6193" w:rsidP="004476D1">
      <w:pPr>
        <w:pStyle w:val="Heading1"/>
        <w:jc w:val="both"/>
        <w:rPr>
          <w:rFonts w:asciiTheme="minorHAnsi" w:hAnsiTheme="minorHAnsi" w:cstheme="minorHAnsi"/>
          <w:sz w:val="22"/>
          <w:szCs w:val="22"/>
        </w:rPr>
      </w:pPr>
      <w:bookmarkStart w:id="9" w:name="_Toc133406768"/>
      <w:r w:rsidRPr="00D25A5E">
        <w:rPr>
          <w:rFonts w:asciiTheme="minorHAnsi" w:hAnsiTheme="minorHAnsi" w:cstheme="minorHAnsi"/>
          <w:sz w:val="22"/>
          <w:szCs w:val="22"/>
        </w:rPr>
        <w:t>3g) Support that is available for improving the emotional and social development of pupils with special educational needs</w:t>
      </w:r>
      <w:bookmarkEnd w:id="9"/>
      <w:r w:rsidRPr="00D25A5E">
        <w:rPr>
          <w:rFonts w:asciiTheme="minorHAnsi" w:hAnsiTheme="minorHAnsi" w:cstheme="minorHAnsi"/>
          <w:sz w:val="22"/>
          <w:szCs w:val="22"/>
        </w:rPr>
        <w:t xml:space="preserve"> </w:t>
      </w:r>
    </w:p>
    <w:p w14:paraId="5321FED6" w14:textId="77777777" w:rsidR="005A4C6B" w:rsidRDefault="005A4C6B" w:rsidP="005A4C6B">
      <w:pPr>
        <w:pStyle w:val="Heading3"/>
      </w:pPr>
    </w:p>
    <w:p w14:paraId="11B0F128" w14:textId="77777777" w:rsidR="00CF39C2" w:rsidRPr="00CF39C2" w:rsidRDefault="00CF39C2" w:rsidP="00CF39C2">
      <w:r w:rsidRPr="00CF39C2">
        <w:t>FSD Academy recognises that supporting students' emotional wellbeing, social development, confidence, resilience and ability to engage positively with others is an important part of Alternative Provision.</w:t>
      </w:r>
    </w:p>
    <w:p w14:paraId="4C204BAB" w14:textId="77777777" w:rsidR="00CF39C2" w:rsidRPr="00CF39C2" w:rsidRDefault="00CF39C2" w:rsidP="00CF39C2">
      <w:r w:rsidRPr="00CF39C2">
        <w:t>Students with SEND may experience additional barriers relating to emotional regulation, communication, social interaction, relationships, anxiety, self-esteem or engagement. FSD will consider these needs individually and provide appropriate support within the scope of the student's placement.</w:t>
      </w:r>
    </w:p>
    <w:p w14:paraId="0E03CB8C" w14:textId="77777777" w:rsidR="00CF39C2" w:rsidRPr="00CF39C2" w:rsidRDefault="00CF39C2" w:rsidP="00CF39C2">
      <w:r w:rsidRPr="00CF39C2">
        <w:t>Support may include positive and consistent relationships with staff, mentoring, regular check-ins, opportunities to discuss concerns, clear routines and boundaries, support with emotional regulation, adapted communication, restorative approaches where appropriate and safe, and activities designed to develop confidence, independence and positive social interaction.</w:t>
      </w:r>
    </w:p>
    <w:p w14:paraId="42A466F7" w14:textId="77777777" w:rsidR="00CF39C2" w:rsidRPr="00CF39C2" w:rsidRDefault="00CF39C2" w:rsidP="00CF39C2">
      <w:r w:rsidRPr="00CF39C2">
        <w:t>FSD will consider reasonable adjustments for students whose SEND affects their emotional regulation, communication or behaviour. Behaviour will not automatically be viewed in isolation, and staff will consider whether a student's presentation may be linked to SEND, unmet need, communication difficulties, trauma, mental health or a safeguarding concern.</w:t>
      </w:r>
    </w:p>
    <w:p w14:paraId="380EF8E8" w14:textId="77777777" w:rsidR="00CF39C2" w:rsidRPr="00CF39C2" w:rsidRDefault="00CF39C2" w:rsidP="00CF39C2">
      <w:r w:rsidRPr="00CF39C2">
        <w:t xml:space="preserve">Where a student's emotional wellbeing or mental health gives rise to concerns that require specialist support beyond that available within FSD, relevant concerns will be discussed with the </w:t>
      </w:r>
      <w:r w:rsidRPr="00CF39C2">
        <w:lastRenderedPageBreak/>
        <w:t>commissioning school/local authority and parent/carer, where appropriate, so that advice, assessment or support from appropriate services can be considered.</w:t>
      </w:r>
    </w:p>
    <w:p w14:paraId="316FBAB1" w14:textId="77777777" w:rsidR="00CF39C2" w:rsidRPr="00CF39C2" w:rsidRDefault="00CF39C2" w:rsidP="00CF39C2">
      <w:r w:rsidRPr="00CF39C2">
        <w:t>Where there is an immediate or significant safeguarding concern, staff must follow FSD Academy's Safeguarding and Child Protection Policy and report the concern without delay to the DSL or a Deputy DSL. SEND must never be used as a reason to delay or reduce an appropriate safeguarding response.</w:t>
      </w:r>
    </w:p>
    <w:p w14:paraId="2659ED0C" w14:textId="77777777" w:rsidR="00CF39C2" w:rsidRPr="00CF39C2" w:rsidRDefault="00CF39C2" w:rsidP="00CF39C2">
      <w:r w:rsidRPr="00CF39C2">
        <w:t>FSD is committed to promoting inclusion and protecting students with SEND from bullying, discrimination, harassment, exploitation and child-on-child abuse. Concerns will be managed in accordance with FSD's Safeguarding, Behaviour, Anti-Bullying and Equality, Diversity and Inclusion policies.</w:t>
      </w:r>
    </w:p>
    <w:p w14:paraId="62E7A98B" w14:textId="77777777" w:rsidR="00CF39C2" w:rsidRPr="00CF39C2" w:rsidRDefault="00CF39C2" w:rsidP="00CF39C2">
      <w:r w:rsidRPr="00CF39C2">
        <w:t>Relevant observations about a student's emotional and social development will be shared, where appropriate, with the commissioning school/local authority and other relevant professionals to support joined-up planning and review.</w:t>
      </w:r>
    </w:p>
    <w:p w14:paraId="6BE82D48" w14:textId="77777777" w:rsidR="00CF39C2" w:rsidRPr="00CF39C2" w:rsidRDefault="00CF39C2" w:rsidP="00CF39C2"/>
    <w:p w14:paraId="3B87D536" w14:textId="1CC1D556" w:rsidR="005A4C6B" w:rsidRDefault="005A4C6B" w:rsidP="005A4C6B">
      <w:pPr>
        <w:pStyle w:val="Heading3"/>
      </w:pPr>
      <w:r>
        <w:t>4. SEND Coordination and Partnership Working</w:t>
      </w:r>
    </w:p>
    <w:p w14:paraId="650B41BF" w14:textId="77777777" w:rsidR="005A4C6B" w:rsidRPr="005A4C6B" w:rsidRDefault="005A4C6B" w:rsidP="005A4C6B">
      <w:pPr>
        <w:pStyle w:val="NormalWeb"/>
        <w:rPr>
          <w:rFonts w:asciiTheme="minorHAnsi" w:hAnsiTheme="minorHAnsi" w:cstheme="minorHAnsi"/>
          <w:sz w:val="22"/>
          <w:szCs w:val="22"/>
        </w:rPr>
      </w:pPr>
      <w:r w:rsidRPr="005A4C6B">
        <w:rPr>
          <w:rFonts w:asciiTheme="minorHAnsi" w:hAnsiTheme="minorHAnsi" w:cstheme="minorHAnsi"/>
          <w:sz w:val="22"/>
          <w:szCs w:val="22"/>
        </w:rPr>
        <w:t>FSD Academy does not currently have a designated SENDCO within its staffing structure.</w:t>
      </w:r>
    </w:p>
    <w:p w14:paraId="7BE62103" w14:textId="77777777" w:rsidR="005A4C6B" w:rsidRPr="005A4C6B" w:rsidRDefault="005A4C6B" w:rsidP="005A4C6B">
      <w:pPr>
        <w:pStyle w:val="NormalWeb"/>
        <w:rPr>
          <w:rFonts w:asciiTheme="minorHAnsi" w:hAnsiTheme="minorHAnsi" w:cstheme="minorHAnsi"/>
          <w:sz w:val="22"/>
          <w:szCs w:val="22"/>
        </w:rPr>
      </w:pPr>
      <w:r w:rsidRPr="005A4C6B">
        <w:rPr>
          <w:rFonts w:asciiTheme="minorHAnsi" w:hAnsiTheme="minorHAnsi" w:cstheme="minorHAnsi"/>
          <w:sz w:val="22"/>
          <w:szCs w:val="22"/>
        </w:rPr>
        <w:t>FSD works in partnership with the SENDCO or other appropriate SEND professional at the student's commissioning school and/or local authority. FSD will provide relevant observations, progress information and evidence to assist with the identification, assessment, planning and review of SEND.</w:t>
      </w:r>
    </w:p>
    <w:p w14:paraId="468D6E1F" w14:textId="77777777" w:rsidR="005A4C6B" w:rsidRPr="005A4C6B" w:rsidRDefault="005A4C6B" w:rsidP="005A4C6B">
      <w:pPr>
        <w:pStyle w:val="NormalWeb"/>
        <w:rPr>
          <w:rFonts w:asciiTheme="minorHAnsi" w:hAnsiTheme="minorHAnsi" w:cstheme="minorHAnsi"/>
          <w:sz w:val="22"/>
          <w:szCs w:val="22"/>
        </w:rPr>
      </w:pPr>
      <w:r w:rsidRPr="005A4C6B">
        <w:rPr>
          <w:rFonts w:asciiTheme="minorHAnsi" w:hAnsiTheme="minorHAnsi" w:cstheme="minorHAnsi"/>
          <w:sz w:val="22"/>
          <w:szCs w:val="22"/>
        </w:rPr>
        <w:t>FSD's Lead DSL and relevant staff will work collaboratively with commissioning schools, local authorities and other professionals where SEND and safeguarding needs overlap.</w:t>
      </w:r>
    </w:p>
    <w:p w14:paraId="57A94BE0" w14:textId="5A3A333A" w:rsidR="005A4C6B" w:rsidRPr="005A4C6B" w:rsidRDefault="005A4C6B" w:rsidP="005A4C6B">
      <w:pPr>
        <w:pStyle w:val="NormalWeb"/>
        <w:rPr>
          <w:rFonts w:asciiTheme="minorHAnsi" w:hAnsiTheme="minorHAnsi" w:cstheme="minorHAnsi"/>
          <w:sz w:val="22"/>
          <w:szCs w:val="22"/>
        </w:rPr>
      </w:pPr>
      <w:r w:rsidRPr="005A4C6B">
        <w:rPr>
          <w:rFonts w:asciiTheme="minorHAnsi" w:hAnsiTheme="minorHAnsi" w:cstheme="minorHAnsi"/>
          <w:sz w:val="22"/>
          <w:szCs w:val="22"/>
        </w:rPr>
        <w:t>FSD recognises that children with SEND may experience additional safeguarding vulnerabilities and will ensure that concerns are considered through both a SEND and safeguarding lens where appropriate.</w:t>
      </w:r>
    </w:p>
    <w:p w14:paraId="136498F0" w14:textId="77777777" w:rsidR="002B6193" w:rsidRPr="00D25A5E" w:rsidRDefault="002B6193" w:rsidP="004476D1">
      <w:pPr>
        <w:pStyle w:val="Heading1"/>
        <w:jc w:val="both"/>
        <w:rPr>
          <w:rFonts w:asciiTheme="minorHAnsi" w:hAnsiTheme="minorHAnsi" w:cstheme="minorHAnsi"/>
          <w:sz w:val="22"/>
          <w:szCs w:val="22"/>
        </w:rPr>
      </w:pPr>
      <w:bookmarkStart w:id="10" w:name="_Toc133406770"/>
      <w:r w:rsidRPr="00D25A5E">
        <w:rPr>
          <w:rFonts w:asciiTheme="minorHAnsi" w:hAnsiTheme="minorHAnsi" w:cstheme="minorHAnsi"/>
          <w:bCs/>
          <w:sz w:val="22"/>
          <w:szCs w:val="22"/>
        </w:rPr>
        <w:t>5. Information about the expertise and training of staff in relation to children and young people with special educational needs and how specialist expertise will be secured</w:t>
      </w:r>
      <w:bookmarkEnd w:id="10"/>
      <w:r w:rsidRPr="00D25A5E">
        <w:rPr>
          <w:rFonts w:asciiTheme="minorHAnsi" w:hAnsiTheme="minorHAnsi" w:cstheme="minorHAnsi"/>
          <w:bCs/>
          <w:sz w:val="22"/>
          <w:szCs w:val="22"/>
        </w:rPr>
        <w:t xml:space="preserve"> </w:t>
      </w:r>
    </w:p>
    <w:p w14:paraId="1F0DAE98" w14:textId="1ECC64A2" w:rsidR="001A1B8F" w:rsidRDefault="001A1B8F" w:rsidP="00CF39C2">
      <w:pPr>
        <w:pStyle w:val="Default"/>
        <w:jc w:val="both"/>
        <w:rPr>
          <w:rFonts w:asciiTheme="minorHAnsi" w:hAnsiTheme="minorHAnsi" w:cstheme="minorHAnsi"/>
          <w:sz w:val="22"/>
          <w:szCs w:val="22"/>
        </w:rPr>
      </w:pPr>
    </w:p>
    <w:p w14:paraId="2FC0D240" w14:textId="77777777" w:rsidR="00CF39C2" w:rsidRPr="00CF39C2" w:rsidRDefault="00CF39C2" w:rsidP="00CF39C2">
      <w:pPr>
        <w:pStyle w:val="Default"/>
        <w:jc w:val="both"/>
        <w:rPr>
          <w:rFonts w:cstheme="minorHAnsi"/>
        </w:rPr>
      </w:pPr>
      <w:r w:rsidRPr="00CF39C2">
        <w:rPr>
          <w:rFonts w:cstheme="minorHAnsi"/>
        </w:rPr>
        <w:t>FSD Academy recognises the importance of ensuring that staff have the knowledge, skills and understanding required to support the individual needs of students attending the provision.</w:t>
      </w:r>
    </w:p>
    <w:p w14:paraId="134EA7C3" w14:textId="77777777" w:rsidR="00CF39C2" w:rsidRPr="00CF39C2" w:rsidRDefault="00CF39C2" w:rsidP="00CF39C2">
      <w:pPr>
        <w:pStyle w:val="Default"/>
        <w:jc w:val="both"/>
        <w:rPr>
          <w:rFonts w:cstheme="minorHAnsi"/>
        </w:rPr>
      </w:pPr>
      <w:r w:rsidRPr="00CF39C2">
        <w:rPr>
          <w:rFonts w:cstheme="minorHAnsi"/>
        </w:rPr>
        <w:t>Staff have a range of experience in supporting children and young people with SEND. FSD maintains appropriate records of staff qualifications, training and professional development.</w:t>
      </w:r>
    </w:p>
    <w:p w14:paraId="4B869465" w14:textId="77777777" w:rsidR="00CF39C2" w:rsidRPr="00CF39C2" w:rsidRDefault="00CF39C2" w:rsidP="00CF39C2">
      <w:pPr>
        <w:pStyle w:val="Default"/>
        <w:jc w:val="both"/>
        <w:rPr>
          <w:rFonts w:cstheme="minorHAnsi"/>
        </w:rPr>
      </w:pPr>
      <w:r w:rsidRPr="00CF39C2">
        <w:rPr>
          <w:rFonts w:cstheme="minorHAnsi"/>
        </w:rPr>
        <w:t>Staff will receive appropriate SEND training, information and guidance relevant to their role and the needs of students they support. This may include areas such as autism, ADHD, communication and interaction needs, social, emotional and mental health needs, sensory needs, emotional regulation, de-escalation, reasonable adjustments and other areas identified through the needs of students attending FSD.</w:t>
      </w:r>
    </w:p>
    <w:p w14:paraId="04F7B525" w14:textId="77777777" w:rsidR="00CF39C2" w:rsidRPr="00CF39C2" w:rsidRDefault="00CF39C2" w:rsidP="00CF39C2">
      <w:pPr>
        <w:pStyle w:val="Default"/>
        <w:jc w:val="both"/>
        <w:rPr>
          <w:rFonts w:cstheme="minorHAnsi"/>
        </w:rPr>
      </w:pPr>
      <w:r w:rsidRPr="00CF39C2">
        <w:rPr>
          <w:rFonts w:cstheme="minorHAnsi"/>
        </w:rPr>
        <w:t xml:space="preserve">Relevant information about an individual student's SEND, EHCP provision, reasonable adjustments, communication needs and agreed support strategies will be shared with staff who need that information </w:t>
      </w:r>
      <w:proofErr w:type="gramStart"/>
      <w:r w:rsidRPr="00CF39C2">
        <w:rPr>
          <w:rFonts w:cstheme="minorHAnsi"/>
        </w:rPr>
        <w:t>in order to</w:t>
      </w:r>
      <w:proofErr w:type="gramEnd"/>
      <w:r w:rsidRPr="00CF39C2">
        <w:rPr>
          <w:rFonts w:cstheme="minorHAnsi"/>
        </w:rPr>
        <w:t xml:space="preserve"> support the student safely and effectively, subject to appropriate confidentiality and data-protection requirements.</w:t>
      </w:r>
    </w:p>
    <w:p w14:paraId="2DED06BD" w14:textId="77777777" w:rsidR="00CF39C2" w:rsidRPr="00CF39C2" w:rsidRDefault="00CF39C2" w:rsidP="00CF39C2">
      <w:pPr>
        <w:pStyle w:val="Default"/>
        <w:jc w:val="both"/>
        <w:rPr>
          <w:rFonts w:cstheme="minorHAnsi"/>
        </w:rPr>
      </w:pPr>
      <w:r w:rsidRPr="00CF39C2">
        <w:rPr>
          <w:rFonts w:cstheme="minorHAnsi"/>
        </w:rPr>
        <w:lastRenderedPageBreak/>
        <w:t>FSD recognises that its staff are not expected to diagnose SEND or provide specialist assessment outside the scope of their role, qualifications or competence. Where a student's needs require specialist knowledge, assessment, equipment or intervention beyond that available within FSD, FSD will work with the commissioning school/local authority and relevant professionals to seek appropriate advice or support.</w:t>
      </w:r>
    </w:p>
    <w:p w14:paraId="79284045" w14:textId="77777777" w:rsidR="00CF39C2" w:rsidRPr="00CF39C2" w:rsidRDefault="00CF39C2" w:rsidP="00CF39C2">
      <w:pPr>
        <w:pStyle w:val="Default"/>
        <w:jc w:val="both"/>
        <w:rPr>
          <w:rFonts w:cstheme="minorHAnsi"/>
        </w:rPr>
      </w:pPr>
      <w:r w:rsidRPr="00CF39C2">
        <w:rPr>
          <w:rFonts w:cstheme="minorHAnsi"/>
        </w:rPr>
        <w:t>SEND training and staff development needs will be reviewed as appropriate, taking account of the needs of students attending the provision, changes to FSD's services and relevant statutory guidance.</w:t>
      </w:r>
    </w:p>
    <w:p w14:paraId="298A694B" w14:textId="77777777" w:rsidR="00CF39C2" w:rsidRPr="00D25A5E" w:rsidRDefault="00CF39C2" w:rsidP="00CF39C2">
      <w:pPr>
        <w:pStyle w:val="Default"/>
        <w:jc w:val="both"/>
        <w:rPr>
          <w:rFonts w:asciiTheme="minorHAnsi" w:hAnsiTheme="minorHAnsi" w:cstheme="minorHAnsi"/>
          <w:sz w:val="22"/>
          <w:szCs w:val="22"/>
        </w:rPr>
      </w:pPr>
    </w:p>
    <w:p w14:paraId="7B95541C" w14:textId="77777777" w:rsidR="002B6193" w:rsidRDefault="002B6193" w:rsidP="004476D1">
      <w:pPr>
        <w:pStyle w:val="Heading1"/>
        <w:jc w:val="both"/>
        <w:rPr>
          <w:rFonts w:asciiTheme="minorHAnsi" w:hAnsiTheme="minorHAnsi" w:cstheme="minorHAnsi"/>
          <w:sz w:val="22"/>
          <w:szCs w:val="22"/>
        </w:rPr>
      </w:pPr>
      <w:bookmarkStart w:id="11" w:name="_Toc133406771"/>
      <w:r w:rsidRPr="00D25A5E">
        <w:rPr>
          <w:rFonts w:asciiTheme="minorHAnsi" w:hAnsiTheme="minorHAnsi" w:cstheme="minorHAnsi"/>
          <w:sz w:val="22"/>
          <w:szCs w:val="22"/>
        </w:rPr>
        <w:t>6. Information about how equipment and facilities to support children and young people with special educational needs will be secured</w:t>
      </w:r>
      <w:bookmarkEnd w:id="11"/>
      <w:r w:rsidRPr="00D25A5E">
        <w:rPr>
          <w:rFonts w:asciiTheme="minorHAnsi" w:hAnsiTheme="minorHAnsi" w:cstheme="minorHAnsi"/>
          <w:sz w:val="22"/>
          <w:szCs w:val="22"/>
        </w:rPr>
        <w:t xml:space="preserve"> </w:t>
      </w:r>
    </w:p>
    <w:p w14:paraId="65450822" w14:textId="77777777" w:rsidR="00CF39C2" w:rsidRPr="00CF39C2" w:rsidRDefault="00CF39C2" w:rsidP="00CF39C2">
      <w:r w:rsidRPr="00CF39C2">
        <w:t>FSD Academy will consider the individual equipment, accessibility and environmental needs of students with SEND as part of the referral, placement and ongoing review process.</w:t>
      </w:r>
    </w:p>
    <w:p w14:paraId="2455E3DC" w14:textId="77777777" w:rsidR="00CF39C2" w:rsidRPr="00CF39C2" w:rsidRDefault="00CF39C2" w:rsidP="00CF39C2">
      <w:r w:rsidRPr="00CF39C2">
        <w:t xml:space="preserve">Where reasonable adjustments to existing equipment, resources or facilities can be made within FSD's provision, these will be considered </w:t>
      </w:r>
      <w:proofErr w:type="gramStart"/>
      <w:r w:rsidRPr="00CF39C2">
        <w:t>in order to</w:t>
      </w:r>
      <w:proofErr w:type="gramEnd"/>
      <w:r w:rsidRPr="00CF39C2">
        <w:t xml:space="preserve"> support the student's access, participation and safety.</w:t>
      </w:r>
    </w:p>
    <w:p w14:paraId="0E132ACB" w14:textId="77777777" w:rsidR="00CF39C2" w:rsidRPr="00CF39C2" w:rsidRDefault="00CF39C2" w:rsidP="00CF39C2">
      <w:r w:rsidRPr="00CF39C2">
        <w:t>Where specialist equipment, resources or facilities are identified as necessary through an EHCP, professional assessment or advice from an appropriately qualified professional, FSD will discuss the requirement with the commissioning school/local authority and relevant professionals. This will include consideration of how the equipment or support will be provided, funded, maintained and used safely.</w:t>
      </w:r>
    </w:p>
    <w:p w14:paraId="105D663F" w14:textId="77777777" w:rsidR="00CF39C2" w:rsidRPr="00CF39C2" w:rsidRDefault="00CF39C2" w:rsidP="00CF39C2">
      <w:r w:rsidRPr="00CF39C2">
        <w:t>FSD will not purchase or provide specialist equipment automatically solely because it has been recommended. Responsibility for providing or funding specialist equipment will be agreed with the commissioning school/local authority according to the student's needs, statutory responsibilities and the arrangements for the placement.</w:t>
      </w:r>
    </w:p>
    <w:p w14:paraId="6A2830B6" w14:textId="77777777" w:rsidR="00CF39C2" w:rsidRPr="00CF39C2" w:rsidRDefault="00CF39C2" w:rsidP="00CF39C2">
      <w:r w:rsidRPr="00CF39C2">
        <w:t>Any specialist equipment used at FSD must be appropriate for the student, safe for its intended use and used in accordance with relevant professional guidance. Staff will receive appropriate information, instruction or training where this is necessary for the safe use of specialist equipment.</w:t>
      </w:r>
    </w:p>
    <w:p w14:paraId="22E1AE4E" w14:textId="77777777" w:rsidR="00CF39C2" w:rsidRPr="00CF39C2" w:rsidRDefault="00CF39C2" w:rsidP="00CF39C2">
      <w:r w:rsidRPr="00CF39C2">
        <w:t>Where FSD's physical environment or available resources cannot reasonably meet a student's identified needs, FSD will discuss this with the commissioning school/local authority so that appropriate adjustments, additional provision or a review of the placement can be considered.</w:t>
      </w:r>
    </w:p>
    <w:p w14:paraId="2F28DF8F" w14:textId="77777777" w:rsidR="00CF39C2" w:rsidRPr="00CF39C2" w:rsidRDefault="00CF39C2" w:rsidP="00CF39C2"/>
    <w:p w14:paraId="22CD8A4B" w14:textId="77777777" w:rsidR="002B6193" w:rsidRDefault="002B6193" w:rsidP="004476D1">
      <w:pPr>
        <w:pStyle w:val="Heading1"/>
        <w:jc w:val="both"/>
        <w:rPr>
          <w:rFonts w:asciiTheme="minorHAnsi" w:hAnsiTheme="minorHAnsi" w:cstheme="minorHAnsi"/>
          <w:sz w:val="22"/>
          <w:szCs w:val="22"/>
        </w:rPr>
      </w:pPr>
      <w:bookmarkStart w:id="12" w:name="_Toc133406772"/>
      <w:r w:rsidRPr="00D25A5E">
        <w:rPr>
          <w:rFonts w:asciiTheme="minorHAnsi" w:hAnsiTheme="minorHAnsi" w:cstheme="minorHAnsi"/>
          <w:sz w:val="22"/>
          <w:szCs w:val="22"/>
        </w:rPr>
        <w:t>7. The arrangements for consulting parents of children with special educational needs about, and involving them in, their education</w:t>
      </w:r>
      <w:bookmarkEnd w:id="12"/>
      <w:r w:rsidRPr="00D25A5E">
        <w:rPr>
          <w:rFonts w:asciiTheme="minorHAnsi" w:hAnsiTheme="minorHAnsi" w:cstheme="minorHAnsi"/>
          <w:sz w:val="22"/>
          <w:szCs w:val="22"/>
        </w:rPr>
        <w:t xml:space="preserve"> </w:t>
      </w:r>
    </w:p>
    <w:p w14:paraId="37A75A33" w14:textId="77777777" w:rsidR="000E1874" w:rsidRPr="000E1874" w:rsidRDefault="000E1874" w:rsidP="000E1874">
      <w:r w:rsidRPr="000E1874">
        <w:t>FSD Academy recognises the importance of working in partnership with parents and carers to support students with SEND. Parents/carers can provide valuable information about their child's strengths, needs, communication, wellbeing, previous support and strategies that are effective.</w:t>
      </w:r>
    </w:p>
    <w:p w14:paraId="2A3C1B17" w14:textId="77777777" w:rsidR="000E1874" w:rsidRPr="000E1874" w:rsidRDefault="000E1874" w:rsidP="000E1874">
      <w:r w:rsidRPr="000E1874">
        <w:t>Parents/carers will be encouraged to contribute relevant information during the referral and placement process and, where appropriate, to ongoing reviews of the student's support and progress.</w:t>
      </w:r>
    </w:p>
    <w:p w14:paraId="5EE7FC8C" w14:textId="77777777" w:rsidR="000E1874" w:rsidRPr="000E1874" w:rsidRDefault="000E1874" w:rsidP="000E1874">
      <w:r w:rsidRPr="000E1874">
        <w:lastRenderedPageBreak/>
        <w:t>FSD will maintain appropriate communication with parents/carers during the placement. The frequency and method of communication will depend on the student's individual needs, placement arrangements and any agreements with the commissioning school/local authority.</w:t>
      </w:r>
    </w:p>
    <w:p w14:paraId="04D073BC" w14:textId="77777777" w:rsidR="000E1874" w:rsidRPr="000E1874" w:rsidRDefault="000E1874" w:rsidP="000E1874">
      <w:r w:rsidRPr="000E1874">
        <w:t>Where FSD identifies concerns about a student's learning, progress, engagement or possible unmet SEND needs, relevant observations will be discussed with the commissioning school/local authority and, where appropriate, the student's parent/carer. Where further assessment or specialist advice may be required, FSD will contribute relevant information to support the responsible school, local authority or professional in considering the appropriate next steps.</w:t>
      </w:r>
    </w:p>
    <w:p w14:paraId="4BF4A3DA" w14:textId="77777777" w:rsidR="000E1874" w:rsidRPr="000E1874" w:rsidRDefault="000E1874" w:rsidP="000E1874">
      <w:r w:rsidRPr="000E1874">
        <w:t>Where a student has an EHCP, parents/carers will be encouraged to contribute to relevant planning and review processes. FSD will provide appropriate information and evidence to the commissioning school/local authority to support these processes.</w:t>
      </w:r>
    </w:p>
    <w:p w14:paraId="033EB0A6" w14:textId="77777777" w:rsidR="000E1874" w:rsidRPr="000E1874" w:rsidRDefault="000E1874" w:rsidP="000E1874">
      <w:r w:rsidRPr="000E1874">
        <w:t>Parents/carers will also be kept appropriately informed about significant attendance, engagement, wellbeing or safeguarding concerns, subject to safeguarding and information-sharing requirements. FSD will promptly share relevant concerns with the commissioning school/local authority and follow FSD Academy's Safeguarding and Attendance procedures where appropriate.</w:t>
      </w:r>
    </w:p>
    <w:p w14:paraId="24C41B81" w14:textId="77777777" w:rsidR="000E1874" w:rsidRPr="000E1874" w:rsidRDefault="000E1874" w:rsidP="000E1874"/>
    <w:p w14:paraId="4844CF61" w14:textId="77777777" w:rsidR="00957C2B" w:rsidRPr="00D25A5E" w:rsidRDefault="002B6193" w:rsidP="00957C2B">
      <w:pPr>
        <w:pStyle w:val="Heading1"/>
        <w:jc w:val="both"/>
        <w:rPr>
          <w:rFonts w:asciiTheme="minorHAnsi" w:hAnsiTheme="minorHAnsi" w:cstheme="minorHAnsi"/>
          <w:sz w:val="22"/>
          <w:szCs w:val="22"/>
        </w:rPr>
      </w:pPr>
      <w:bookmarkStart w:id="13" w:name="_Toc133406773"/>
      <w:r w:rsidRPr="00D25A5E">
        <w:rPr>
          <w:rFonts w:asciiTheme="minorHAnsi" w:hAnsiTheme="minorHAnsi" w:cstheme="minorHAnsi"/>
          <w:sz w:val="22"/>
          <w:szCs w:val="22"/>
        </w:rPr>
        <w:t>8. The arrangements for consulting young people with special educational needs about, and involving them in, their education</w:t>
      </w:r>
      <w:bookmarkEnd w:id="13"/>
      <w:r w:rsidRPr="00D25A5E">
        <w:rPr>
          <w:rFonts w:asciiTheme="minorHAnsi" w:hAnsiTheme="minorHAnsi" w:cstheme="minorHAnsi"/>
          <w:sz w:val="22"/>
          <w:szCs w:val="22"/>
        </w:rPr>
        <w:t xml:space="preserve"> </w:t>
      </w:r>
    </w:p>
    <w:p w14:paraId="62757A74" w14:textId="77777777" w:rsidR="000E1874" w:rsidRPr="000E1874" w:rsidRDefault="000E1874" w:rsidP="000E1874">
      <w:pPr>
        <w:pStyle w:val="NoSpacing"/>
        <w:rPr>
          <w:rFonts w:cstheme="minorHAnsi"/>
        </w:rPr>
      </w:pPr>
      <w:r w:rsidRPr="000E1874">
        <w:rPr>
          <w:rFonts w:cstheme="minorHAnsi"/>
        </w:rPr>
        <w:t>FSD Academy recognises that students should be supported to express their views and participate in decisions about their education, support and placement wherever appropriate.</w:t>
      </w:r>
    </w:p>
    <w:p w14:paraId="4FE7A38F" w14:textId="77777777" w:rsidR="000E1874" w:rsidRPr="000E1874" w:rsidRDefault="000E1874" w:rsidP="000E1874">
      <w:pPr>
        <w:pStyle w:val="NoSpacing"/>
        <w:rPr>
          <w:rFonts w:cstheme="minorHAnsi"/>
        </w:rPr>
      </w:pPr>
      <w:r w:rsidRPr="000E1874">
        <w:rPr>
          <w:rFonts w:cstheme="minorHAnsi"/>
        </w:rPr>
        <w:t>FSD will take a person-centred approach and will seek to understand the student's views, strengths, interests, aspirations, concerns and the support they feel helps them to engage and make progress.</w:t>
      </w:r>
    </w:p>
    <w:p w14:paraId="047A829D" w14:textId="77777777" w:rsidR="000E1874" w:rsidRPr="000E1874" w:rsidRDefault="000E1874" w:rsidP="000E1874">
      <w:pPr>
        <w:pStyle w:val="NoSpacing"/>
        <w:rPr>
          <w:rFonts w:cstheme="minorHAnsi"/>
        </w:rPr>
      </w:pPr>
      <w:r w:rsidRPr="000E1874">
        <w:rPr>
          <w:rFonts w:cstheme="minorHAnsi"/>
        </w:rPr>
        <w:t>Students will be given appropriate opportunities to contribute to their Student Passport, individual targets, support strategies and reviews of their placement. Where a student has an EHCP, FSD will support them to contribute their views to relevant review processes where appropriate.</w:t>
      </w:r>
    </w:p>
    <w:p w14:paraId="6AF17675" w14:textId="77777777" w:rsidR="000E1874" w:rsidRPr="000E1874" w:rsidRDefault="000E1874" w:rsidP="000E1874">
      <w:pPr>
        <w:pStyle w:val="NoSpacing"/>
        <w:rPr>
          <w:rFonts w:cstheme="minorHAnsi"/>
        </w:rPr>
      </w:pPr>
      <w:r w:rsidRPr="000E1874">
        <w:rPr>
          <w:rFonts w:cstheme="minorHAnsi"/>
        </w:rPr>
        <w:t>The way in which a student's views are obtained will be adapted to their age, level of understanding, communication needs and SEND. This may include informal conversations, mentoring sessions, visual or written methods, supported communication or contributions through a trusted adult.</w:t>
      </w:r>
    </w:p>
    <w:p w14:paraId="4C5A53E6" w14:textId="77777777" w:rsidR="000E1874" w:rsidRPr="000E1874" w:rsidRDefault="000E1874" w:rsidP="000E1874">
      <w:pPr>
        <w:pStyle w:val="NoSpacing"/>
        <w:rPr>
          <w:rFonts w:cstheme="minorHAnsi"/>
        </w:rPr>
      </w:pPr>
      <w:r w:rsidRPr="000E1874">
        <w:rPr>
          <w:rFonts w:cstheme="minorHAnsi"/>
        </w:rPr>
        <w:t>Students will be encouraged to identify what helps them to feel safe, included and able to participate at FSD. Their views will be considered when reviewing reasonable adjustments, educational activities, support strategies and the learning environment.</w:t>
      </w:r>
    </w:p>
    <w:p w14:paraId="40517FE3" w14:textId="77777777" w:rsidR="000E1874" w:rsidRPr="000E1874" w:rsidRDefault="000E1874" w:rsidP="000E1874">
      <w:pPr>
        <w:pStyle w:val="NoSpacing"/>
        <w:rPr>
          <w:rFonts w:cstheme="minorHAnsi"/>
        </w:rPr>
      </w:pPr>
      <w:r w:rsidRPr="000E1874">
        <w:rPr>
          <w:rFonts w:cstheme="minorHAnsi"/>
        </w:rPr>
        <w:t>Where a student communicates a worry, disclosure or concern that may indicate a safeguarding risk, staff must follow FSD Academy's Safeguarding and Child Protection Policy and report the concern to the DSL or a Deputy DSL without delay. Staff must not promise confidentiality to a student where information needs to be shared to protect them or another person.</w:t>
      </w:r>
    </w:p>
    <w:p w14:paraId="11A3FF6F" w14:textId="77777777" w:rsidR="000E1874" w:rsidRPr="000E1874" w:rsidRDefault="000E1874" w:rsidP="000E1874">
      <w:pPr>
        <w:pStyle w:val="NoSpacing"/>
        <w:rPr>
          <w:rFonts w:cstheme="minorHAnsi"/>
        </w:rPr>
      </w:pPr>
      <w:r w:rsidRPr="000E1874">
        <w:rPr>
          <w:rFonts w:cstheme="minorHAnsi"/>
        </w:rPr>
        <w:t>FSD will take students' views seriously while recognising that decisions must also take account of safeguarding, health and safety, the student's assessed needs, available provision and the responsibilities of the commissioning school/local authority.</w:t>
      </w:r>
    </w:p>
    <w:p w14:paraId="68754E30" w14:textId="77777777" w:rsidR="000E1874" w:rsidRDefault="000E1874" w:rsidP="001A1B8F">
      <w:pPr>
        <w:pStyle w:val="NoSpacing"/>
        <w:rPr>
          <w:b/>
          <w:bCs/>
        </w:rPr>
      </w:pPr>
    </w:p>
    <w:p w14:paraId="793721D9" w14:textId="7A60A3B5" w:rsidR="005A4C6B" w:rsidRDefault="005A4C6B" w:rsidP="001A1B8F">
      <w:pPr>
        <w:pStyle w:val="NoSpacing"/>
        <w:rPr>
          <w:b/>
          <w:bCs/>
        </w:rPr>
      </w:pPr>
      <w:r w:rsidRPr="005A4C6B">
        <w:rPr>
          <w:b/>
          <w:bCs/>
        </w:rPr>
        <w:t>Attendance, Absence and Safeguarding</w:t>
      </w:r>
    </w:p>
    <w:p w14:paraId="13274E0F" w14:textId="77777777" w:rsidR="005A4C6B" w:rsidRPr="005A4C6B" w:rsidRDefault="001A1B8F" w:rsidP="005A4C6B">
      <w:pPr>
        <w:pStyle w:val="NoSpacing"/>
      </w:pPr>
      <w:r w:rsidRPr="001A1B8F">
        <w:br/>
      </w:r>
      <w:r w:rsidR="005A4C6B" w:rsidRPr="005A4C6B">
        <w:t>FSD recognises that repeated or prolonged absence and unexplained non-engagement can be important indicators of unmet need or safeguarding risk. Attendance and engagement will therefore be monitored and relevant concerns shared promptly with the commissioning school/local authority and the DSL in accordance with FSD Academy's Attendance and Safeguarding procedures.</w:t>
      </w:r>
    </w:p>
    <w:p w14:paraId="65EA5A62" w14:textId="77777777" w:rsidR="005A4C6B" w:rsidRPr="005A4C6B" w:rsidRDefault="005A4C6B" w:rsidP="005A4C6B">
      <w:pPr>
        <w:pStyle w:val="NoSpacing"/>
      </w:pPr>
      <w:r w:rsidRPr="005A4C6B">
        <w:t>FSD will contribute relevant information where the commissioning school or local authority is considering statutory attendance or Children Missing Education processes.</w:t>
      </w:r>
    </w:p>
    <w:p w14:paraId="608C7262" w14:textId="6A9A3FA2" w:rsidR="001A1B8F" w:rsidRDefault="001A1B8F" w:rsidP="001A1B8F">
      <w:pPr>
        <w:pStyle w:val="NoSpacing"/>
      </w:pPr>
    </w:p>
    <w:p w14:paraId="41B46142" w14:textId="77777777" w:rsidR="005A4C6B" w:rsidRPr="005A4C6B" w:rsidRDefault="005A4C6B" w:rsidP="005A4C6B">
      <w:pPr>
        <w:pStyle w:val="NoSpacing"/>
        <w:rPr>
          <w:b/>
          <w:bCs/>
        </w:rPr>
      </w:pPr>
      <w:r w:rsidRPr="005A4C6B">
        <w:rPr>
          <w:b/>
          <w:bCs/>
        </w:rPr>
        <w:t>9. Complaints About SEND Provision</w:t>
      </w:r>
    </w:p>
    <w:p w14:paraId="400402E8" w14:textId="77777777" w:rsidR="005A4C6B" w:rsidRPr="005A4C6B" w:rsidRDefault="005A4C6B" w:rsidP="005A4C6B">
      <w:pPr>
        <w:pStyle w:val="NoSpacing"/>
      </w:pPr>
      <w:r w:rsidRPr="005A4C6B">
        <w:t>Concerns or complaints regarding SEND support provided by FSD Academy will be managed in accordance with FSD Academy's Complaints and Compliments Policy.</w:t>
      </w:r>
    </w:p>
    <w:p w14:paraId="74F067A1" w14:textId="77777777" w:rsidR="005A4C6B" w:rsidRPr="005A4C6B" w:rsidRDefault="005A4C6B" w:rsidP="005A4C6B">
      <w:pPr>
        <w:pStyle w:val="NoSpacing"/>
      </w:pPr>
      <w:r w:rsidRPr="005A4C6B">
        <w:t xml:space="preserve">Where the concern relates to statutory SEND responsibilities, an EHCP, the provision specified within an EHCP, or a decision made by a commissioning school or local authority, FSD will support the complainant to identify the appropriate organisation or process </w:t>
      </w:r>
      <w:proofErr w:type="gramStart"/>
      <w:r w:rsidRPr="005A4C6B">
        <w:t>where</w:t>
      </w:r>
      <w:proofErr w:type="gramEnd"/>
      <w:r w:rsidRPr="005A4C6B">
        <w:t xml:space="preserve"> reasonably practicable.</w:t>
      </w:r>
    </w:p>
    <w:p w14:paraId="45C4742A" w14:textId="77777777" w:rsidR="005A4C6B" w:rsidRPr="005A4C6B" w:rsidRDefault="005A4C6B" w:rsidP="005A4C6B">
      <w:pPr>
        <w:pStyle w:val="NoSpacing"/>
      </w:pPr>
      <w:r w:rsidRPr="005A4C6B">
        <w:t>Raising a complaint will not adversely affect a student's placement or the support they receive from FSD Academy.</w:t>
      </w:r>
    </w:p>
    <w:p w14:paraId="14E9785A" w14:textId="77777777" w:rsidR="005A4C6B" w:rsidRPr="00D25A5E" w:rsidRDefault="005A4C6B" w:rsidP="001A1B8F">
      <w:pPr>
        <w:pStyle w:val="NoSpacing"/>
      </w:pPr>
    </w:p>
    <w:p w14:paraId="07128387" w14:textId="77777777" w:rsidR="002B6193" w:rsidRPr="00D25A5E" w:rsidRDefault="002B6193" w:rsidP="004476D1">
      <w:pPr>
        <w:pStyle w:val="Heading1"/>
        <w:jc w:val="both"/>
        <w:rPr>
          <w:rFonts w:asciiTheme="minorHAnsi" w:hAnsiTheme="minorHAnsi" w:cstheme="minorHAnsi"/>
          <w:sz w:val="22"/>
          <w:szCs w:val="22"/>
        </w:rPr>
      </w:pPr>
      <w:bookmarkStart w:id="14" w:name="_Toc133406775"/>
      <w:r w:rsidRPr="00D25A5E">
        <w:rPr>
          <w:rFonts w:asciiTheme="minorHAnsi" w:hAnsiTheme="minorHAnsi" w:cstheme="minorHAnsi"/>
          <w:bCs/>
          <w:sz w:val="22"/>
          <w:szCs w:val="22"/>
        </w:rPr>
        <w:t>1</w:t>
      </w:r>
      <w:r w:rsidR="004476D1" w:rsidRPr="00D25A5E">
        <w:rPr>
          <w:rFonts w:asciiTheme="minorHAnsi" w:hAnsiTheme="minorHAnsi" w:cstheme="minorHAnsi"/>
          <w:bCs/>
          <w:sz w:val="22"/>
          <w:szCs w:val="22"/>
        </w:rPr>
        <w:t>0</w:t>
      </w:r>
      <w:r w:rsidRPr="00D25A5E">
        <w:rPr>
          <w:rFonts w:asciiTheme="minorHAnsi" w:hAnsiTheme="minorHAnsi" w:cstheme="minorHAnsi"/>
          <w:bCs/>
          <w:sz w:val="22"/>
          <w:szCs w:val="22"/>
        </w:rPr>
        <w:t xml:space="preserve">. </w:t>
      </w:r>
      <w:r w:rsidR="004476D1" w:rsidRPr="00D25A5E">
        <w:rPr>
          <w:rFonts w:asciiTheme="minorHAnsi" w:hAnsiTheme="minorHAnsi" w:cstheme="minorHAnsi"/>
          <w:bCs/>
          <w:sz w:val="22"/>
          <w:szCs w:val="22"/>
        </w:rPr>
        <w:t>Information</w:t>
      </w:r>
      <w:r w:rsidRPr="00D25A5E">
        <w:rPr>
          <w:rFonts w:asciiTheme="minorHAnsi" w:hAnsiTheme="minorHAnsi" w:cstheme="minorHAnsi"/>
          <w:bCs/>
          <w:sz w:val="22"/>
          <w:szCs w:val="22"/>
        </w:rPr>
        <w:t xml:space="preserve"> on where the local authority’s local offer is published.</w:t>
      </w:r>
      <w:bookmarkEnd w:id="14"/>
      <w:r w:rsidRPr="00D25A5E">
        <w:rPr>
          <w:rFonts w:asciiTheme="minorHAnsi" w:hAnsiTheme="minorHAnsi" w:cstheme="minorHAnsi"/>
          <w:bCs/>
          <w:sz w:val="22"/>
          <w:szCs w:val="22"/>
        </w:rPr>
        <w:t xml:space="preserve"> </w:t>
      </w:r>
    </w:p>
    <w:p w14:paraId="6C4C76DE" w14:textId="77777777" w:rsidR="002B6193" w:rsidRPr="00D25A5E" w:rsidRDefault="002B6193" w:rsidP="004476D1">
      <w:pPr>
        <w:pStyle w:val="Default"/>
        <w:jc w:val="both"/>
        <w:rPr>
          <w:rFonts w:asciiTheme="minorHAnsi" w:hAnsiTheme="minorHAnsi" w:cstheme="minorHAnsi"/>
          <w:sz w:val="22"/>
          <w:szCs w:val="22"/>
        </w:rPr>
      </w:pPr>
    </w:p>
    <w:p w14:paraId="4C791A45" w14:textId="77777777" w:rsidR="004476D1" w:rsidRPr="00D25A5E" w:rsidRDefault="004476D1" w:rsidP="004476D1">
      <w:pPr>
        <w:pStyle w:val="Default"/>
        <w:jc w:val="both"/>
        <w:rPr>
          <w:rFonts w:asciiTheme="minorHAnsi" w:hAnsiTheme="minorHAnsi" w:cstheme="minorHAnsi"/>
          <w:sz w:val="22"/>
          <w:szCs w:val="22"/>
        </w:rPr>
      </w:pPr>
      <w:hyperlink r:id="rId7" w:history="1">
        <w:r w:rsidRPr="00D25A5E">
          <w:rPr>
            <w:rStyle w:val="Hyperlink"/>
            <w:rFonts w:asciiTheme="minorHAnsi" w:hAnsiTheme="minorHAnsi" w:cstheme="minorHAnsi"/>
            <w:sz w:val="22"/>
            <w:szCs w:val="22"/>
          </w:rPr>
          <w:t>https://www.leicestershire.gov.uk/edu</w:t>
        </w:r>
        <w:r w:rsidRPr="00D25A5E">
          <w:rPr>
            <w:rStyle w:val="Hyperlink"/>
            <w:rFonts w:asciiTheme="minorHAnsi" w:hAnsiTheme="minorHAnsi" w:cstheme="minorHAnsi"/>
            <w:sz w:val="22"/>
            <w:szCs w:val="22"/>
          </w:rPr>
          <w:t>c</w:t>
        </w:r>
        <w:r w:rsidRPr="00D25A5E">
          <w:rPr>
            <w:rStyle w:val="Hyperlink"/>
            <w:rFonts w:asciiTheme="minorHAnsi" w:hAnsiTheme="minorHAnsi" w:cstheme="minorHAnsi"/>
            <w:sz w:val="22"/>
            <w:szCs w:val="22"/>
          </w:rPr>
          <w:t>ation-and-children/special-educational-needs-and-disability</w:t>
        </w:r>
      </w:hyperlink>
      <w:r w:rsidRPr="00D25A5E">
        <w:rPr>
          <w:rFonts w:asciiTheme="minorHAnsi" w:hAnsiTheme="minorHAnsi" w:cstheme="minorHAnsi"/>
          <w:sz w:val="22"/>
          <w:szCs w:val="22"/>
        </w:rPr>
        <w:t xml:space="preserve"> </w:t>
      </w:r>
    </w:p>
    <w:p w14:paraId="5CF1B5C9" w14:textId="77777777" w:rsidR="009234E4" w:rsidRPr="00D25A5E" w:rsidRDefault="009234E4" w:rsidP="004476D1">
      <w:pPr>
        <w:jc w:val="both"/>
        <w:rPr>
          <w:rFonts w:cstheme="minorHAnsi"/>
        </w:rPr>
      </w:pPr>
    </w:p>
    <w:p w14:paraId="3FD7CF5D" w14:textId="77777777" w:rsidR="004476D1" w:rsidRPr="00D25A5E" w:rsidRDefault="004476D1" w:rsidP="004476D1">
      <w:pPr>
        <w:jc w:val="both"/>
        <w:rPr>
          <w:rFonts w:cstheme="minorHAnsi"/>
        </w:rPr>
      </w:pPr>
      <w:r w:rsidRPr="00D25A5E">
        <w:rPr>
          <w:rFonts w:cstheme="minorHAnsi"/>
        </w:rPr>
        <w:t>Parents can also seek advice from SEND IASS:</w:t>
      </w:r>
    </w:p>
    <w:p w14:paraId="4143D713" w14:textId="77777777" w:rsidR="00C226B4" w:rsidRDefault="004476D1" w:rsidP="00C226B4">
      <w:pPr>
        <w:jc w:val="both"/>
        <w:rPr>
          <w:rFonts w:cstheme="minorHAnsi"/>
        </w:rPr>
      </w:pPr>
      <w:hyperlink r:id="rId8" w:history="1">
        <w:r w:rsidRPr="00D25A5E">
          <w:rPr>
            <w:rStyle w:val="Hyperlink"/>
            <w:rFonts w:cstheme="minorHAnsi"/>
          </w:rPr>
          <w:t>https://www.leicestershire.gov.uk/popular-now/directories/information-and-support-directory/send-information-advice-and-support-service-sendia</w:t>
        </w:r>
        <w:r w:rsidRPr="00D25A5E">
          <w:rPr>
            <w:rStyle w:val="Hyperlink"/>
            <w:rFonts w:cstheme="minorHAnsi"/>
          </w:rPr>
          <w:t>s</w:t>
        </w:r>
        <w:r w:rsidRPr="00D25A5E">
          <w:rPr>
            <w:rStyle w:val="Hyperlink"/>
            <w:rFonts w:cstheme="minorHAnsi"/>
          </w:rPr>
          <w:t>s</w:t>
        </w:r>
      </w:hyperlink>
      <w:r w:rsidRPr="00D25A5E">
        <w:rPr>
          <w:rFonts w:cstheme="minorHAnsi"/>
        </w:rPr>
        <w:t xml:space="preserve"> </w:t>
      </w:r>
      <w:bookmarkStart w:id="15" w:name="_Toc133406776"/>
    </w:p>
    <w:p w14:paraId="544C4902" w14:textId="4ECD9E6F" w:rsidR="00360104" w:rsidRDefault="00360104" w:rsidP="00C226B4">
      <w:pPr>
        <w:jc w:val="both"/>
        <w:rPr>
          <w:rFonts w:cstheme="minorHAnsi"/>
        </w:rPr>
      </w:pPr>
      <w:r w:rsidRPr="00D25A5E">
        <w:rPr>
          <w:rFonts w:cstheme="minorHAnsi"/>
        </w:rPr>
        <w:t xml:space="preserve">APPENDIX 1 – </w:t>
      </w:r>
      <w:bookmarkEnd w:id="15"/>
      <w:r w:rsidR="00964C72" w:rsidRPr="00964C72">
        <w:rPr>
          <w:rFonts w:cstheme="minorHAnsi"/>
        </w:rPr>
        <w:t>Observed Communication, Interaction, Sensory and Behavioural Characteristics</w:t>
      </w:r>
      <w:r w:rsidR="00964C72">
        <w:rPr>
          <w:rFonts w:cstheme="minorHAnsi"/>
        </w:rPr>
        <w:t xml:space="preserve"> </w:t>
      </w:r>
    </w:p>
    <w:p w14:paraId="75B1326B" w14:textId="16AA7CC9" w:rsidR="00964C72" w:rsidRPr="00964C72" w:rsidRDefault="00964C72" w:rsidP="00964C72">
      <w:r w:rsidRPr="00964C72">
        <w:t>This form is not a diagnostic assessment. Its purpose is to record observations that may assist the student's commissioning school/SENDCO or relevant professional in considering whether further assessment or support may be appropriate.</w:t>
      </w:r>
    </w:p>
    <w:p w14:paraId="0D99C27F" w14:textId="77777777" w:rsidR="000B00F1" w:rsidRPr="00C226B4" w:rsidRDefault="000B00F1" w:rsidP="000B00F1">
      <w:pPr>
        <w:rPr>
          <w:rFonts w:cstheme="minorHAnsi"/>
          <w:sz w:val="20"/>
          <w:szCs w:val="20"/>
        </w:rPr>
      </w:pPr>
    </w:p>
    <w:p w14:paraId="36823052" w14:textId="77777777" w:rsidR="00C226B4" w:rsidRPr="00C226B4" w:rsidRDefault="00C226B4" w:rsidP="00C226B4">
      <w:pPr>
        <w:jc w:val="both"/>
        <w:rPr>
          <w:rFonts w:cstheme="minorHAnsi"/>
          <w:sz w:val="20"/>
          <w:szCs w:val="20"/>
        </w:rPr>
      </w:pPr>
      <w:r w:rsidRPr="00C226B4">
        <w:rPr>
          <w:rFonts w:cstheme="minorHAnsi"/>
          <w:sz w:val="20"/>
          <w:szCs w:val="20"/>
        </w:rPr>
        <w:t>This form may be used by FSD staff where observations during a student's placement indicate possible unmet, emerging or changing SEND needs. It is intended to support the recording and sharing of factual observations and strategies that have been tried at FSD.</w:t>
      </w:r>
    </w:p>
    <w:p w14:paraId="3B848DC9" w14:textId="77777777" w:rsidR="00C226B4" w:rsidRPr="00C226B4" w:rsidRDefault="00C226B4" w:rsidP="00C226B4">
      <w:pPr>
        <w:jc w:val="both"/>
        <w:rPr>
          <w:rFonts w:cstheme="minorHAnsi"/>
          <w:sz w:val="20"/>
          <w:szCs w:val="20"/>
        </w:rPr>
      </w:pPr>
      <w:r w:rsidRPr="00C226B4">
        <w:rPr>
          <w:rFonts w:cstheme="minorHAnsi"/>
          <w:sz w:val="20"/>
          <w:szCs w:val="20"/>
        </w:rPr>
        <w:t>Where appropriate, the completed form will be shared securely with the student's commissioning school/local authority and SENDCO or other relevant SEND professional. The information may assist the responsible organisation in considering whether further assessment, support, reasonable adjustments or specialist advice may be appropriate.</w:t>
      </w:r>
    </w:p>
    <w:p w14:paraId="6740233F" w14:textId="77777777" w:rsidR="00C226B4" w:rsidRPr="00C226B4" w:rsidRDefault="00C226B4" w:rsidP="00C226B4">
      <w:pPr>
        <w:jc w:val="both"/>
        <w:rPr>
          <w:rFonts w:cstheme="minorHAnsi"/>
          <w:sz w:val="20"/>
          <w:szCs w:val="20"/>
        </w:rPr>
      </w:pPr>
      <w:r w:rsidRPr="00C226B4">
        <w:rPr>
          <w:rFonts w:cstheme="minorHAnsi"/>
          <w:sz w:val="20"/>
          <w:szCs w:val="20"/>
        </w:rPr>
        <w:t>FSD staff must record what they have observed and avoid making or suggesting a diagnosis unless this has been confirmed by an appropriately qualified professional. Where observations also raise a safeguarding concern, staff must report this immediately in accordance with FSD Academy's Safeguarding and Child Protection Policy.</w:t>
      </w:r>
    </w:p>
    <w:p w14:paraId="00BAEA09" w14:textId="77777777" w:rsidR="00C226B4" w:rsidRDefault="00C226B4" w:rsidP="004476D1">
      <w:pPr>
        <w:jc w:val="both"/>
        <w:rPr>
          <w:rFonts w:cstheme="minorHAnsi"/>
          <w:b/>
        </w:rPr>
      </w:pPr>
    </w:p>
    <w:p w14:paraId="7A66CFB3" w14:textId="7374EFBF" w:rsidR="00C226B4" w:rsidRDefault="00C226B4" w:rsidP="004476D1">
      <w:pPr>
        <w:jc w:val="both"/>
        <w:rPr>
          <w:rFonts w:cstheme="minorHAnsi"/>
          <w:b/>
        </w:rPr>
      </w:pPr>
      <w:r w:rsidRPr="00C226B4">
        <w:rPr>
          <w:rFonts w:cstheme="minorHAnsi"/>
          <w:b/>
        </w:rPr>
        <w:t>SEND Observation and Concern Form</w:t>
      </w:r>
    </w:p>
    <w:p w14:paraId="6F19CAE6" w14:textId="14CDE228" w:rsidR="00C226B4" w:rsidRDefault="00C226B4" w:rsidP="00C226B4">
      <w:r w:rsidRPr="00C226B4">
        <w:t>Student Name:</w:t>
      </w:r>
      <w:r w:rsidRPr="00C226B4">
        <w:br/>
        <w:t>Date of Birth:</w:t>
      </w:r>
      <w:r w:rsidRPr="00C226B4">
        <w:br/>
        <w:t>Year Group:</w:t>
      </w:r>
      <w:r w:rsidRPr="00C226B4">
        <w:br/>
        <w:t>Commissioning School/Local Authority:</w:t>
      </w:r>
      <w:r w:rsidRPr="00C226B4">
        <w:br/>
        <w:t>FSD Programme/Placement:</w:t>
      </w:r>
      <w:r w:rsidRPr="00C226B4">
        <w:br/>
        <w:t>Date Completed:</w:t>
      </w:r>
      <w:r w:rsidRPr="00C226B4">
        <w:br/>
        <w:t>Completed By:</w:t>
      </w:r>
      <w:r w:rsidRPr="00C226B4">
        <w:br/>
        <w:t>Known SEND / EHCP / SEN Support (if known):</w:t>
      </w:r>
      <w:r w:rsidRPr="00C226B4">
        <w:br/>
        <w:t>Reason for Concern / Summary of Observations:</w:t>
      </w:r>
    </w:p>
    <w:p w14:paraId="1DB9B1C6" w14:textId="77777777" w:rsidR="00360104" w:rsidRPr="00D25A5E" w:rsidRDefault="00360104" w:rsidP="004476D1">
      <w:pPr>
        <w:jc w:val="both"/>
        <w:rPr>
          <w:rFonts w:cstheme="minorHAnsi"/>
        </w:rPr>
      </w:pPr>
      <w:r w:rsidRPr="00D25A5E">
        <w:rPr>
          <w:rFonts w:cstheme="minorHAnsi"/>
          <w:noProof/>
        </w:rPr>
        <w:lastRenderedPageBreak/>
        <mc:AlternateContent>
          <mc:Choice Requires="wps">
            <w:drawing>
              <wp:anchor distT="0" distB="0" distL="114300" distR="114300" simplePos="0" relativeHeight="251659264" behindDoc="0" locked="0" layoutInCell="1" allowOverlap="1" wp14:anchorId="24546E2A" wp14:editId="5613025F">
                <wp:simplePos x="0" y="0"/>
                <wp:positionH relativeFrom="column">
                  <wp:posOffset>0</wp:posOffset>
                </wp:positionH>
                <wp:positionV relativeFrom="paragraph">
                  <wp:posOffset>213995</wp:posOffset>
                </wp:positionV>
                <wp:extent cx="5962650" cy="14287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5962650" cy="1428750"/>
                        </a:xfrm>
                        <a:prstGeom prst="rect">
                          <a:avLst/>
                        </a:prstGeom>
                        <a:solidFill>
                          <a:schemeClr val="lt1"/>
                        </a:solidFill>
                        <a:ln w="6350">
                          <a:solidFill>
                            <a:prstClr val="black"/>
                          </a:solidFill>
                        </a:ln>
                      </wps:spPr>
                      <wps:txbx>
                        <w:txbxContent>
                          <w:p w14:paraId="324ECA6F" w14:textId="77777777" w:rsidR="000B00F1" w:rsidRDefault="000B00F1" w:rsidP="003601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4546E2A" id="_x0000_t202" coordsize="21600,21600" o:spt="202" path="m,l,21600r21600,l21600,xe">
                <v:stroke joinstyle="miter"/>
                <v:path gradientshapeok="t" o:connecttype="rect"/>
              </v:shapetype>
              <v:shape id="Text Box 3" o:spid="_x0000_s1026" type="#_x0000_t202" style="position:absolute;left:0;text-align:left;margin-left:0;margin-top:16.85pt;width:469.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" fillcolor="white [3201]" strokeweight=".5pt">
                <v:textbox>
                  <w:txbxContent>
                    <w:p w14:paraId="324ECA6F" w14:textId="77777777" w:rsidR="000B00F1" w:rsidRDefault="000B00F1" w:rsidP="00360104"/>
                  </w:txbxContent>
                </v:textbox>
              </v:shape>
            </w:pict>
          </mc:Fallback>
        </mc:AlternateContent>
      </w:r>
      <w:r w:rsidRPr="00D25A5E">
        <w:rPr>
          <w:rFonts w:cstheme="minorHAnsi"/>
        </w:rPr>
        <w:t>Concerns (summary):</w:t>
      </w:r>
    </w:p>
    <w:p w14:paraId="77E5B0C0" w14:textId="77777777" w:rsidR="00360104" w:rsidRPr="00D25A5E" w:rsidRDefault="00360104" w:rsidP="004476D1">
      <w:pPr>
        <w:jc w:val="both"/>
        <w:rPr>
          <w:rFonts w:cstheme="minorHAnsi"/>
        </w:rPr>
      </w:pPr>
    </w:p>
    <w:p w14:paraId="41BA9BF4" w14:textId="77777777" w:rsidR="00360104" w:rsidRPr="00D25A5E" w:rsidRDefault="00360104" w:rsidP="004476D1">
      <w:pPr>
        <w:jc w:val="both"/>
        <w:rPr>
          <w:rFonts w:cstheme="minorHAnsi"/>
        </w:rPr>
      </w:pPr>
    </w:p>
    <w:p w14:paraId="2EFDB031" w14:textId="77777777" w:rsidR="00360104" w:rsidRPr="00D25A5E" w:rsidRDefault="00360104" w:rsidP="004476D1">
      <w:pPr>
        <w:jc w:val="both"/>
        <w:rPr>
          <w:rFonts w:cstheme="minorHAnsi"/>
        </w:rPr>
      </w:pPr>
    </w:p>
    <w:p w14:paraId="555D0564" w14:textId="77777777" w:rsidR="00360104" w:rsidRPr="00D25A5E" w:rsidRDefault="00360104" w:rsidP="004476D1">
      <w:pPr>
        <w:jc w:val="both"/>
        <w:rPr>
          <w:rFonts w:cstheme="minorHAnsi"/>
        </w:rPr>
      </w:pPr>
    </w:p>
    <w:p w14:paraId="6CA4B301" w14:textId="77777777" w:rsidR="00360104" w:rsidRPr="00D25A5E" w:rsidRDefault="00360104" w:rsidP="004476D1">
      <w:pPr>
        <w:jc w:val="both"/>
        <w:rPr>
          <w:rFonts w:cstheme="minorHAnsi"/>
        </w:rPr>
      </w:pPr>
    </w:p>
    <w:p w14:paraId="1FF509EE" w14:textId="61F97DA6" w:rsidR="00C226B4" w:rsidRPr="00C226B4" w:rsidRDefault="00C226B4" w:rsidP="004476D1">
      <w:pPr>
        <w:jc w:val="both"/>
        <w:rPr>
          <w:rFonts w:cstheme="minorHAnsi"/>
          <w:b/>
        </w:rPr>
      </w:pPr>
      <w:r w:rsidRPr="00C226B4">
        <w:rPr>
          <w:rFonts w:cstheme="minorHAnsi"/>
          <w:b/>
        </w:rPr>
        <w:t>Observations and strategies (tick or highlight where applicable and provide additional detail where required).</w:t>
      </w:r>
    </w:p>
    <w:p w14:paraId="5210E75C" w14:textId="3B21EFB0" w:rsidR="00360104" w:rsidRPr="00D25A5E" w:rsidRDefault="00360104" w:rsidP="004476D1">
      <w:pPr>
        <w:jc w:val="both"/>
        <w:rPr>
          <w:rFonts w:cstheme="minorHAnsi"/>
          <w:i/>
          <w:color w:val="C45911" w:themeColor="accent2" w:themeShade="BF"/>
        </w:rPr>
      </w:pPr>
      <w:r w:rsidRPr="00D25A5E">
        <w:rPr>
          <w:rFonts w:cstheme="minorHAnsi"/>
          <w:b/>
          <w:color w:val="C45911" w:themeColor="accent2" w:themeShade="BF"/>
        </w:rPr>
        <w:t>Cognition and Learning</w:t>
      </w:r>
      <w:r w:rsidRPr="00D25A5E">
        <w:rPr>
          <w:rFonts w:cstheme="minorHAnsi"/>
          <w:color w:val="C45911" w:themeColor="accent2" w:themeShade="BF"/>
        </w:rPr>
        <w:t xml:space="preserve">: </w:t>
      </w:r>
      <w:proofErr w:type="spellStart"/>
      <w:r w:rsidRPr="00D25A5E">
        <w:rPr>
          <w:rFonts w:cstheme="minorHAnsi"/>
          <w:i/>
          <w:color w:val="C45911" w:themeColor="accent2" w:themeShade="BF"/>
        </w:rPr>
        <w:t>eg</w:t>
      </w:r>
      <w:proofErr w:type="spellEnd"/>
      <w:r w:rsidRPr="00D25A5E">
        <w:rPr>
          <w:rFonts w:cstheme="minorHAnsi"/>
          <w:i/>
          <w:color w:val="C45911" w:themeColor="accent2" w:themeShade="BF"/>
        </w:rPr>
        <w:t xml:space="preserve"> slow rate of progress, slow processing</w:t>
      </w:r>
    </w:p>
    <w:p w14:paraId="6D88977A" w14:textId="77777777" w:rsidR="00360104" w:rsidRPr="00D25A5E" w:rsidRDefault="00360104" w:rsidP="004476D1">
      <w:pPr>
        <w:spacing w:line="240" w:lineRule="auto"/>
        <w:jc w:val="both"/>
        <w:rPr>
          <w:rFonts w:cstheme="minorHAnsi"/>
          <w:color w:val="C45911" w:themeColor="accent2" w:themeShade="BF"/>
        </w:rPr>
      </w:pPr>
      <w:r w:rsidRPr="00D25A5E">
        <w:rPr>
          <w:rFonts w:cstheme="minorHAnsi"/>
          <w:color w:val="C45911" w:themeColor="accent2" w:themeShade="BF"/>
        </w:rPr>
        <w:t xml:space="preserve">      Curriculum Content:</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2C28021B"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The curriculum is individually differentiated in some areas to meet need</w:t>
      </w:r>
      <w:r w:rsidRPr="00D25A5E">
        <w:rPr>
          <w:rFonts w:cstheme="minorHAnsi"/>
          <w:color w:val="C45911" w:themeColor="accent2" w:themeShade="BF"/>
        </w:rPr>
        <w:tab/>
      </w:r>
    </w:p>
    <w:p w14:paraId="15E5971C"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Teaching plans include how child/young person’s needs are being addressed and how progress will be monitored. </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23E2C3B9"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Individual learning outcomes in some areas.</w:t>
      </w:r>
      <w:r w:rsidRPr="00D25A5E">
        <w:rPr>
          <w:rFonts w:cstheme="minorHAnsi"/>
          <w:color w:val="C45911" w:themeColor="accent2" w:themeShade="BF"/>
        </w:rPr>
        <w:tab/>
      </w:r>
    </w:p>
    <w:p w14:paraId="4D7B4CAC"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Adequate intellectual challenge and stimulation in all lessons (this is particularly relevant for children/young people with higher cognitive skills and lower literacy skills)</w:t>
      </w:r>
    </w:p>
    <w:p w14:paraId="0E3952BB" w14:textId="77777777" w:rsidR="00360104" w:rsidRPr="00D25A5E" w:rsidRDefault="00360104" w:rsidP="004476D1">
      <w:pPr>
        <w:spacing w:line="240" w:lineRule="auto"/>
        <w:ind w:left="360"/>
        <w:jc w:val="both"/>
        <w:rPr>
          <w:rFonts w:cstheme="minorHAnsi"/>
          <w:color w:val="C45911" w:themeColor="accent2" w:themeShade="BF"/>
        </w:rPr>
      </w:pPr>
      <w:r w:rsidRPr="00D25A5E">
        <w:rPr>
          <w:rFonts w:cstheme="minorHAnsi"/>
          <w:color w:val="C45911" w:themeColor="accent2" w:themeShade="BF"/>
        </w:rPr>
        <w:t>Curriculum Delivery:</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48278728"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Pre-tutoring of useful vocabulary and key concepts.</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2F78DE5A"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Regular reinforcement of instructions.</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4AF6EDD9"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Personalised feedback given on learning – both teacher led or peer-led.</w:t>
      </w:r>
      <w:r w:rsidRPr="00D25A5E">
        <w:rPr>
          <w:rFonts w:cstheme="minorHAnsi"/>
          <w:color w:val="C45911" w:themeColor="accent2" w:themeShade="BF"/>
        </w:rPr>
        <w:tab/>
      </w:r>
      <w:r w:rsidRPr="00D25A5E">
        <w:rPr>
          <w:rFonts w:cstheme="minorHAnsi"/>
          <w:color w:val="C45911" w:themeColor="accent2" w:themeShade="BF"/>
        </w:rPr>
        <w:tab/>
      </w:r>
    </w:p>
    <w:p w14:paraId="7E0F7EC9"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Flexibility within the timetable to allow for interventions to be implemented</w:t>
      </w:r>
      <w:r w:rsidRPr="00D25A5E">
        <w:rPr>
          <w:rFonts w:cstheme="minorHAnsi"/>
          <w:color w:val="C45911" w:themeColor="accent2" w:themeShade="BF"/>
        </w:rPr>
        <w:tab/>
      </w:r>
      <w:r w:rsidRPr="00D25A5E">
        <w:rPr>
          <w:rFonts w:cstheme="minorHAnsi"/>
          <w:color w:val="C45911" w:themeColor="accent2" w:themeShade="BF"/>
        </w:rPr>
        <w:tab/>
      </w:r>
    </w:p>
    <w:p w14:paraId="337FE6DF"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Assisted technology.</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4CC8CA9C" w14:textId="77777777" w:rsidR="00360104" w:rsidRPr="00D25A5E" w:rsidRDefault="00360104" w:rsidP="004476D1">
      <w:pPr>
        <w:spacing w:line="240" w:lineRule="auto"/>
        <w:ind w:left="360"/>
        <w:jc w:val="both"/>
        <w:rPr>
          <w:rFonts w:cstheme="minorHAnsi"/>
          <w:color w:val="C45911" w:themeColor="accent2" w:themeShade="BF"/>
        </w:rPr>
      </w:pPr>
      <w:r w:rsidRPr="00D25A5E">
        <w:rPr>
          <w:rFonts w:cstheme="minorHAnsi"/>
          <w:color w:val="C45911" w:themeColor="accent2" w:themeShade="BF"/>
        </w:rPr>
        <w:t>Classroom resources:</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4E119518" w14:textId="649E506B" w:rsidR="00360104" w:rsidRPr="00D25A5E" w:rsidRDefault="00C226B4" w:rsidP="004476D1">
      <w:pPr>
        <w:pStyle w:val="ListParagraph"/>
        <w:numPr>
          <w:ilvl w:val="0"/>
          <w:numId w:val="1"/>
        </w:numPr>
        <w:spacing w:line="240" w:lineRule="auto"/>
        <w:jc w:val="both"/>
        <w:rPr>
          <w:rFonts w:cstheme="minorHAnsi"/>
          <w:color w:val="C45911" w:themeColor="accent2" w:themeShade="BF"/>
        </w:rPr>
      </w:pPr>
      <w:r w:rsidRPr="00C226B4">
        <w:rPr>
          <w:rFonts w:cstheme="minorHAnsi"/>
          <w:color w:val="C45911" w:themeColor="accent2" w:themeShade="BF"/>
        </w:rPr>
        <w:t>Appropriate adult support is provided according to the student's needs and placement arrangements.</w:t>
      </w:r>
      <w:r w:rsidR="00360104" w:rsidRPr="00D25A5E">
        <w:rPr>
          <w:rFonts w:cstheme="minorHAnsi"/>
          <w:color w:val="C45911" w:themeColor="accent2" w:themeShade="BF"/>
        </w:rPr>
        <w:tab/>
      </w:r>
      <w:r w:rsidR="00360104" w:rsidRPr="00D25A5E">
        <w:rPr>
          <w:rFonts w:cstheme="minorHAnsi"/>
          <w:color w:val="C45911" w:themeColor="accent2" w:themeShade="BF"/>
        </w:rPr>
        <w:tab/>
      </w:r>
      <w:r w:rsidR="00360104" w:rsidRPr="00D25A5E">
        <w:rPr>
          <w:rFonts w:cstheme="minorHAnsi"/>
          <w:color w:val="C45911" w:themeColor="accent2" w:themeShade="BF"/>
        </w:rPr>
        <w:tab/>
      </w:r>
    </w:p>
    <w:p w14:paraId="13918C11"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Resources to assist with accessing the content of the lesson such as Reading pens or a reader.</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51B7338E" w14:textId="77777777" w:rsidR="00360104" w:rsidRPr="00D25A5E" w:rsidRDefault="00360104" w:rsidP="004476D1">
      <w:pPr>
        <w:pStyle w:val="ListParagraph"/>
        <w:numPr>
          <w:ilvl w:val="0"/>
          <w:numId w:val="1"/>
        </w:numPr>
        <w:spacing w:line="240" w:lineRule="auto"/>
        <w:jc w:val="both"/>
        <w:rPr>
          <w:rFonts w:cstheme="minorHAnsi"/>
          <w:color w:val="C45911" w:themeColor="accent2" w:themeShade="BF"/>
        </w:rPr>
      </w:pPr>
      <w:r w:rsidRPr="00D25A5E">
        <w:rPr>
          <w:rFonts w:cstheme="minorHAnsi"/>
          <w:color w:val="C45911" w:themeColor="accent2" w:themeShade="BF"/>
        </w:rPr>
        <w:t>Resources to assist with recording work such as a scribe, IT, dictaphone, talking tins.</w:t>
      </w:r>
    </w:p>
    <w:p w14:paraId="7C419E15" w14:textId="77777777" w:rsidR="00360104" w:rsidRPr="00D25A5E" w:rsidRDefault="00360104" w:rsidP="004476D1">
      <w:pPr>
        <w:spacing w:line="240" w:lineRule="auto"/>
        <w:ind w:left="360"/>
        <w:jc w:val="both"/>
        <w:rPr>
          <w:rFonts w:cstheme="minorHAnsi"/>
          <w:color w:val="C45911" w:themeColor="accent2" w:themeShade="BF"/>
        </w:rPr>
      </w:pPr>
      <w:r w:rsidRPr="00D25A5E">
        <w:rPr>
          <w:rFonts w:cstheme="minorHAnsi"/>
          <w:color w:val="C45911" w:themeColor="accent2" w:themeShade="BF"/>
        </w:rPr>
        <w:t>Staff Knowledge and Understanding:</w:t>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r w:rsidRPr="00D25A5E">
        <w:rPr>
          <w:rFonts w:cstheme="minorHAnsi"/>
          <w:color w:val="C45911" w:themeColor="accent2" w:themeShade="BF"/>
        </w:rPr>
        <w:tab/>
      </w:r>
    </w:p>
    <w:p w14:paraId="7C5A811D" w14:textId="56C7A7C0" w:rsidR="00360104" w:rsidRPr="00D25A5E" w:rsidRDefault="00C226B4" w:rsidP="004476D1">
      <w:pPr>
        <w:pStyle w:val="ListParagraph"/>
        <w:numPr>
          <w:ilvl w:val="0"/>
          <w:numId w:val="1"/>
        </w:numPr>
        <w:spacing w:line="240" w:lineRule="auto"/>
        <w:jc w:val="both"/>
        <w:rPr>
          <w:rFonts w:cstheme="minorHAnsi"/>
          <w:color w:val="C45911" w:themeColor="accent2" w:themeShade="BF"/>
        </w:rPr>
      </w:pPr>
      <w:r w:rsidRPr="00C226B4">
        <w:rPr>
          <w:rFonts w:cstheme="minorHAnsi"/>
          <w:color w:val="C45911" w:themeColor="accent2" w:themeShade="BF"/>
        </w:rPr>
        <w:t>Relevant FSD staff are made aware of the student's identified needs, reasonable adjustments and agreed support strategies.</w:t>
      </w:r>
      <w:r w:rsidR="00360104" w:rsidRPr="00D25A5E">
        <w:rPr>
          <w:rFonts w:cstheme="minorHAnsi"/>
          <w:color w:val="C45911" w:themeColor="accent2" w:themeShade="BF"/>
        </w:rPr>
        <w:tab/>
      </w:r>
      <w:r w:rsidR="00360104" w:rsidRPr="00D25A5E">
        <w:rPr>
          <w:rFonts w:cstheme="minorHAnsi"/>
          <w:color w:val="C45911" w:themeColor="accent2" w:themeShade="BF"/>
        </w:rPr>
        <w:tab/>
      </w:r>
      <w:r w:rsidR="00360104" w:rsidRPr="00D25A5E">
        <w:rPr>
          <w:rFonts w:cstheme="minorHAnsi"/>
          <w:color w:val="C45911" w:themeColor="accent2" w:themeShade="BF"/>
        </w:rPr>
        <w:tab/>
      </w:r>
      <w:r w:rsidR="00360104" w:rsidRPr="00D25A5E">
        <w:rPr>
          <w:rFonts w:cstheme="minorHAnsi"/>
          <w:color w:val="C45911" w:themeColor="accent2" w:themeShade="BF"/>
        </w:rPr>
        <w:tab/>
      </w:r>
    </w:p>
    <w:p w14:paraId="37182E8C" w14:textId="4D80B8D0" w:rsidR="00360104" w:rsidRPr="00D25A5E" w:rsidRDefault="00C226B4" w:rsidP="004476D1">
      <w:pPr>
        <w:pStyle w:val="ListParagraph"/>
        <w:numPr>
          <w:ilvl w:val="0"/>
          <w:numId w:val="1"/>
        </w:numPr>
        <w:spacing w:line="240" w:lineRule="auto"/>
        <w:jc w:val="both"/>
        <w:rPr>
          <w:rFonts w:cstheme="minorHAnsi"/>
        </w:rPr>
      </w:pPr>
      <w:r w:rsidRPr="00C226B4">
        <w:rPr>
          <w:rFonts w:cstheme="minorHAnsi"/>
          <w:color w:val="C45911" w:themeColor="accent2" w:themeShade="BF"/>
        </w:rPr>
        <w:t>Additional advice, guidance or training is sought where a student's needs require knowledge or expertise beyond that currently available within FSD.</w:t>
      </w:r>
      <w:r w:rsidR="00360104" w:rsidRPr="00D25A5E">
        <w:rPr>
          <w:rFonts w:cstheme="minorHAnsi"/>
          <w:color w:val="C45911" w:themeColor="accent2" w:themeShade="BF"/>
        </w:rPr>
        <w:tab/>
      </w:r>
      <w:r w:rsidR="00360104" w:rsidRPr="00D25A5E">
        <w:rPr>
          <w:rFonts w:cstheme="minorHAnsi"/>
        </w:rPr>
        <w:tab/>
      </w:r>
      <w:r w:rsidR="00360104" w:rsidRPr="00D25A5E">
        <w:rPr>
          <w:rFonts w:cstheme="minorHAnsi"/>
        </w:rPr>
        <w:tab/>
      </w:r>
      <w:r w:rsidR="00360104" w:rsidRPr="00D25A5E">
        <w:rPr>
          <w:rFonts w:cstheme="minorHAnsi"/>
        </w:rPr>
        <w:tab/>
      </w:r>
    </w:p>
    <w:p w14:paraId="2EAA9F12" w14:textId="77777777" w:rsidR="00C226B4" w:rsidRPr="00C226B4" w:rsidRDefault="00C226B4" w:rsidP="00C226B4">
      <w:pPr>
        <w:jc w:val="both"/>
        <w:rPr>
          <w:rFonts w:cstheme="minorHAnsi"/>
          <w:b/>
          <w:bCs/>
        </w:rPr>
      </w:pPr>
      <w:r w:rsidRPr="00C226B4">
        <w:rPr>
          <w:rFonts w:cstheme="minorHAnsi"/>
          <w:b/>
          <w:bCs/>
        </w:rPr>
        <w:t>Communication and Interaction</w:t>
      </w:r>
    </w:p>
    <w:p w14:paraId="62A552C0" w14:textId="77777777" w:rsidR="00C226B4" w:rsidRPr="00C226B4" w:rsidRDefault="00C226B4" w:rsidP="00C226B4">
      <w:pPr>
        <w:jc w:val="both"/>
        <w:rPr>
          <w:rFonts w:cstheme="minorHAnsi"/>
        </w:rPr>
      </w:pPr>
      <w:r w:rsidRPr="00C226B4">
        <w:rPr>
          <w:rFonts w:cstheme="minorHAnsi"/>
        </w:rPr>
        <w:t>Record observations where applicable. These indicators do not establish a diagnosis and should be considered in the context of the individual student's age, development, SEND, communication style and circumstances.</w:t>
      </w:r>
    </w:p>
    <w:p w14:paraId="7B646816" w14:textId="77777777" w:rsidR="00C226B4" w:rsidRPr="00C226B4" w:rsidRDefault="00C226B4" w:rsidP="00C226B4">
      <w:pPr>
        <w:jc w:val="both"/>
        <w:rPr>
          <w:rFonts w:cstheme="minorHAnsi"/>
        </w:rPr>
      </w:pPr>
      <w:r w:rsidRPr="00C226B4">
        <w:rPr>
          <w:rFonts w:cstheme="minorHAnsi"/>
        </w:rPr>
        <w:t>FSD staff have observed that the student may:</w:t>
      </w:r>
    </w:p>
    <w:p w14:paraId="55FA1A1D" w14:textId="77777777" w:rsidR="00C226B4" w:rsidRPr="00C226B4" w:rsidRDefault="00C226B4" w:rsidP="00C226B4">
      <w:pPr>
        <w:numPr>
          <w:ilvl w:val="0"/>
          <w:numId w:val="20"/>
        </w:numPr>
        <w:jc w:val="both"/>
        <w:rPr>
          <w:rFonts w:cstheme="minorHAnsi"/>
        </w:rPr>
      </w:pPr>
      <w:r w:rsidRPr="00C226B4">
        <w:rPr>
          <w:rFonts w:cstheme="minorHAnsi"/>
        </w:rPr>
        <w:t xml:space="preserve">Have difficulty understanding or following verbal instructions. </w:t>
      </w:r>
    </w:p>
    <w:p w14:paraId="76C8A9C4" w14:textId="77777777" w:rsidR="00C226B4" w:rsidRPr="00C226B4" w:rsidRDefault="00C226B4" w:rsidP="00C226B4">
      <w:pPr>
        <w:numPr>
          <w:ilvl w:val="0"/>
          <w:numId w:val="20"/>
        </w:numPr>
        <w:jc w:val="both"/>
        <w:rPr>
          <w:rFonts w:cstheme="minorHAnsi"/>
        </w:rPr>
      </w:pPr>
      <w:r w:rsidRPr="00C226B4">
        <w:rPr>
          <w:rFonts w:cstheme="minorHAnsi"/>
        </w:rPr>
        <w:lastRenderedPageBreak/>
        <w:t xml:space="preserve">Require instructions to be repeated, simplified or broken into smaller steps. </w:t>
      </w:r>
    </w:p>
    <w:p w14:paraId="0B25BF3D" w14:textId="77777777" w:rsidR="00C226B4" w:rsidRPr="00C226B4" w:rsidRDefault="00C226B4" w:rsidP="00C226B4">
      <w:pPr>
        <w:numPr>
          <w:ilvl w:val="0"/>
          <w:numId w:val="20"/>
        </w:numPr>
        <w:jc w:val="both"/>
        <w:rPr>
          <w:rFonts w:cstheme="minorHAnsi"/>
        </w:rPr>
      </w:pPr>
      <w:r w:rsidRPr="00C226B4">
        <w:rPr>
          <w:rFonts w:cstheme="minorHAnsi"/>
        </w:rPr>
        <w:t xml:space="preserve">Require additional processing time before responding. </w:t>
      </w:r>
    </w:p>
    <w:p w14:paraId="42264487" w14:textId="77777777" w:rsidR="00C226B4" w:rsidRPr="00C226B4" w:rsidRDefault="00C226B4" w:rsidP="00C226B4">
      <w:pPr>
        <w:numPr>
          <w:ilvl w:val="0"/>
          <w:numId w:val="20"/>
        </w:numPr>
        <w:jc w:val="both"/>
        <w:rPr>
          <w:rFonts w:cstheme="minorHAnsi"/>
        </w:rPr>
      </w:pPr>
      <w:r w:rsidRPr="00C226B4">
        <w:rPr>
          <w:rFonts w:cstheme="minorHAnsi"/>
        </w:rPr>
        <w:t xml:space="preserve">Have difficulty expressing their needs, feelings, worries or ideas. </w:t>
      </w:r>
    </w:p>
    <w:p w14:paraId="511FBFD1" w14:textId="77777777" w:rsidR="00C226B4" w:rsidRPr="00C226B4" w:rsidRDefault="00C226B4" w:rsidP="00C226B4">
      <w:pPr>
        <w:numPr>
          <w:ilvl w:val="0"/>
          <w:numId w:val="20"/>
        </w:numPr>
        <w:jc w:val="both"/>
        <w:rPr>
          <w:rFonts w:cstheme="minorHAnsi"/>
        </w:rPr>
      </w:pPr>
      <w:r w:rsidRPr="00C226B4">
        <w:rPr>
          <w:rFonts w:cstheme="minorHAnsi"/>
        </w:rPr>
        <w:t xml:space="preserve">Find it difficult to organise or sequence spoken or written information. </w:t>
      </w:r>
    </w:p>
    <w:p w14:paraId="4A0E876C" w14:textId="77777777" w:rsidR="00C226B4" w:rsidRPr="00C226B4" w:rsidRDefault="00C226B4" w:rsidP="00C226B4">
      <w:pPr>
        <w:numPr>
          <w:ilvl w:val="0"/>
          <w:numId w:val="20"/>
        </w:numPr>
        <w:jc w:val="both"/>
        <w:rPr>
          <w:rFonts w:cstheme="minorHAnsi"/>
        </w:rPr>
      </w:pPr>
      <w:r w:rsidRPr="00C226B4">
        <w:rPr>
          <w:rFonts w:cstheme="minorHAnsi"/>
        </w:rPr>
        <w:t xml:space="preserve">Interpret language literally or find implied meanings, humour, sarcasm or figures of speech difficult to understand. </w:t>
      </w:r>
    </w:p>
    <w:p w14:paraId="2A6E138D" w14:textId="77777777" w:rsidR="00C226B4" w:rsidRPr="00C226B4" w:rsidRDefault="00C226B4" w:rsidP="00C226B4">
      <w:pPr>
        <w:numPr>
          <w:ilvl w:val="0"/>
          <w:numId w:val="20"/>
        </w:numPr>
        <w:jc w:val="both"/>
        <w:rPr>
          <w:rFonts w:cstheme="minorHAnsi"/>
        </w:rPr>
      </w:pPr>
      <w:r w:rsidRPr="00C226B4">
        <w:rPr>
          <w:rFonts w:cstheme="minorHAnsi"/>
        </w:rPr>
        <w:t xml:space="preserve">Experience difficulties initiating, maintaining or taking turns in conversations. </w:t>
      </w:r>
    </w:p>
    <w:p w14:paraId="5BF0CF7A" w14:textId="77777777" w:rsidR="00C226B4" w:rsidRPr="00C226B4" w:rsidRDefault="00C226B4" w:rsidP="00C226B4">
      <w:pPr>
        <w:numPr>
          <w:ilvl w:val="0"/>
          <w:numId w:val="20"/>
        </w:numPr>
        <w:jc w:val="both"/>
        <w:rPr>
          <w:rFonts w:cstheme="minorHAnsi"/>
        </w:rPr>
      </w:pPr>
      <w:r w:rsidRPr="00C226B4">
        <w:rPr>
          <w:rFonts w:cstheme="minorHAnsi"/>
        </w:rPr>
        <w:t xml:space="preserve">Find some social situations, group activities or peer interactions difficult. </w:t>
      </w:r>
    </w:p>
    <w:p w14:paraId="4054718F" w14:textId="77777777" w:rsidR="00C226B4" w:rsidRPr="00C226B4" w:rsidRDefault="00C226B4" w:rsidP="00C226B4">
      <w:pPr>
        <w:numPr>
          <w:ilvl w:val="0"/>
          <w:numId w:val="20"/>
        </w:numPr>
        <w:jc w:val="both"/>
        <w:rPr>
          <w:rFonts w:cstheme="minorHAnsi"/>
        </w:rPr>
      </w:pPr>
      <w:r w:rsidRPr="00C226B4">
        <w:rPr>
          <w:rFonts w:cstheme="minorHAnsi"/>
        </w:rPr>
        <w:t xml:space="preserve">Require support to understand social expectations, boundaries or other people's perspectives. </w:t>
      </w:r>
    </w:p>
    <w:p w14:paraId="0295468E" w14:textId="77777777" w:rsidR="00C226B4" w:rsidRPr="00C226B4" w:rsidRDefault="00C226B4" w:rsidP="00C226B4">
      <w:pPr>
        <w:numPr>
          <w:ilvl w:val="0"/>
          <w:numId w:val="20"/>
        </w:numPr>
        <w:jc w:val="both"/>
        <w:rPr>
          <w:rFonts w:cstheme="minorHAnsi"/>
        </w:rPr>
      </w:pPr>
      <w:r w:rsidRPr="00C226B4">
        <w:rPr>
          <w:rFonts w:cstheme="minorHAnsi"/>
        </w:rPr>
        <w:t xml:space="preserve">Communicate differently depending on their environment, emotional state or level of regulation. </w:t>
      </w:r>
    </w:p>
    <w:p w14:paraId="33C073A1" w14:textId="77777777" w:rsidR="00C226B4" w:rsidRPr="00C226B4" w:rsidRDefault="00C226B4" w:rsidP="00C226B4">
      <w:pPr>
        <w:numPr>
          <w:ilvl w:val="0"/>
          <w:numId w:val="20"/>
        </w:numPr>
        <w:jc w:val="both"/>
        <w:rPr>
          <w:rFonts w:cstheme="minorHAnsi"/>
        </w:rPr>
      </w:pPr>
      <w:r w:rsidRPr="00C226B4">
        <w:rPr>
          <w:rFonts w:cstheme="minorHAnsi"/>
        </w:rPr>
        <w:t xml:space="preserve">Prefer visual information, demonstrations or other communication methods alongside spoken instructions. </w:t>
      </w:r>
    </w:p>
    <w:p w14:paraId="7920AA40" w14:textId="77777777" w:rsidR="00C226B4" w:rsidRPr="00C226B4" w:rsidRDefault="00C226B4" w:rsidP="00C226B4">
      <w:pPr>
        <w:numPr>
          <w:ilvl w:val="0"/>
          <w:numId w:val="20"/>
        </w:numPr>
        <w:jc w:val="both"/>
        <w:rPr>
          <w:rFonts w:cstheme="minorHAnsi"/>
        </w:rPr>
      </w:pPr>
      <w:r w:rsidRPr="00C226B4">
        <w:rPr>
          <w:rFonts w:cstheme="minorHAnsi"/>
        </w:rPr>
        <w:t xml:space="preserve">Become frustrated, anxious, withdrawn or dysregulated when communication becomes difficult. </w:t>
      </w:r>
    </w:p>
    <w:p w14:paraId="75304405" w14:textId="77777777" w:rsidR="00C226B4" w:rsidRPr="00C226B4" w:rsidRDefault="00C226B4" w:rsidP="00C226B4">
      <w:pPr>
        <w:numPr>
          <w:ilvl w:val="0"/>
          <w:numId w:val="20"/>
        </w:numPr>
        <w:jc w:val="both"/>
        <w:rPr>
          <w:rFonts w:cstheme="minorHAnsi"/>
        </w:rPr>
      </w:pPr>
      <w:r w:rsidRPr="00C226B4">
        <w:rPr>
          <w:rFonts w:cstheme="minorHAnsi"/>
        </w:rPr>
        <w:t xml:space="preserve">Demonstrate other communication or interaction characteristics that may require further support. </w:t>
      </w:r>
    </w:p>
    <w:p w14:paraId="57AE6DE0" w14:textId="77777777" w:rsidR="00C226B4" w:rsidRPr="00C226B4" w:rsidRDefault="00C226B4" w:rsidP="00C226B4">
      <w:pPr>
        <w:jc w:val="both"/>
        <w:rPr>
          <w:rFonts w:cstheme="minorHAnsi"/>
        </w:rPr>
      </w:pPr>
      <w:r w:rsidRPr="00C226B4">
        <w:rPr>
          <w:rFonts w:cstheme="minorHAnsi"/>
        </w:rPr>
        <w:t>Strategies already tried by FSD:</w:t>
      </w:r>
    </w:p>
    <w:p w14:paraId="59BA002B" w14:textId="220F50A9" w:rsidR="00C226B4" w:rsidRPr="00C226B4" w:rsidRDefault="00C226B4" w:rsidP="00C226B4">
      <w:pPr>
        <w:jc w:val="both"/>
        <w:rPr>
          <w:rFonts w:cstheme="minorHAnsi"/>
        </w:rPr>
      </w:pPr>
    </w:p>
    <w:p w14:paraId="4FA54AA3" w14:textId="77777777" w:rsidR="00C226B4" w:rsidRPr="00C226B4" w:rsidRDefault="00C226B4" w:rsidP="00C226B4">
      <w:pPr>
        <w:jc w:val="both"/>
        <w:rPr>
          <w:rFonts w:cstheme="minorHAnsi"/>
        </w:rPr>
      </w:pPr>
      <w:r w:rsidRPr="00C226B4">
        <w:rPr>
          <w:rFonts w:cstheme="minorHAnsi"/>
        </w:rPr>
        <w:t>What appears to help the student:</w:t>
      </w:r>
    </w:p>
    <w:p w14:paraId="132D20F7" w14:textId="40962C86" w:rsidR="00C226B4" w:rsidRPr="00C226B4" w:rsidRDefault="00C226B4" w:rsidP="00C226B4">
      <w:pPr>
        <w:jc w:val="both"/>
        <w:rPr>
          <w:rFonts w:cstheme="minorHAnsi"/>
        </w:rPr>
      </w:pPr>
    </w:p>
    <w:p w14:paraId="45565DBA" w14:textId="77777777" w:rsidR="00C226B4" w:rsidRPr="00C226B4" w:rsidRDefault="00C226B4" w:rsidP="00C226B4">
      <w:pPr>
        <w:jc w:val="both"/>
        <w:rPr>
          <w:rFonts w:cstheme="minorHAnsi"/>
        </w:rPr>
      </w:pPr>
      <w:r w:rsidRPr="00C226B4">
        <w:rPr>
          <w:rFonts w:cstheme="minorHAnsi"/>
        </w:rPr>
        <w:t>Student's views / preferred communication methods:</w:t>
      </w:r>
    </w:p>
    <w:p w14:paraId="1D5672AD" w14:textId="5C36F54F" w:rsidR="00C226B4" w:rsidRPr="00C226B4" w:rsidRDefault="00C226B4" w:rsidP="00C226B4">
      <w:pPr>
        <w:jc w:val="both"/>
        <w:rPr>
          <w:rFonts w:cstheme="minorHAnsi"/>
        </w:rPr>
      </w:pPr>
    </w:p>
    <w:p w14:paraId="187A22FA" w14:textId="77777777" w:rsidR="00C226B4" w:rsidRPr="00C226B4" w:rsidRDefault="00C226B4" w:rsidP="00C226B4">
      <w:pPr>
        <w:jc w:val="both"/>
        <w:rPr>
          <w:rFonts w:cstheme="minorHAnsi"/>
        </w:rPr>
      </w:pPr>
      <w:r w:rsidRPr="00C226B4">
        <w:rPr>
          <w:rFonts w:cstheme="minorHAnsi"/>
        </w:rPr>
        <w:t>Additional observations or concerns:</w:t>
      </w:r>
    </w:p>
    <w:p w14:paraId="5BE5D537" w14:textId="77777777" w:rsidR="00360104" w:rsidRPr="00D25A5E" w:rsidRDefault="00360104" w:rsidP="004476D1">
      <w:pPr>
        <w:jc w:val="both"/>
        <w:rPr>
          <w:rFonts w:cstheme="minorHAnsi"/>
          <w:b/>
          <w:color w:val="5B9BD5" w:themeColor="accent5"/>
        </w:rPr>
      </w:pPr>
    </w:p>
    <w:p w14:paraId="34F08D3A" w14:textId="77777777" w:rsidR="00C226B4" w:rsidRPr="00C226B4" w:rsidRDefault="00C226B4" w:rsidP="00C226B4">
      <w:pPr>
        <w:jc w:val="both"/>
        <w:rPr>
          <w:rFonts w:cstheme="minorHAnsi"/>
          <w:b/>
          <w:bCs/>
          <w:color w:val="5B9BD5" w:themeColor="accent5"/>
        </w:rPr>
      </w:pPr>
      <w:r w:rsidRPr="00C226B4">
        <w:rPr>
          <w:rFonts w:cstheme="minorHAnsi"/>
          <w:b/>
          <w:bCs/>
          <w:color w:val="5B9BD5" w:themeColor="accent5"/>
        </w:rPr>
        <w:t>Social, Emotional and Mental Health (SEMH) – Observations and Support Strategies</w:t>
      </w:r>
    </w:p>
    <w:p w14:paraId="0B66B201"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Record observations where applicable. These indicators should be considered in the context of the individual student's age, development, SEND, experiences and circumstances and do not in themselves establish a diagnosis.</w:t>
      </w:r>
    </w:p>
    <w:p w14:paraId="7DC79239"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FSD staff have observed that the student may:</w:t>
      </w:r>
    </w:p>
    <w:p w14:paraId="6C4187F2"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Experience difficulties with emotional regulation. </w:t>
      </w:r>
    </w:p>
    <w:p w14:paraId="290936D7"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Become overwhelmed, anxious, frustrated, withdrawn or distressed </w:t>
      </w:r>
      <w:proofErr w:type="gramStart"/>
      <w:r w:rsidRPr="00C226B4">
        <w:rPr>
          <w:rFonts w:cstheme="minorHAnsi"/>
          <w:b/>
          <w:color w:val="5B9BD5" w:themeColor="accent5"/>
        </w:rPr>
        <w:t>in particular situations</w:t>
      </w:r>
      <w:proofErr w:type="gramEnd"/>
      <w:r w:rsidRPr="00C226B4">
        <w:rPr>
          <w:rFonts w:cstheme="minorHAnsi"/>
          <w:b/>
          <w:color w:val="5B9BD5" w:themeColor="accent5"/>
        </w:rPr>
        <w:t xml:space="preserve">. </w:t>
      </w:r>
    </w:p>
    <w:p w14:paraId="6189AD8C"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Find transitions, changes to routine or unexpected events difficult. </w:t>
      </w:r>
    </w:p>
    <w:p w14:paraId="79D3ACB9"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lastRenderedPageBreak/>
        <w:t xml:space="preserve">Experience difficulties engaging with education or </w:t>
      </w:r>
      <w:proofErr w:type="gramStart"/>
      <w:r w:rsidRPr="00C226B4">
        <w:rPr>
          <w:rFonts w:cstheme="minorHAnsi"/>
          <w:b/>
          <w:color w:val="5B9BD5" w:themeColor="accent5"/>
        </w:rPr>
        <w:t>particular activities</w:t>
      </w:r>
      <w:proofErr w:type="gramEnd"/>
      <w:r w:rsidRPr="00C226B4">
        <w:rPr>
          <w:rFonts w:cstheme="minorHAnsi"/>
          <w:b/>
          <w:color w:val="5B9BD5" w:themeColor="accent5"/>
        </w:rPr>
        <w:t xml:space="preserve">. </w:t>
      </w:r>
    </w:p>
    <w:p w14:paraId="48961F61"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Require additional support to develop and maintain positive relationships with peers or adults. </w:t>
      </w:r>
    </w:p>
    <w:p w14:paraId="423EB4EA"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Find boundaries, expectations or consequences difficult to understand or manage. </w:t>
      </w:r>
    </w:p>
    <w:p w14:paraId="7AAF4554"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Demonstrate low confidence, low self-esteem or reluctance to attempt unfamiliar activities. </w:t>
      </w:r>
    </w:p>
    <w:p w14:paraId="31039CEE"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Require additional reassurance, encouragement or adult support. </w:t>
      </w:r>
    </w:p>
    <w:p w14:paraId="72A82236"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Find unstructured periods or busy environments difficult. </w:t>
      </w:r>
    </w:p>
    <w:p w14:paraId="373563F5"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Demonstrate behaviour that may communicate an unmet need, difficulty or distress. </w:t>
      </w:r>
    </w:p>
    <w:p w14:paraId="16488F0A"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Require support to recognise, communicate and manage emotions. </w:t>
      </w:r>
    </w:p>
    <w:p w14:paraId="78A42EB9"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Experience difficulties following periods of conflict, dysregulation or heightened emotion. </w:t>
      </w:r>
    </w:p>
    <w:p w14:paraId="4DA162F9" w14:textId="77777777" w:rsidR="00C226B4" w:rsidRPr="00C226B4" w:rsidRDefault="00C226B4" w:rsidP="00C226B4">
      <w:pPr>
        <w:numPr>
          <w:ilvl w:val="0"/>
          <w:numId w:val="21"/>
        </w:numPr>
        <w:jc w:val="both"/>
        <w:rPr>
          <w:rFonts w:cstheme="minorHAnsi"/>
          <w:b/>
          <w:color w:val="5B9BD5" w:themeColor="accent5"/>
        </w:rPr>
      </w:pPr>
      <w:r w:rsidRPr="00C226B4">
        <w:rPr>
          <w:rFonts w:cstheme="minorHAnsi"/>
          <w:b/>
          <w:color w:val="5B9BD5" w:themeColor="accent5"/>
        </w:rPr>
        <w:t xml:space="preserve">Demonstrate other emotional, social or engagement needs that may require additional support. </w:t>
      </w:r>
    </w:p>
    <w:p w14:paraId="435EB65C"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Strategies/support tried by FSD may include:</w:t>
      </w:r>
    </w:p>
    <w:p w14:paraId="2386C156"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Regular check-ins with a trusted member of staff. </w:t>
      </w:r>
    </w:p>
    <w:p w14:paraId="03B3D8E3"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Clear and consistent routines, expectations and boundaries. </w:t>
      </w:r>
    </w:p>
    <w:p w14:paraId="25942B5F"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Advance preparation for changes or transitions. </w:t>
      </w:r>
    </w:p>
    <w:p w14:paraId="4050AA1D"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Instructions broken down into manageable steps. </w:t>
      </w:r>
    </w:p>
    <w:p w14:paraId="719AE2C3"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Additional reassurance, praise and positive reinforcement. </w:t>
      </w:r>
    </w:p>
    <w:p w14:paraId="5DFA56F0"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Mentoring or individualised support. </w:t>
      </w:r>
    </w:p>
    <w:p w14:paraId="67E61804"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Opportunities for appropriate movement or regulation breaks. </w:t>
      </w:r>
    </w:p>
    <w:p w14:paraId="013441B3"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Adapted activities or learning approaches. </w:t>
      </w:r>
    </w:p>
    <w:p w14:paraId="4CC92740"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Reduced sensory demands or access to a quieter environment where available and appropriate. </w:t>
      </w:r>
    </w:p>
    <w:p w14:paraId="5BF39712"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Visual prompts or other communication support. </w:t>
      </w:r>
    </w:p>
    <w:p w14:paraId="2AF76428"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Restorative conversations following incidents, where appropriate and safe. </w:t>
      </w:r>
    </w:p>
    <w:p w14:paraId="6FCA2B78" w14:textId="77777777" w:rsidR="00C226B4" w:rsidRPr="00C226B4" w:rsidRDefault="00C226B4" w:rsidP="00C226B4">
      <w:pPr>
        <w:numPr>
          <w:ilvl w:val="0"/>
          <w:numId w:val="22"/>
        </w:numPr>
        <w:jc w:val="both"/>
        <w:rPr>
          <w:rFonts w:cstheme="minorHAnsi"/>
          <w:b/>
          <w:color w:val="5B9BD5" w:themeColor="accent5"/>
        </w:rPr>
      </w:pPr>
      <w:r w:rsidRPr="00C226B4">
        <w:rPr>
          <w:rFonts w:cstheme="minorHAnsi"/>
          <w:b/>
          <w:color w:val="5B9BD5" w:themeColor="accent5"/>
        </w:rPr>
        <w:t xml:space="preserve">Support to identify emotions, triggers and effective regulation strategies. </w:t>
      </w:r>
    </w:p>
    <w:p w14:paraId="39F28BBC"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Known triggers or situations that may increase difficulty:</w:t>
      </w:r>
    </w:p>
    <w:p w14:paraId="28E78FED" w14:textId="77777777" w:rsidR="00C226B4" w:rsidRPr="00C226B4" w:rsidRDefault="00C226B4" w:rsidP="00C226B4">
      <w:pPr>
        <w:jc w:val="both"/>
        <w:rPr>
          <w:rFonts w:cstheme="minorHAnsi"/>
          <w:b/>
          <w:color w:val="5B9BD5" w:themeColor="accent5"/>
        </w:rPr>
      </w:pPr>
      <w:r w:rsidRPr="00C226B4">
        <w:rPr>
          <w:rFonts w:cstheme="minorHAnsi"/>
          <w:b/>
          <w:color w:val="5B9BD5" w:themeColor="accent5"/>
        </w:rPr>
        <w:pict w14:anchorId="64CA616E">
          <v:rect id="_x0000_i1076" style="width:0;height:1.5pt" o:hralign="center" o:hrstd="t" o:hr="t" fillcolor="#a0a0a0" stroked="f"/>
        </w:pict>
      </w:r>
    </w:p>
    <w:p w14:paraId="56894EC3"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What appears to help the student regulate and engage:</w:t>
      </w:r>
    </w:p>
    <w:p w14:paraId="6C9F7C9B" w14:textId="77777777" w:rsidR="00C226B4" w:rsidRPr="00C226B4" w:rsidRDefault="00C226B4" w:rsidP="00C226B4">
      <w:pPr>
        <w:jc w:val="both"/>
        <w:rPr>
          <w:rFonts w:cstheme="minorHAnsi"/>
          <w:b/>
          <w:color w:val="5B9BD5" w:themeColor="accent5"/>
        </w:rPr>
      </w:pPr>
      <w:r w:rsidRPr="00C226B4">
        <w:rPr>
          <w:rFonts w:cstheme="minorHAnsi"/>
          <w:b/>
          <w:color w:val="5B9BD5" w:themeColor="accent5"/>
        </w:rPr>
        <w:pict w14:anchorId="4308B7BE">
          <v:rect id="_x0000_i1077" style="width:0;height:1.5pt" o:hralign="center" o:hrstd="t" o:hr="t" fillcolor="#a0a0a0" stroked="f"/>
        </w:pict>
      </w:r>
    </w:p>
    <w:p w14:paraId="3D7C4A7C"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t>Student's views:</w:t>
      </w:r>
    </w:p>
    <w:p w14:paraId="64423A68" w14:textId="77777777" w:rsidR="00C226B4" w:rsidRPr="00C226B4" w:rsidRDefault="00C226B4" w:rsidP="00C226B4">
      <w:pPr>
        <w:jc w:val="both"/>
        <w:rPr>
          <w:rFonts w:cstheme="minorHAnsi"/>
          <w:b/>
          <w:color w:val="5B9BD5" w:themeColor="accent5"/>
        </w:rPr>
      </w:pPr>
      <w:r w:rsidRPr="00C226B4">
        <w:rPr>
          <w:rFonts w:cstheme="minorHAnsi"/>
          <w:b/>
          <w:color w:val="5B9BD5" w:themeColor="accent5"/>
        </w:rPr>
        <w:pict w14:anchorId="407DCB64">
          <v:rect id="_x0000_i1078" style="width:0;height:1.5pt" o:hralign="center" o:hrstd="t" o:hr="t" fillcolor="#a0a0a0" stroked="f"/>
        </w:pict>
      </w:r>
    </w:p>
    <w:p w14:paraId="5BC78CEF" w14:textId="77777777" w:rsidR="00C226B4" w:rsidRPr="00C226B4" w:rsidRDefault="00C226B4" w:rsidP="00C226B4">
      <w:pPr>
        <w:jc w:val="both"/>
        <w:rPr>
          <w:rFonts w:cstheme="minorHAnsi"/>
          <w:b/>
          <w:color w:val="5B9BD5" w:themeColor="accent5"/>
        </w:rPr>
      </w:pPr>
      <w:r w:rsidRPr="00C226B4">
        <w:rPr>
          <w:rFonts w:cstheme="minorHAnsi"/>
          <w:b/>
          <w:bCs/>
          <w:color w:val="5B9BD5" w:themeColor="accent5"/>
        </w:rPr>
        <w:lastRenderedPageBreak/>
        <w:t>Additional observations/concerns:</w:t>
      </w:r>
    </w:p>
    <w:p w14:paraId="3011FABD" w14:textId="77777777" w:rsidR="00C226B4" w:rsidRDefault="00C226B4" w:rsidP="004476D1">
      <w:pPr>
        <w:jc w:val="both"/>
        <w:rPr>
          <w:rFonts w:cstheme="minorHAnsi"/>
          <w:b/>
          <w:color w:val="5B9BD5" w:themeColor="accent5"/>
        </w:rPr>
      </w:pPr>
    </w:p>
    <w:p w14:paraId="58720A61"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b/>
          <w:bCs/>
          <w:color w:val="FF0000"/>
          <w:sz w:val="22"/>
          <w:szCs w:val="22"/>
        </w:rPr>
      </w:pPr>
      <w:r w:rsidRPr="005B361F">
        <w:rPr>
          <w:rFonts w:asciiTheme="minorHAnsi" w:hAnsiTheme="minorHAnsi" w:cstheme="minorHAnsi"/>
          <w:b/>
          <w:bCs/>
          <w:color w:val="FF0000"/>
          <w:sz w:val="22"/>
          <w:szCs w:val="22"/>
        </w:rPr>
        <w:t>Sensory and/or Physical Needs – Observations and Support Strategies</w:t>
      </w:r>
    </w:p>
    <w:p w14:paraId="2A050454"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Record observations where applicable. These observations do not establish a diagnosis and should be considered alongside information provided by the student, parent/carer, commissioning school/local authority and relevant professionals.</w:t>
      </w:r>
    </w:p>
    <w:p w14:paraId="1D83E33C"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FSD staff have observed that the student may:</w:t>
      </w:r>
    </w:p>
    <w:p w14:paraId="67B12AAB"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Be particularly sensitive to noise, light, touch, smell, taste, textures or busy environments. </w:t>
      </w:r>
    </w:p>
    <w:p w14:paraId="12BED2F7"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Become overwhelmed or distressed by </w:t>
      </w:r>
      <w:proofErr w:type="gramStart"/>
      <w:r w:rsidRPr="005B361F">
        <w:rPr>
          <w:rFonts w:asciiTheme="minorHAnsi" w:hAnsiTheme="minorHAnsi" w:cstheme="minorHAnsi"/>
          <w:color w:val="FF0000"/>
          <w:sz w:val="22"/>
          <w:szCs w:val="22"/>
        </w:rPr>
        <w:t>particular sensory</w:t>
      </w:r>
      <w:proofErr w:type="gramEnd"/>
      <w:r w:rsidRPr="005B361F">
        <w:rPr>
          <w:rFonts w:asciiTheme="minorHAnsi" w:hAnsiTheme="minorHAnsi" w:cstheme="minorHAnsi"/>
          <w:color w:val="FF0000"/>
          <w:sz w:val="22"/>
          <w:szCs w:val="22"/>
        </w:rPr>
        <w:t xml:space="preserve"> experiences. </w:t>
      </w:r>
    </w:p>
    <w:p w14:paraId="3DB01656"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Appear to notice sensory information less readily than other students. </w:t>
      </w:r>
    </w:p>
    <w:p w14:paraId="2755BB75"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Seek additional sensory input through movement, touch or other activities. </w:t>
      </w:r>
    </w:p>
    <w:p w14:paraId="1F0545A8"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Find remaining seated or still for extended periods difficult. </w:t>
      </w:r>
    </w:p>
    <w:p w14:paraId="284E02D1"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Require regular movement or regulation breaks. </w:t>
      </w:r>
    </w:p>
    <w:p w14:paraId="53CEDC06"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Experience difficulties with balance, coordination or spatial awareness. </w:t>
      </w:r>
    </w:p>
    <w:p w14:paraId="41DBB2B0"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Experience difficulties with fine or gross motor activities. </w:t>
      </w:r>
    </w:p>
    <w:p w14:paraId="2462E1FB"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Find handwriting, using equipment or completing practical tasks physically difficult. </w:t>
      </w:r>
    </w:p>
    <w:p w14:paraId="00841E13"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Have identified hearing or visual needs that affect access to activities or communication. </w:t>
      </w:r>
    </w:p>
    <w:p w14:paraId="678261BE"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Experience mobility or physical needs that require adjustments to activities or the environment. </w:t>
      </w:r>
    </w:p>
    <w:p w14:paraId="0FECA1A0"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Find </w:t>
      </w:r>
      <w:proofErr w:type="gramStart"/>
      <w:r w:rsidRPr="005B361F">
        <w:rPr>
          <w:rFonts w:asciiTheme="minorHAnsi" w:hAnsiTheme="minorHAnsi" w:cstheme="minorHAnsi"/>
          <w:color w:val="FF0000"/>
          <w:sz w:val="22"/>
          <w:szCs w:val="22"/>
        </w:rPr>
        <w:t>particular clothing</w:t>
      </w:r>
      <w:proofErr w:type="gramEnd"/>
      <w:r w:rsidRPr="005B361F">
        <w:rPr>
          <w:rFonts w:asciiTheme="minorHAnsi" w:hAnsiTheme="minorHAnsi" w:cstheme="minorHAnsi"/>
          <w:color w:val="FF0000"/>
          <w:sz w:val="22"/>
          <w:szCs w:val="22"/>
        </w:rPr>
        <w:t xml:space="preserve">, equipment, food textures or environmental conditions difficult to tolerate. </w:t>
      </w:r>
    </w:p>
    <w:p w14:paraId="04012FC6" w14:textId="77777777" w:rsidR="005B361F" w:rsidRPr="005B361F" w:rsidRDefault="005B361F" w:rsidP="005B361F">
      <w:pPr>
        <w:pStyle w:val="NormalWeb"/>
        <w:numPr>
          <w:ilvl w:val="0"/>
          <w:numId w:val="23"/>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Demonstrate other sensory or physical characteristics that may affect their learning, engagement or participation. </w:t>
      </w:r>
    </w:p>
    <w:p w14:paraId="3C927EB2"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Strategies/support tried by FSD may include:</w:t>
      </w:r>
    </w:p>
    <w:p w14:paraId="5B133C3E"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Reducing unnecessary sensory distractions </w:t>
      </w:r>
      <w:proofErr w:type="gramStart"/>
      <w:r w:rsidRPr="005B361F">
        <w:rPr>
          <w:rFonts w:asciiTheme="minorHAnsi" w:hAnsiTheme="minorHAnsi" w:cstheme="minorHAnsi"/>
          <w:color w:val="FF0000"/>
          <w:sz w:val="22"/>
          <w:szCs w:val="22"/>
        </w:rPr>
        <w:t>where</w:t>
      </w:r>
      <w:proofErr w:type="gramEnd"/>
      <w:r w:rsidRPr="005B361F">
        <w:rPr>
          <w:rFonts w:asciiTheme="minorHAnsi" w:hAnsiTheme="minorHAnsi" w:cstheme="minorHAnsi"/>
          <w:color w:val="FF0000"/>
          <w:sz w:val="22"/>
          <w:szCs w:val="22"/>
        </w:rPr>
        <w:t xml:space="preserve"> reasonably practicable. </w:t>
      </w:r>
    </w:p>
    <w:p w14:paraId="0BFAFE9A"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Providing access to a quieter or lower-stimulation environment where available and appropriate. </w:t>
      </w:r>
    </w:p>
    <w:p w14:paraId="370618E3"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Allowing appropriate movement or regulation breaks. </w:t>
      </w:r>
    </w:p>
    <w:p w14:paraId="7FF5861E"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Adapting the positioning or location of the student during activities. </w:t>
      </w:r>
    </w:p>
    <w:p w14:paraId="09271BF2"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Providing visual information alongside verbal instructions. </w:t>
      </w:r>
    </w:p>
    <w:p w14:paraId="3C67CDE2"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Adapting educational, sporting or practical activities </w:t>
      </w:r>
      <w:proofErr w:type="gramStart"/>
      <w:r w:rsidRPr="005B361F">
        <w:rPr>
          <w:rFonts w:asciiTheme="minorHAnsi" w:hAnsiTheme="minorHAnsi" w:cstheme="minorHAnsi"/>
          <w:color w:val="FF0000"/>
          <w:sz w:val="22"/>
          <w:szCs w:val="22"/>
        </w:rPr>
        <w:t>where</w:t>
      </w:r>
      <w:proofErr w:type="gramEnd"/>
      <w:r w:rsidRPr="005B361F">
        <w:rPr>
          <w:rFonts w:asciiTheme="minorHAnsi" w:hAnsiTheme="minorHAnsi" w:cstheme="minorHAnsi"/>
          <w:color w:val="FF0000"/>
          <w:sz w:val="22"/>
          <w:szCs w:val="22"/>
        </w:rPr>
        <w:t xml:space="preserve"> reasonably practicable. </w:t>
      </w:r>
    </w:p>
    <w:p w14:paraId="75522F10"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Using appropriate equipment or resources already available to support access. </w:t>
      </w:r>
    </w:p>
    <w:p w14:paraId="6CE48274"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Following agreed strategies or professional recommendations provided by the commissioning school/local authority or relevant specialist. </w:t>
      </w:r>
    </w:p>
    <w:p w14:paraId="156D8FE8" w14:textId="77777777" w:rsidR="005B361F" w:rsidRPr="005B361F" w:rsidRDefault="005B361F" w:rsidP="005B361F">
      <w:pPr>
        <w:pStyle w:val="NormalWeb"/>
        <w:numPr>
          <w:ilvl w:val="0"/>
          <w:numId w:val="24"/>
        </w:numPr>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 xml:space="preserve">Considering additional time, rest breaks or alternative ways of completing activities. </w:t>
      </w:r>
    </w:p>
    <w:p w14:paraId="2736832F"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Known sensory/physical triggers or difficulties:</w:t>
      </w:r>
    </w:p>
    <w:p w14:paraId="71537BFC" w14:textId="77777777" w:rsidR="005B361F" w:rsidRPr="005B361F" w:rsidRDefault="005B361F" w:rsidP="005B361F">
      <w:pPr>
        <w:pStyle w:val="NormalWeb"/>
        <w:spacing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lastRenderedPageBreak/>
        <w:pict w14:anchorId="1A920F18">
          <v:rect id="_x0000_i1154" style="width:0;height:1.5pt" o:hralign="center" o:hrstd="t" o:hr="t" fillcolor="#a0a0a0" stroked="f"/>
        </w:pict>
      </w:r>
    </w:p>
    <w:p w14:paraId="2AC8718D"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What appears to help the student:</w:t>
      </w:r>
    </w:p>
    <w:p w14:paraId="66B90390" w14:textId="77777777" w:rsidR="005B361F" w:rsidRPr="005B361F" w:rsidRDefault="005B361F" w:rsidP="005B361F">
      <w:pPr>
        <w:pStyle w:val="NormalWeb"/>
        <w:spacing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pict w14:anchorId="7059DDD6">
          <v:rect id="_x0000_i1155" style="width:0;height:1.5pt" o:hralign="center" o:hrstd="t" o:hr="t" fillcolor="#a0a0a0" stroked="f"/>
        </w:pict>
      </w:r>
    </w:p>
    <w:p w14:paraId="62CAA73E"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Existing reasonable adjustments / specialist advice:</w:t>
      </w:r>
    </w:p>
    <w:p w14:paraId="137EE000" w14:textId="77777777" w:rsidR="005B361F" w:rsidRPr="005B361F" w:rsidRDefault="005B361F" w:rsidP="005B361F">
      <w:pPr>
        <w:pStyle w:val="NormalWeb"/>
        <w:spacing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pict w14:anchorId="42A05DF1">
          <v:rect id="_x0000_i1156" style="width:0;height:1.5pt" o:hralign="center" o:hrstd="t" o:hr="t" fillcolor="#a0a0a0" stroked="f"/>
        </w:pict>
      </w:r>
    </w:p>
    <w:p w14:paraId="056417C0"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Student's views:</w:t>
      </w:r>
    </w:p>
    <w:p w14:paraId="6BEFD99E" w14:textId="77777777" w:rsidR="005B361F" w:rsidRPr="005B361F" w:rsidRDefault="005B361F" w:rsidP="005B361F">
      <w:pPr>
        <w:pStyle w:val="NormalWeb"/>
        <w:spacing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pict w14:anchorId="1D40C27E">
          <v:rect id="_x0000_i1157" style="width:0;height:1.5pt" o:hralign="center" o:hrstd="t" o:hr="t" fillcolor="#a0a0a0" stroked="f"/>
        </w:pict>
      </w:r>
    </w:p>
    <w:p w14:paraId="6B7C7D6E" w14:textId="77777777" w:rsidR="005B361F" w:rsidRPr="005B361F" w:rsidRDefault="005B361F" w:rsidP="005B361F">
      <w:pPr>
        <w:pStyle w:val="NormalWeb"/>
        <w:spacing w:before="0" w:beforeAutospacing="0" w:after="0" w:afterAutospacing="0" w:line="383" w:lineRule="atLeast"/>
        <w:jc w:val="both"/>
        <w:rPr>
          <w:rFonts w:asciiTheme="minorHAnsi" w:hAnsiTheme="minorHAnsi" w:cstheme="minorHAnsi"/>
          <w:color w:val="FF0000"/>
          <w:sz w:val="22"/>
          <w:szCs w:val="22"/>
        </w:rPr>
      </w:pPr>
      <w:r w:rsidRPr="005B361F">
        <w:rPr>
          <w:rFonts w:asciiTheme="minorHAnsi" w:hAnsiTheme="minorHAnsi" w:cstheme="minorHAnsi"/>
          <w:color w:val="FF0000"/>
          <w:sz w:val="22"/>
          <w:szCs w:val="22"/>
        </w:rPr>
        <w:t>Additional observations/concerns:</w:t>
      </w:r>
    </w:p>
    <w:p w14:paraId="299B764F" w14:textId="77777777" w:rsidR="00360104" w:rsidRPr="00D25A5E" w:rsidRDefault="00360104" w:rsidP="004476D1">
      <w:pPr>
        <w:pStyle w:val="NormalWeb"/>
        <w:spacing w:before="0" w:beforeAutospacing="0" w:after="0" w:afterAutospacing="0" w:line="383" w:lineRule="atLeast"/>
        <w:jc w:val="both"/>
        <w:rPr>
          <w:rFonts w:asciiTheme="minorHAnsi" w:hAnsiTheme="minorHAnsi" w:cstheme="minorHAnsi"/>
          <w:color w:val="333333"/>
          <w:sz w:val="22"/>
          <w:szCs w:val="22"/>
        </w:rPr>
      </w:pPr>
    </w:p>
    <w:p w14:paraId="19E22372" w14:textId="77777777" w:rsidR="005B361F" w:rsidRPr="005B361F" w:rsidRDefault="005B361F" w:rsidP="005B361F">
      <w:pPr>
        <w:pStyle w:val="NormalWeb"/>
        <w:jc w:val="both"/>
        <w:rPr>
          <w:rFonts w:asciiTheme="minorHAnsi" w:hAnsiTheme="minorHAnsi" w:cstheme="minorHAnsi"/>
          <w:b/>
          <w:bCs/>
          <w:color w:val="00B050"/>
          <w:sz w:val="22"/>
          <w:szCs w:val="22"/>
        </w:rPr>
      </w:pPr>
      <w:r w:rsidRPr="005B361F">
        <w:rPr>
          <w:rFonts w:asciiTheme="minorHAnsi" w:hAnsiTheme="minorHAnsi" w:cstheme="minorHAnsi"/>
          <w:b/>
          <w:bCs/>
          <w:color w:val="00B050"/>
          <w:sz w:val="22"/>
          <w:szCs w:val="22"/>
        </w:rPr>
        <w:t>Characteristics That May Indicate a Need for Further Assessment or Professional Advice</w:t>
      </w:r>
    </w:p>
    <w:p w14:paraId="13768703"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This section is for recording patterns or characteristics observed by FSD staff. It is not a screening or diagnostic </w:t>
      </w:r>
      <w:proofErr w:type="gramStart"/>
      <w:r w:rsidRPr="005B361F">
        <w:rPr>
          <w:rFonts w:asciiTheme="minorHAnsi" w:hAnsiTheme="minorHAnsi" w:cstheme="minorHAnsi"/>
          <w:color w:val="00B050"/>
          <w:sz w:val="22"/>
          <w:szCs w:val="22"/>
        </w:rPr>
        <w:t>assessment</w:t>
      </w:r>
      <w:proofErr w:type="gramEnd"/>
      <w:r w:rsidRPr="005B361F">
        <w:rPr>
          <w:rFonts w:asciiTheme="minorHAnsi" w:hAnsiTheme="minorHAnsi" w:cstheme="minorHAnsi"/>
          <w:color w:val="00B050"/>
          <w:sz w:val="22"/>
          <w:szCs w:val="22"/>
        </w:rPr>
        <w:t xml:space="preserve"> and staff must not use it to suggest or confirm a particular diagnosis.</w:t>
      </w:r>
    </w:p>
    <w:p w14:paraId="45263337"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Where appropriate, staff should consider whether observations have already been recorded within the Communication and Interaction, SEMH, or Sensory and/or Physical Needs sections above rather than duplicating information.</w:t>
      </w:r>
    </w:p>
    <w:p w14:paraId="65879680"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FSD staff may record observations relating to:</w:t>
      </w:r>
    </w:p>
    <w:p w14:paraId="1DA59E52"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Persistent difficulties with social communication or interaction. </w:t>
      </w:r>
    </w:p>
    <w:p w14:paraId="75B75FE4"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Significant differences in the student's communication style or ability to communicate their needs. </w:t>
      </w:r>
    </w:p>
    <w:p w14:paraId="16E69F33"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Repeated difficulty understanding social situations, expectations or other people's perspectives. </w:t>
      </w:r>
    </w:p>
    <w:p w14:paraId="28761443"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A strong preference for routines or predictability and significant difficulty managing unexpected changes. </w:t>
      </w:r>
    </w:p>
    <w:p w14:paraId="54F412AC"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Repetitive or highly focused interests, behaviours or activities that appear to affect engagement or participation. </w:t>
      </w:r>
    </w:p>
    <w:p w14:paraId="327D4380"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Significant sensory sensitivities or sensory-seeking behaviours. </w:t>
      </w:r>
    </w:p>
    <w:p w14:paraId="0A935860"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Difficulties with attention, concentration, organisation or impulse control that significantly affect participation. </w:t>
      </w:r>
    </w:p>
    <w:p w14:paraId="51B20A4E"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Persistent difficulties with literacy, numeracy, memory, processing or retaining information. </w:t>
      </w:r>
    </w:p>
    <w:p w14:paraId="36422B5A"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Significant difficulties with coordination, movement or other physical activities. </w:t>
      </w:r>
    </w:p>
    <w:p w14:paraId="2385ED72"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Emotional or behavioural responses that appear to occur consistently in particular situations or environments. </w:t>
      </w:r>
    </w:p>
    <w:p w14:paraId="63F2E868"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A noticeable difference between the student's apparent ability and their engagement or progress. </w:t>
      </w:r>
    </w:p>
    <w:p w14:paraId="78CACE3F"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Patterns of need that continue despite appropriate support, reasonable adjustments or strategies being put in place. </w:t>
      </w:r>
    </w:p>
    <w:p w14:paraId="17573961" w14:textId="77777777" w:rsidR="005B361F" w:rsidRPr="005B361F" w:rsidRDefault="005B361F" w:rsidP="005B361F">
      <w:pPr>
        <w:pStyle w:val="NormalWeb"/>
        <w:numPr>
          <w:ilvl w:val="0"/>
          <w:numId w:val="9"/>
        </w:numPr>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lastRenderedPageBreak/>
        <w:t xml:space="preserve">Any other persistent characteristic that staff believe may indicate an unmet or changing SEND need. </w:t>
      </w:r>
    </w:p>
    <w:p w14:paraId="41AAA6F1" w14:textId="77B08890"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Observed characteristics/patterns:</w:t>
      </w:r>
    </w:p>
    <w:p w14:paraId="4AD341F1" w14:textId="7CD5EA48"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When and where are these </w:t>
      </w:r>
      <w:proofErr w:type="gramStart"/>
      <w:r w:rsidRPr="005B361F">
        <w:rPr>
          <w:rFonts w:asciiTheme="minorHAnsi" w:hAnsiTheme="minorHAnsi" w:cstheme="minorHAnsi"/>
          <w:color w:val="00B050"/>
          <w:sz w:val="22"/>
          <w:szCs w:val="22"/>
        </w:rPr>
        <w:t>most commonly observed</w:t>
      </w:r>
      <w:proofErr w:type="gramEnd"/>
      <w:r w:rsidRPr="005B361F">
        <w:rPr>
          <w:rFonts w:asciiTheme="minorHAnsi" w:hAnsiTheme="minorHAnsi" w:cstheme="minorHAnsi"/>
          <w:color w:val="00B050"/>
          <w:sz w:val="22"/>
          <w:szCs w:val="22"/>
        </w:rPr>
        <w:t>?</w:t>
      </w:r>
    </w:p>
    <w:p w14:paraId="78E5D56A" w14:textId="407A73C0"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Frequency/duration:</w:t>
      </w:r>
    </w:p>
    <w:p w14:paraId="24394D3A" w14:textId="4A7403B5" w:rsidR="005B361F" w:rsidRPr="005B361F" w:rsidRDefault="005B361F" w:rsidP="005B361F">
      <w:pPr>
        <w:pStyle w:val="NormalWeb"/>
        <w:ind w:left="720"/>
        <w:jc w:val="both"/>
        <w:rPr>
          <w:rFonts w:asciiTheme="minorHAnsi" w:hAnsiTheme="minorHAnsi" w:cstheme="minorHAnsi"/>
          <w:color w:val="00B050"/>
          <w:sz w:val="22"/>
          <w:szCs w:val="22"/>
        </w:rPr>
      </w:pPr>
    </w:p>
    <w:p w14:paraId="55865CA0" w14:textId="5FBF1948"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 xml:space="preserve">Impact on the student's learning, engagement, wellbeing or </w:t>
      </w:r>
      <w:proofErr w:type="spellStart"/>
      <w:r w:rsidRPr="005B361F">
        <w:rPr>
          <w:rFonts w:asciiTheme="minorHAnsi" w:hAnsiTheme="minorHAnsi" w:cstheme="minorHAnsi"/>
          <w:color w:val="00B050"/>
          <w:sz w:val="22"/>
          <w:szCs w:val="22"/>
        </w:rPr>
        <w:t>participatio</w:t>
      </w:r>
      <w:proofErr w:type="spellEnd"/>
    </w:p>
    <w:p w14:paraId="1E9C5BB1" w14:textId="77777777"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Strategies or reasonable adjustments already tried and the student's response:</w:t>
      </w:r>
    </w:p>
    <w:p w14:paraId="6F76488D" w14:textId="4139D9E4" w:rsidR="005B361F" w:rsidRPr="005B361F" w:rsidRDefault="005B361F" w:rsidP="005B361F">
      <w:pPr>
        <w:pStyle w:val="NormalWeb"/>
        <w:jc w:val="both"/>
        <w:rPr>
          <w:rFonts w:asciiTheme="minorHAnsi" w:hAnsiTheme="minorHAnsi" w:cstheme="minorHAnsi"/>
          <w:color w:val="00B050"/>
          <w:sz w:val="22"/>
          <w:szCs w:val="22"/>
        </w:rPr>
      </w:pPr>
    </w:p>
    <w:p w14:paraId="27CA2C5B" w14:textId="77777777"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Student's views:</w:t>
      </w:r>
    </w:p>
    <w:p w14:paraId="12145E87" w14:textId="6368C788" w:rsidR="005B361F" w:rsidRPr="005B361F" w:rsidRDefault="005B361F" w:rsidP="005B361F">
      <w:pPr>
        <w:pStyle w:val="NormalWeb"/>
        <w:jc w:val="both"/>
        <w:rPr>
          <w:rFonts w:asciiTheme="minorHAnsi" w:hAnsiTheme="minorHAnsi" w:cstheme="minorHAnsi"/>
          <w:color w:val="00B050"/>
          <w:sz w:val="22"/>
          <w:szCs w:val="22"/>
        </w:rPr>
      </w:pPr>
    </w:p>
    <w:p w14:paraId="327B0EC0" w14:textId="77777777" w:rsidR="005B361F" w:rsidRPr="005B361F" w:rsidRDefault="005B361F" w:rsidP="005B361F">
      <w:pPr>
        <w:pStyle w:val="NormalWeb"/>
        <w:jc w:val="both"/>
        <w:rPr>
          <w:rFonts w:asciiTheme="minorHAnsi" w:hAnsiTheme="minorHAnsi" w:cstheme="minorHAnsi"/>
          <w:color w:val="00B050"/>
          <w:sz w:val="22"/>
          <w:szCs w:val="22"/>
        </w:rPr>
      </w:pPr>
      <w:r w:rsidRPr="005B361F">
        <w:rPr>
          <w:rFonts w:asciiTheme="minorHAnsi" w:hAnsiTheme="minorHAnsi" w:cstheme="minorHAnsi"/>
          <w:color w:val="00B050"/>
          <w:sz w:val="22"/>
          <w:szCs w:val="22"/>
        </w:rPr>
        <w:t>Relevant information provided by parent/carer, commissioning school/local authority or professionals (if applicable):</w:t>
      </w:r>
    </w:p>
    <w:p w14:paraId="35F1ADF3" w14:textId="45BBA617" w:rsidR="005B361F" w:rsidRPr="005B361F" w:rsidRDefault="005B361F" w:rsidP="005B361F">
      <w:pPr>
        <w:pStyle w:val="NormalWeb"/>
        <w:jc w:val="both"/>
        <w:rPr>
          <w:rFonts w:asciiTheme="minorHAnsi" w:hAnsiTheme="minorHAnsi" w:cstheme="minorHAnsi"/>
          <w:color w:val="00B050"/>
          <w:sz w:val="22"/>
          <w:szCs w:val="22"/>
        </w:rPr>
      </w:pPr>
    </w:p>
    <w:p w14:paraId="13AB00B9" w14:textId="77777777" w:rsidR="005B361F" w:rsidRPr="005B361F" w:rsidRDefault="005B361F" w:rsidP="005B361F">
      <w:r w:rsidRPr="005B361F">
        <w:t>Recommended next step:</w:t>
      </w:r>
      <w:r w:rsidRPr="005B361F">
        <w:br/>
      </w:r>
      <w:r w:rsidRPr="005B361F">
        <w:rPr>
          <w:rFonts w:ascii="Segoe UI Symbol" w:hAnsi="Segoe UI Symbol" w:cs="Segoe UI Symbol"/>
        </w:rPr>
        <w:t>☐</w:t>
      </w:r>
      <w:r w:rsidRPr="005B361F">
        <w:t xml:space="preserve"> Continue to monitor within FSD</w:t>
      </w:r>
      <w:r w:rsidRPr="005B361F">
        <w:br/>
      </w:r>
      <w:r w:rsidRPr="005B361F">
        <w:rPr>
          <w:rFonts w:ascii="Segoe UI Symbol" w:hAnsi="Segoe UI Symbol" w:cs="Segoe UI Symbol"/>
        </w:rPr>
        <w:t>☐</w:t>
      </w:r>
      <w:r w:rsidRPr="005B361F">
        <w:t xml:space="preserve"> Review current support/adjustments</w:t>
      </w:r>
      <w:r w:rsidRPr="005B361F">
        <w:br/>
      </w:r>
      <w:r w:rsidRPr="005B361F">
        <w:rPr>
          <w:rFonts w:ascii="Segoe UI Symbol" w:hAnsi="Segoe UI Symbol" w:cs="Segoe UI Symbol"/>
        </w:rPr>
        <w:t>☐</w:t>
      </w:r>
      <w:r w:rsidRPr="005B361F">
        <w:t xml:space="preserve"> Share observations with commissioning school/local authority/SENDCO</w:t>
      </w:r>
      <w:r w:rsidRPr="005B361F">
        <w:br/>
      </w:r>
      <w:r w:rsidRPr="005B361F">
        <w:rPr>
          <w:rFonts w:ascii="Segoe UI Symbol" w:hAnsi="Segoe UI Symbol" w:cs="Segoe UI Symbol"/>
        </w:rPr>
        <w:t>☐</w:t>
      </w:r>
      <w:r w:rsidRPr="005B361F">
        <w:t xml:space="preserve"> Request advice or further information from commissioning school/local authority</w:t>
      </w:r>
      <w:r w:rsidRPr="005B361F">
        <w:br/>
      </w:r>
      <w:r w:rsidRPr="005B361F">
        <w:rPr>
          <w:rFonts w:ascii="Segoe UI Symbol" w:hAnsi="Segoe UI Symbol" w:cs="Segoe UI Symbol"/>
        </w:rPr>
        <w:t>☐</w:t>
      </w:r>
      <w:r w:rsidRPr="005B361F">
        <w:t xml:space="preserve"> Consider whether specialist advice/assessment may be appropriate through the responsible school/local authority</w:t>
      </w:r>
      <w:r w:rsidRPr="005B361F">
        <w:br/>
      </w:r>
      <w:r w:rsidRPr="005B361F">
        <w:rPr>
          <w:rFonts w:ascii="Segoe UI Symbol" w:hAnsi="Segoe UI Symbol" w:cs="Segoe UI Symbol"/>
        </w:rPr>
        <w:t>☐</w:t>
      </w:r>
      <w:r w:rsidRPr="005B361F">
        <w:t xml:space="preserve"> Other: ______________________________________________</w:t>
      </w:r>
    </w:p>
    <w:p w14:paraId="48843D3F" w14:textId="4ADF9998" w:rsidR="00964C72" w:rsidRDefault="005B361F" w:rsidP="005B361F">
      <w:r w:rsidRPr="005B361F">
        <w:t>Date information shared: __________________________</w:t>
      </w:r>
      <w:r w:rsidRPr="005B361F">
        <w:br/>
        <w:t>Shared with: ______________________________________</w:t>
      </w:r>
      <w:r w:rsidRPr="005B361F">
        <w:br/>
        <w:t>Follow-up/review date: _____________________________</w:t>
      </w:r>
      <w:bookmarkStart w:id="16" w:name="_Toc133406777"/>
    </w:p>
    <w:p w14:paraId="47563902" w14:textId="77777777" w:rsidR="005B361F" w:rsidRPr="005B361F" w:rsidRDefault="005B361F" w:rsidP="005B361F"/>
    <w:p w14:paraId="1C9EB16E" w14:textId="725916E6" w:rsidR="00360104" w:rsidRPr="00D25A5E" w:rsidRDefault="00C20EE9" w:rsidP="004476D1">
      <w:pPr>
        <w:pStyle w:val="Heading1"/>
        <w:jc w:val="both"/>
        <w:rPr>
          <w:rFonts w:asciiTheme="minorHAnsi" w:hAnsiTheme="minorHAnsi" w:cstheme="minorHAnsi"/>
          <w:sz w:val="22"/>
          <w:szCs w:val="22"/>
        </w:rPr>
      </w:pPr>
      <w:r>
        <w:rPr>
          <w:rFonts w:asciiTheme="minorHAnsi" w:hAnsiTheme="minorHAnsi" w:cstheme="minorHAnsi"/>
          <w:sz w:val="22"/>
          <w:szCs w:val="22"/>
        </w:rPr>
        <w:t>A</w:t>
      </w:r>
      <w:r w:rsidR="00E670E1" w:rsidRPr="00D25A5E">
        <w:rPr>
          <w:rFonts w:asciiTheme="minorHAnsi" w:hAnsiTheme="minorHAnsi" w:cstheme="minorHAnsi"/>
          <w:sz w:val="22"/>
          <w:szCs w:val="22"/>
        </w:rPr>
        <w:t xml:space="preserve">PPENDIX 2- </w:t>
      </w:r>
      <w:proofErr w:type="gramStart"/>
      <w:r w:rsidR="005B361F">
        <w:rPr>
          <w:rFonts w:asciiTheme="minorHAnsi" w:hAnsiTheme="minorHAnsi" w:cstheme="minorHAnsi"/>
          <w:sz w:val="22"/>
          <w:szCs w:val="22"/>
        </w:rPr>
        <w:t xml:space="preserve">Student </w:t>
      </w:r>
      <w:r w:rsidR="00E670E1" w:rsidRPr="00D25A5E">
        <w:rPr>
          <w:rFonts w:asciiTheme="minorHAnsi" w:hAnsiTheme="minorHAnsi" w:cstheme="minorHAnsi"/>
          <w:sz w:val="22"/>
          <w:szCs w:val="22"/>
        </w:rPr>
        <w:t xml:space="preserve"> Passport</w:t>
      </w:r>
      <w:proofErr w:type="gramEnd"/>
      <w:r w:rsidR="00E670E1" w:rsidRPr="00D25A5E">
        <w:rPr>
          <w:rFonts w:asciiTheme="minorHAnsi" w:hAnsiTheme="minorHAnsi" w:cstheme="minorHAnsi"/>
          <w:sz w:val="22"/>
          <w:szCs w:val="22"/>
        </w:rPr>
        <w:t xml:space="preserve"> Template</w:t>
      </w:r>
      <w:bookmarkEnd w:id="16"/>
    </w:p>
    <w:p w14:paraId="65E022C1" w14:textId="500542D7" w:rsidR="005B361F" w:rsidRDefault="005B361F" w:rsidP="005B361F">
      <w:r w:rsidRPr="005B361F">
        <w:t>Student Passport</w:t>
      </w:r>
      <w:r w:rsidRPr="005B361F">
        <w:br/>
        <w:t>Name:</w:t>
      </w:r>
      <w:r w:rsidRPr="005B361F">
        <w:br/>
        <w:t>DOB:</w:t>
      </w:r>
      <w:r w:rsidRPr="005B361F">
        <w:br/>
        <w:t>School:</w:t>
      </w:r>
      <w:r w:rsidRPr="005B361F">
        <w:br/>
        <w:t>Year Group:</w:t>
      </w:r>
      <w:r w:rsidRPr="005B361F">
        <w:br/>
        <w:t>Date Completed:</w:t>
      </w:r>
      <w:r w:rsidRPr="005B361F">
        <w:br/>
        <w:t>Review Date:</w:t>
      </w:r>
    </w:p>
    <w:p w14:paraId="5EF9FF51" w14:textId="1675377E" w:rsidR="005B361F" w:rsidRPr="00D25A5E" w:rsidRDefault="005B361F" w:rsidP="005B361F">
      <w:r w:rsidRPr="005B361F">
        <w:lastRenderedPageBreak/>
        <w:t>FSD Programme/Placement:</w:t>
      </w:r>
      <w:r w:rsidRPr="005B361F">
        <w:br/>
        <w:t>Commissioning School/Local Authority:</w:t>
      </w:r>
      <w:r w:rsidRPr="005B361F">
        <w:br/>
        <w:t xml:space="preserve">SEND Status (if applicable): </w:t>
      </w:r>
      <w:r w:rsidRPr="005B361F">
        <w:rPr>
          <w:rFonts w:ascii="Segoe UI Symbol" w:hAnsi="Segoe UI Symbol" w:cs="Segoe UI Symbol"/>
        </w:rPr>
        <w:t>☐</w:t>
      </w:r>
      <w:r w:rsidRPr="005B361F">
        <w:t xml:space="preserve"> SEN Support </w:t>
      </w:r>
      <w:r w:rsidRPr="005B361F">
        <w:rPr>
          <w:rFonts w:ascii="Segoe UI Symbol" w:hAnsi="Segoe UI Symbol" w:cs="Segoe UI Symbol"/>
        </w:rPr>
        <w:t>☐</w:t>
      </w:r>
      <w:r w:rsidRPr="005B361F">
        <w:t xml:space="preserve"> EHCP </w:t>
      </w:r>
      <w:r w:rsidRPr="005B361F">
        <w:rPr>
          <w:rFonts w:ascii="Segoe UI Symbol" w:hAnsi="Segoe UI Symbol" w:cs="Segoe UI Symbol"/>
        </w:rPr>
        <w:t>☐</w:t>
      </w:r>
      <w:r w:rsidRPr="005B361F">
        <w:t xml:space="preserve"> EHC Needs Assessment </w:t>
      </w:r>
      <w:r w:rsidRPr="005B361F">
        <w:rPr>
          <w:rFonts w:ascii="Segoe UI Symbol" w:hAnsi="Segoe UI Symbol" w:cs="Segoe UI Symbol"/>
        </w:rPr>
        <w:t>☐</w:t>
      </w:r>
      <w:r w:rsidRPr="005B361F">
        <w:t xml:space="preserve"> Other/Not Known</w:t>
      </w:r>
      <w:r w:rsidRPr="005B361F">
        <w:br/>
        <w:t>Primary Area(s) of Need (if known):</w:t>
      </w:r>
      <w:r w:rsidRPr="005B361F">
        <w:br/>
      </w:r>
      <w:r w:rsidRPr="005B361F">
        <w:rPr>
          <w:rFonts w:ascii="Segoe UI Symbol" w:hAnsi="Segoe UI Symbol" w:cs="Segoe UI Symbol"/>
        </w:rPr>
        <w:t>☐</w:t>
      </w:r>
      <w:r w:rsidRPr="005B361F">
        <w:t xml:space="preserve"> Communication and Interaction</w:t>
      </w:r>
      <w:r w:rsidRPr="005B361F">
        <w:br/>
      </w:r>
      <w:r w:rsidRPr="005B361F">
        <w:rPr>
          <w:rFonts w:ascii="Segoe UI Symbol" w:hAnsi="Segoe UI Symbol" w:cs="Segoe UI Symbol"/>
        </w:rPr>
        <w:t>☐</w:t>
      </w:r>
      <w:r w:rsidRPr="005B361F">
        <w:t xml:space="preserve"> Cognition and Learning</w:t>
      </w:r>
      <w:r w:rsidRPr="005B361F">
        <w:br/>
      </w:r>
      <w:r w:rsidRPr="005B361F">
        <w:rPr>
          <w:rFonts w:ascii="Segoe UI Symbol" w:hAnsi="Segoe UI Symbol" w:cs="Segoe UI Symbol"/>
        </w:rPr>
        <w:t>☐</w:t>
      </w:r>
      <w:r w:rsidRPr="005B361F">
        <w:t xml:space="preserve"> Social, Emotional and Mental Health</w:t>
      </w:r>
      <w:r w:rsidRPr="005B361F">
        <w:br/>
      </w:r>
      <w:r w:rsidRPr="005B361F">
        <w:rPr>
          <w:rFonts w:ascii="Segoe UI Symbol" w:hAnsi="Segoe UI Symbol" w:cs="Segoe UI Symbol"/>
        </w:rPr>
        <w:t>☐</w:t>
      </w:r>
      <w:r w:rsidRPr="005B361F">
        <w:t xml:space="preserve"> Sensory and/or Physical</w:t>
      </w:r>
    </w:p>
    <w:p w14:paraId="7D3F0098" w14:textId="7257BE37" w:rsidR="009234E4" w:rsidRPr="00D25A5E" w:rsidRDefault="00964C72" w:rsidP="004476D1">
      <w:pPr>
        <w:jc w:val="both"/>
        <w:rPr>
          <w:rFonts w:eastAsia="Century Gothic" w:cstheme="minorHAnsi"/>
          <w:b/>
        </w:rPr>
      </w:pPr>
      <w:proofErr w:type="gramStart"/>
      <w:r>
        <w:rPr>
          <w:rFonts w:eastAsia="Century Gothic" w:cstheme="minorHAnsi"/>
          <w:b/>
        </w:rPr>
        <w:t xml:space="preserve">Student </w:t>
      </w:r>
      <w:r w:rsidR="009234E4" w:rsidRPr="00D25A5E">
        <w:rPr>
          <w:rFonts w:eastAsia="Century Gothic" w:cstheme="minorHAnsi"/>
          <w:b/>
        </w:rPr>
        <w:t xml:space="preserve"> Passport</w:t>
      </w:r>
      <w:proofErr w:type="gramEnd"/>
      <w:r w:rsidR="009234E4" w:rsidRPr="00D25A5E">
        <w:rPr>
          <w:rFonts w:eastAsia="Century Gothic" w:cstheme="minorHAnsi"/>
          <w:b/>
        </w:rPr>
        <w:t>:</w:t>
      </w:r>
    </w:p>
    <w:tbl>
      <w:tblPr>
        <w:tblW w:w="106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7516"/>
      </w:tblGrid>
      <w:tr w:rsidR="004533B2" w:rsidRPr="00D25A5E" w14:paraId="3376F659" w14:textId="77777777" w:rsidTr="004533B2">
        <w:trPr>
          <w:trHeight w:val="531"/>
        </w:trPr>
        <w:tc>
          <w:tcPr>
            <w:tcW w:w="10635" w:type="dxa"/>
            <w:gridSpan w:val="2"/>
            <w:tcBorders>
              <w:top w:val="single" w:sz="4" w:space="0" w:color="000000"/>
              <w:left w:val="single" w:sz="4" w:space="0" w:color="000000"/>
              <w:bottom w:val="single" w:sz="4" w:space="0" w:color="000000"/>
              <w:right w:val="single" w:sz="4" w:space="0" w:color="000000"/>
            </w:tcBorders>
            <w:shd w:val="clear" w:color="auto" w:fill="E2EFD9"/>
          </w:tcPr>
          <w:p w14:paraId="39134626" w14:textId="24D2CAE5" w:rsidR="004533B2" w:rsidRPr="004533B2" w:rsidRDefault="004533B2" w:rsidP="004533B2">
            <w:pPr>
              <w:pStyle w:val="NoSpacing"/>
              <w:jc w:val="center"/>
              <w:rPr>
                <w:rFonts w:eastAsia="Century Gothic" w:cstheme="minorHAnsi"/>
                <w:b/>
                <w:bCs/>
                <w:sz w:val="28"/>
                <w:szCs w:val="28"/>
              </w:rPr>
            </w:pPr>
            <w:r w:rsidRPr="004533B2">
              <w:rPr>
                <w:b/>
                <w:bCs/>
                <w:sz w:val="28"/>
                <w:szCs w:val="28"/>
              </w:rPr>
              <w:t>About Me</w:t>
            </w:r>
          </w:p>
        </w:tc>
      </w:tr>
      <w:tr w:rsidR="005B361F" w:rsidRPr="00D25A5E" w14:paraId="2D5A5B8B" w14:textId="77777777" w:rsidTr="004533B2">
        <w:trPr>
          <w:trHeight w:val="778"/>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3F10986B" w14:textId="77777777" w:rsidR="005B361F" w:rsidRPr="005B361F" w:rsidRDefault="005B361F" w:rsidP="004533B2">
            <w:pPr>
              <w:pStyle w:val="NoSpacing"/>
            </w:pPr>
            <w:r w:rsidRPr="005B361F">
              <w:t>My strengths, interests and things I enjoy:</w:t>
            </w:r>
          </w:p>
          <w:p w14:paraId="232252D3" w14:textId="77777777" w:rsidR="005B361F" w:rsidRPr="005B361F" w:rsidRDefault="005B361F"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5C9ACDC" w14:textId="77777777" w:rsidR="005B361F" w:rsidRDefault="005B361F" w:rsidP="004476D1">
            <w:pPr>
              <w:jc w:val="both"/>
              <w:rPr>
                <w:rFonts w:eastAsia="Century Gothic" w:cstheme="minorHAnsi"/>
                <w:b/>
              </w:rPr>
            </w:pPr>
          </w:p>
          <w:p w14:paraId="76D03A52" w14:textId="44F929DF" w:rsidR="004533B2" w:rsidRPr="004533B2" w:rsidRDefault="004533B2" w:rsidP="004533B2">
            <w:pPr>
              <w:tabs>
                <w:tab w:val="left" w:pos="1119"/>
              </w:tabs>
              <w:rPr>
                <w:rFonts w:eastAsia="Century Gothic" w:cstheme="minorHAnsi"/>
              </w:rPr>
            </w:pPr>
            <w:r>
              <w:rPr>
                <w:rFonts w:eastAsia="Century Gothic" w:cstheme="minorHAnsi"/>
              </w:rPr>
              <w:tab/>
            </w:r>
          </w:p>
        </w:tc>
      </w:tr>
      <w:tr w:rsidR="009234E4" w:rsidRPr="00D25A5E" w14:paraId="52EC57B6" w14:textId="77777777" w:rsidTr="004533B2">
        <w:trPr>
          <w:trHeight w:val="846"/>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2078CEA0" w14:textId="77777777" w:rsidR="005B361F" w:rsidRPr="005B361F" w:rsidRDefault="005B361F" w:rsidP="004533B2">
            <w:pPr>
              <w:pStyle w:val="NoSpacing"/>
            </w:pPr>
            <w:r w:rsidRPr="005B361F">
              <w:t>Things that are important to me:</w:t>
            </w:r>
          </w:p>
          <w:p w14:paraId="47940322" w14:textId="7A2EF417" w:rsidR="009234E4" w:rsidRPr="00D25A5E" w:rsidRDefault="009234E4"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14491662" w14:textId="77777777" w:rsidR="009234E4" w:rsidRPr="00D25A5E" w:rsidRDefault="009234E4" w:rsidP="004476D1">
            <w:pPr>
              <w:jc w:val="both"/>
              <w:rPr>
                <w:rFonts w:eastAsia="Century Gothic" w:cstheme="minorHAnsi"/>
                <w:b/>
              </w:rPr>
            </w:pPr>
          </w:p>
        </w:tc>
      </w:tr>
      <w:tr w:rsidR="009234E4" w:rsidRPr="00D25A5E" w14:paraId="77DB97A4" w14:textId="77777777" w:rsidTr="004533B2">
        <w:trPr>
          <w:trHeight w:val="844"/>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561B78C0" w14:textId="77777777" w:rsidR="005B361F" w:rsidRPr="005B361F" w:rsidRDefault="005B361F" w:rsidP="004533B2">
            <w:pPr>
              <w:pStyle w:val="NoSpacing"/>
            </w:pPr>
            <w:r w:rsidRPr="005B361F">
              <w:t>My views and what I would like to achieve:</w:t>
            </w:r>
          </w:p>
          <w:p w14:paraId="4FEDBE1A" w14:textId="765715E1" w:rsidR="009234E4" w:rsidRPr="00D25A5E" w:rsidRDefault="009234E4"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6EA2D53E" w14:textId="77777777" w:rsidR="009234E4" w:rsidRPr="00D25A5E" w:rsidRDefault="009234E4" w:rsidP="004476D1">
            <w:pPr>
              <w:jc w:val="both"/>
              <w:rPr>
                <w:rFonts w:eastAsia="Century Gothic" w:cstheme="minorHAnsi"/>
                <w:b/>
              </w:rPr>
            </w:pPr>
          </w:p>
        </w:tc>
      </w:tr>
      <w:tr w:rsidR="005B361F" w:rsidRPr="00D25A5E" w14:paraId="3750A552" w14:textId="77777777" w:rsidTr="004533B2">
        <w:trPr>
          <w:trHeight w:val="844"/>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6439BBE9" w14:textId="77777777" w:rsidR="005B361F" w:rsidRPr="005B361F" w:rsidRDefault="005B361F" w:rsidP="004533B2">
            <w:pPr>
              <w:pStyle w:val="NoSpacing"/>
            </w:pPr>
            <w:r w:rsidRPr="005B361F">
              <w:t>How Best to Support Me</w:t>
            </w:r>
          </w:p>
          <w:p w14:paraId="23EA8F45" w14:textId="77777777" w:rsidR="005B361F" w:rsidRPr="005B361F" w:rsidRDefault="005B361F" w:rsidP="004533B2">
            <w:pPr>
              <w:pStyle w:val="NoSpacing"/>
            </w:pPr>
            <w:r w:rsidRPr="005B361F">
              <w:t>Things I may find difficult or that can affect my engagement:</w:t>
            </w:r>
          </w:p>
          <w:p w14:paraId="31B69FF0" w14:textId="77777777" w:rsidR="005B361F" w:rsidRPr="005B361F" w:rsidRDefault="005B361F"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4622923A" w14:textId="77777777" w:rsidR="005B361F" w:rsidRPr="00D25A5E" w:rsidRDefault="005B361F" w:rsidP="004476D1">
            <w:pPr>
              <w:jc w:val="both"/>
              <w:rPr>
                <w:rFonts w:eastAsia="Century Gothic" w:cstheme="minorHAnsi"/>
                <w:b/>
              </w:rPr>
            </w:pPr>
          </w:p>
        </w:tc>
      </w:tr>
      <w:tr w:rsidR="005B361F" w:rsidRPr="00D25A5E" w14:paraId="23E8DE37"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3DB263D7" w14:textId="77777777" w:rsidR="005B361F" w:rsidRPr="005B361F" w:rsidRDefault="005B361F" w:rsidP="004533B2">
            <w:pPr>
              <w:pStyle w:val="NoSpacing"/>
            </w:pPr>
            <w:r w:rsidRPr="005B361F">
              <w:t>What helps me to learn, engage and participate:</w:t>
            </w:r>
          </w:p>
          <w:p w14:paraId="4E4278EA" w14:textId="77777777" w:rsidR="005B361F" w:rsidRPr="005B361F" w:rsidRDefault="005B361F"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67257AE7" w14:textId="77777777" w:rsidR="005B361F" w:rsidRPr="00D25A5E" w:rsidRDefault="005B361F" w:rsidP="004476D1">
            <w:pPr>
              <w:jc w:val="both"/>
              <w:rPr>
                <w:rFonts w:eastAsia="Century Gothic" w:cstheme="minorHAnsi"/>
                <w:b/>
              </w:rPr>
            </w:pPr>
          </w:p>
        </w:tc>
      </w:tr>
      <w:tr w:rsidR="005B361F" w:rsidRPr="00D25A5E" w14:paraId="2AE2E6F7"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49044EA9" w14:textId="77777777" w:rsidR="004533B2" w:rsidRPr="005B361F" w:rsidRDefault="004533B2" w:rsidP="004533B2">
            <w:pPr>
              <w:pStyle w:val="NoSpacing"/>
            </w:pPr>
            <w:r w:rsidRPr="005B361F">
              <w:t>How I prefer staff to communicate with me:</w:t>
            </w:r>
          </w:p>
          <w:p w14:paraId="3A9D0A29" w14:textId="77777777" w:rsidR="005B361F" w:rsidRPr="005B361F" w:rsidRDefault="005B361F"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359B88FB" w14:textId="77777777" w:rsidR="005B361F" w:rsidRPr="00D25A5E" w:rsidRDefault="005B361F" w:rsidP="004476D1">
            <w:pPr>
              <w:jc w:val="both"/>
              <w:rPr>
                <w:rFonts w:eastAsia="Century Gothic" w:cstheme="minorHAnsi"/>
                <w:b/>
              </w:rPr>
            </w:pPr>
          </w:p>
        </w:tc>
      </w:tr>
      <w:tr w:rsidR="004533B2" w:rsidRPr="00D25A5E" w14:paraId="048BB6EC"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7276F188" w14:textId="77777777" w:rsidR="004533B2" w:rsidRPr="005B361F" w:rsidRDefault="004533B2" w:rsidP="004533B2">
            <w:pPr>
              <w:pStyle w:val="NoSpacing"/>
            </w:pPr>
            <w:r w:rsidRPr="005B361F">
              <w:t>Things that may cause me to feel anxious, overwhelmed or dysregulated:</w:t>
            </w:r>
          </w:p>
          <w:p w14:paraId="7F8212B6"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3C14C9BA" w14:textId="77777777" w:rsidR="004533B2" w:rsidRPr="00D25A5E" w:rsidRDefault="004533B2" w:rsidP="004476D1">
            <w:pPr>
              <w:jc w:val="both"/>
              <w:rPr>
                <w:rFonts w:eastAsia="Century Gothic" w:cstheme="minorHAnsi"/>
                <w:b/>
              </w:rPr>
            </w:pPr>
          </w:p>
        </w:tc>
      </w:tr>
      <w:tr w:rsidR="004533B2" w:rsidRPr="00D25A5E" w14:paraId="75AEA610"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387BD961" w14:textId="77777777" w:rsidR="004533B2" w:rsidRPr="005B361F" w:rsidRDefault="004533B2" w:rsidP="004533B2">
            <w:pPr>
              <w:pStyle w:val="NoSpacing"/>
            </w:pPr>
            <w:r w:rsidRPr="005B361F">
              <w:t>What helps me to feel safe, calm and regulated:</w:t>
            </w:r>
          </w:p>
          <w:p w14:paraId="029199C8"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6C52F27" w14:textId="77777777" w:rsidR="004533B2" w:rsidRPr="00D25A5E" w:rsidRDefault="004533B2" w:rsidP="004476D1">
            <w:pPr>
              <w:jc w:val="both"/>
              <w:rPr>
                <w:rFonts w:eastAsia="Century Gothic" w:cstheme="minorHAnsi"/>
                <w:b/>
              </w:rPr>
            </w:pPr>
          </w:p>
        </w:tc>
      </w:tr>
      <w:tr w:rsidR="004533B2" w:rsidRPr="00D25A5E" w14:paraId="5DD47167"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25CE8E09" w14:textId="77777777" w:rsidR="004533B2" w:rsidRPr="005B361F" w:rsidRDefault="004533B2" w:rsidP="004533B2">
            <w:pPr>
              <w:pStyle w:val="NoSpacing"/>
            </w:pPr>
            <w:r>
              <w:t>R</w:t>
            </w:r>
            <w:r w:rsidRPr="005B361F">
              <w:t>easonable adjustments and support strategies:</w:t>
            </w:r>
          </w:p>
          <w:p w14:paraId="70B9262B"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09FA2E72" w14:textId="77777777" w:rsidR="004533B2" w:rsidRPr="00D25A5E" w:rsidRDefault="004533B2" w:rsidP="004476D1">
            <w:pPr>
              <w:jc w:val="both"/>
              <w:rPr>
                <w:rFonts w:eastAsia="Century Gothic" w:cstheme="minorHAnsi"/>
                <w:b/>
              </w:rPr>
            </w:pPr>
          </w:p>
        </w:tc>
      </w:tr>
      <w:tr w:rsidR="004533B2" w:rsidRPr="00D25A5E" w14:paraId="35F2801C"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1A6430F4" w14:textId="77777777" w:rsidR="004533B2" w:rsidRPr="005B361F" w:rsidRDefault="004533B2" w:rsidP="004533B2">
            <w:pPr>
              <w:pStyle w:val="NoSpacing"/>
            </w:pPr>
            <w:r w:rsidRPr="005B361F">
              <w:t>Communication, sensory, physical or medical considerations:</w:t>
            </w:r>
          </w:p>
          <w:p w14:paraId="44894D4E"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626774A3" w14:textId="77777777" w:rsidR="004533B2" w:rsidRPr="00D25A5E" w:rsidRDefault="004533B2" w:rsidP="004476D1">
            <w:pPr>
              <w:jc w:val="both"/>
              <w:rPr>
                <w:rFonts w:eastAsia="Century Gothic" w:cstheme="minorHAnsi"/>
                <w:b/>
              </w:rPr>
            </w:pPr>
          </w:p>
        </w:tc>
      </w:tr>
      <w:tr w:rsidR="004533B2" w:rsidRPr="00D25A5E" w14:paraId="52B502E0" w14:textId="77777777" w:rsidTr="00CB4CF0">
        <w:trPr>
          <w:trHeight w:val="880"/>
        </w:trPr>
        <w:tc>
          <w:tcPr>
            <w:tcW w:w="10635" w:type="dxa"/>
            <w:gridSpan w:val="2"/>
            <w:tcBorders>
              <w:top w:val="single" w:sz="4" w:space="0" w:color="000000"/>
              <w:left w:val="single" w:sz="4" w:space="0" w:color="000000"/>
              <w:bottom w:val="single" w:sz="4" w:space="0" w:color="000000"/>
              <w:right w:val="single" w:sz="4" w:space="0" w:color="000000"/>
            </w:tcBorders>
            <w:shd w:val="clear" w:color="auto" w:fill="E2EFD9"/>
          </w:tcPr>
          <w:p w14:paraId="66EDFAA2" w14:textId="35A189C3" w:rsidR="004533B2" w:rsidRPr="004533B2" w:rsidRDefault="004533B2" w:rsidP="004533B2">
            <w:pPr>
              <w:pStyle w:val="NoSpacing"/>
              <w:jc w:val="center"/>
              <w:rPr>
                <w:b/>
                <w:bCs/>
                <w:sz w:val="24"/>
                <w:szCs w:val="24"/>
              </w:rPr>
            </w:pPr>
            <w:r w:rsidRPr="004533B2">
              <w:rPr>
                <w:b/>
                <w:bCs/>
                <w:sz w:val="24"/>
                <w:szCs w:val="24"/>
              </w:rPr>
              <w:t>Current Targets / Outcome</w:t>
            </w:r>
            <w:r>
              <w:rPr>
                <w:b/>
                <w:bCs/>
                <w:sz w:val="24"/>
                <w:szCs w:val="24"/>
              </w:rPr>
              <w:t>s</w:t>
            </w:r>
          </w:p>
        </w:tc>
      </w:tr>
      <w:tr w:rsidR="004533B2" w:rsidRPr="00D25A5E" w14:paraId="23A666DF"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710D1F0B" w14:textId="77777777" w:rsidR="004533B2" w:rsidRPr="004533B2" w:rsidRDefault="004533B2" w:rsidP="004533B2">
            <w:pPr>
              <w:pStyle w:val="NoSpacing"/>
            </w:pPr>
            <w:r w:rsidRPr="004533B2">
              <w:lastRenderedPageBreak/>
              <w:t>Target/Outcome 1:</w:t>
            </w:r>
          </w:p>
          <w:p w14:paraId="3DE2B993"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3DF60EE6" w14:textId="77777777" w:rsidR="004533B2" w:rsidRPr="00D25A5E" w:rsidRDefault="004533B2" w:rsidP="004476D1">
            <w:pPr>
              <w:jc w:val="both"/>
              <w:rPr>
                <w:rFonts w:eastAsia="Century Gothic" w:cstheme="minorHAnsi"/>
                <w:b/>
              </w:rPr>
            </w:pPr>
          </w:p>
        </w:tc>
      </w:tr>
      <w:tr w:rsidR="004533B2" w:rsidRPr="00D25A5E" w14:paraId="1B3B48FA"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68B39714" w14:textId="77777777" w:rsidR="004533B2" w:rsidRPr="004533B2" w:rsidRDefault="004533B2" w:rsidP="004533B2">
            <w:pPr>
              <w:pStyle w:val="NoSpacing"/>
            </w:pPr>
            <w:r w:rsidRPr="004533B2">
              <w:t>Support/strategies:</w:t>
            </w:r>
          </w:p>
          <w:p w14:paraId="33A9A5D8"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0E4C2BDC" w14:textId="77777777" w:rsidR="004533B2" w:rsidRPr="00D25A5E" w:rsidRDefault="004533B2" w:rsidP="004476D1">
            <w:pPr>
              <w:jc w:val="both"/>
              <w:rPr>
                <w:rFonts w:eastAsia="Century Gothic" w:cstheme="minorHAnsi"/>
                <w:b/>
              </w:rPr>
            </w:pPr>
          </w:p>
        </w:tc>
      </w:tr>
      <w:tr w:rsidR="004533B2" w:rsidRPr="00D25A5E" w14:paraId="65C605A6"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00DCCC0D" w14:textId="77777777" w:rsidR="004533B2" w:rsidRPr="004533B2" w:rsidRDefault="004533B2" w:rsidP="004533B2">
            <w:pPr>
              <w:pStyle w:val="NoSpacing"/>
            </w:pPr>
            <w:r w:rsidRPr="004533B2">
              <w:t>Target/Outcome 2:</w:t>
            </w:r>
          </w:p>
          <w:p w14:paraId="441332E5" w14:textId="77777777" w:rsidR="004533B2" w:rsidRPr="005B361F"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F944273" w14:textId="77777777" w:rsidR="004533B2" w:rsidRPr="00D25A5E" w:rsidRDefault="004533B2" w:rsidP="004476D1">
            <w:pPr>
              <w:jc w:val="both"/>
              <w:rPr>
                <w:rFonts w:eastAsia="Century Gothic" w:cstheme="minorHAnsi"/>
                <w:b/>
              </w:rPr>
            </w:pPr>
          </w:p>
        </w:tc>
      </w:tr>
      <w:tr w:rsidR="004533B2" w:rsidRPr="00D25A5E" w14:paraId="14A666DB"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701BFABC" w14:textId="77777777" w:rsidR="004533B2" w:rsidRPr="004533B2" w:rsidRDefault="004533B2" w:rsidP="004533B2">
            <w:pPr>
              <w:pStyle w:val="NoSpacing"/>
            </w:pPr>
            <w:r w:rsidRPr="004533B2">
              <w:t>Support/strategies:</w:t>
            </w:r>
          </w:p>
          <w:p w14:paraId="33B075A0"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139D4D2D" w14:textId="77777777" w:rsidR="004533B2" w:rsidRPr="00D25A5E" w:rsidRDefault="004533B2" w:rsidP="004476D1">
            <w:pPr>
              <w:jc w:val="both"/>
              <w:rPr>
                <w:rFonts w:eastAsia="Century Gothic" w:cstheme="minorHAnsi"/>
                <w:b/>
              </w:rPr>
            </w:pPr>
          </w:p>
        </w:tc>
      </w:tr>
      <w:tr w:rsidR="004533B2" w:rsidRPr="00D25A5E" w14:paraId="269FFE99"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6016CFEC" w14:textId="77777777" w:rsidR="004533B2" w:rsidRPr="004533B2" w:rsidRDefault="004533B2" w:rsidP="004533B2">
            <w:pPr>
              <w:pStyle w:val="NoSpacing"/>
            </w:pPr>
            <w:r w:rsidRPr="004533B2">
              <w:t>Target/Outcome 3 (where required):</w:t>
            </w:r>
          </w:p>
          <w:p w14:paraId="7165024C"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4B1603E3" w14:textId="77777777" w:rsidR="004533B2" w:rsidRPr="00D25A5E" w:rsidRDefault="004533B2" w:rsidP="004476D1">
            <w:pPr>
              <w:jc w:val="both"/>
              <w:rPr>
                <w:rFonts w:eastAsia="Century Gothic" w:cstheme="minorHAnsi"/>
                <w:b/>
              </w:rPr>
            </w:pPr>
          </w:p>
        </w:tc>
      </w:tr>
      <w:tr w:rsidR="004533B2" w:rsidRPr="00D25A5E" w14:paraId="0D56E7A1"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04E207AC" w14:textId="77777777" w:rsidR="004533B2" w:rsidRPr="004533B2" w:rsidRDefault="004533B2" w:rsidP="004533B2">
            <w:pPr>
              <w:pStyle w:val="NoSpacing"/>
            </w:pPr>
            <w:r w:rsidRPr="004533B2">
              <w:t>Support/strategies:</w:t>
            </w:r>
          </w:p>
          <w:p w14:paraId="106264FA"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9C889B0" w14:textId="77777777" w:rsidR="004533B2" w:rsidRPr="00D25A5E" w:rsidRDefault="004533B2" w:rsidP="004476D1">
            <w:pPr>
              <w:jc w:val="both"/>
              <w:rPr>
                <w:rFonts w:eastAsia="Century Gothic" w:cstheme="minorHAnsi"/>
                <w:b/>
              </w:rPr>
            </w:pPr>
          </w:p>
        </w:tc>
      </w:tr>
      <w:tr w:rsidR="004533B2" w:rsidRPr="00D25A5E" w14:paraId="55A6E259" w14:textId="77777777" w:rsidTr="00706B6A">
        <w:trPr>
          <w:trHeight w:val="880"/>
        </w:trPr>
        <w:tc>
          <w:tcPr>
            <w:tcW w:w="10635" w:type="dxa"/>
            <w:gridSpan w:val="2"/>
            <w:tcBorders>
              <w:top w:val="single" w:sz="4" w:space="0" w:color="000000"/>
              <w:left w:val="single" w:sz="4" w:space="0" w:color="000000"/>
              <w:bottom w:val="single" w:sz="4" w:space="0" w:color="000000"/>
              <w:right w:val="single" w:sz="4" w:space="0" w:color="000000"/>
            </w:tcBorders>
            <w:shd w:val="clear" w:color="auto" w:fill="E2EFD9"/>
          </w:tcPr>
          <w:p w14:paraId="0B7D0148" w14:textId="2EA74825" w:rsidR="004533B2" w:rsidRPr="004533B2" w:rsidRDefault="004533B2" w:rsidP="004533B2">
            <w:pPr>
              <w:pStyle w:val="NoSpacing"/>
              <w:jc w:val="center"/>
              <w:rPr>
                <w:rFonts w:eastAsia="Century Gothic" w:cstheme="minorHAnsi"/>
                <w:b/>
                <w:bCs/>
                <w:sz w:val="24"/>
                <w:szCs w:val="24"/>
              </w:rPr>
            </w:pPr>
            <w:r w:rsidRPr="004533B2">
              <w:rPr>
                <w:b/>
                <w:bCs/>
                <w:sz w:val="24"/>
                <w:szCs w:val="24"/>
              </w:rPr>
              <w:t>Relevant EHCP outcome(s), school target(s) or placement objective(s), where applicable:</w:t>
            </w:r>
          </w:p>
        </w:tc>
      </w:tr>
      <w:tr w:rsidR="004533B2" w:rsidRPr="00D25A5E" w14:paraId="50718B6B"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4C564316" w14:textId="77777777" w:rsidR="004533B2" w:rsidRPr="004533B2" w:rsidRDefault="004533B2" w:rsidP="004533B2">
            <w:pPr>
              <w:pStyle w:val="NoSpacing"/>
            </w:pPr>
            <w:r w:rsidRPr="004533B2">
              <w:t>Review</w:t>
            </w:r>
          </w:p>
          <w:p w14:paraId="24587ABC" w14:textId="77777777" w:rsidR="004533B2" w:rsidRPr="004533B2" w:rsidRDefault="004533B2" w:rsidP="004533B2">
            <w:pPr>
              <w:pStyle w:val="NoSpacing"/>
            </w:pPr>
            <w:r w:rsidRPr="004533B2">
              <w:t>Progress / what is working well:</w:t>
            </w:r>
          </w:p>
          <w:p w14:paraId="7FEC9C56"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333697FD" w14:textId="77777777" w:rsidR="004533B2" w:rsidRPr="00D25A5E" w:rsidRDefault="004533B2" w:rsidP="004476D1">
            <w:pPr>
              <w:jc w:val="both"/>
              <w:rPr>
                <w:rFonts w:eastAsia="Century Gothic" w:cstheme="minorHAnsi"/>
                <w:b/>
              </w:rPr>
            </w:pPr>
          </w:p>
        </w:tc>
      </w:tr>
      <w:tr w:rsidR="004533B2" w:rsidRPr="00D25A5E" w14:paraId="6FD3EA93"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29A7E966" w14:textId="77777777" w:rsidR="004533B2" w:rsidRPr="004533B2" w:rsidRDefault="004533B2" w:rsidP="004533B2">
            <w:pPr>
              <w:pStyle w:val="NoSpacing"/>
            </w:pPr>
            <w:r w:rsidRPr="004533B2">
              <w:t>What needs to change or be reviewed:</w:t>
            </w:r>
          </w:p>
          <w:p w14:paraId="30A44E29"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A573D35" w14:textId="77777777" w:rsidR="004533B2" w:rsidRPr="00D25A5E" w:rsidRDefault="004533B2" w:rsidP="004476D1">
            <w:pPr>
              <w:jc w:val="both"/>
              <w:rPr>
                <w:rFonts w:eastAsia="Century Gothic" w:cstheme="minorHAnsi"/>
                <w:b/>
              </w:rPr>
            </w:pPr>
          </w:p>
        </w:tc>
      </w:tr>
      <w:tr w:rsidR="004533B2" w:rsidRPr="00D25A5E" w14:paraId="7FEF1D81"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33302F4E" w14:textId="77777777" w:rsidR="004533B2" w:rsidRPr="004533B2" w:rsidRDefault="004533B2" w:rsidP="004533B2">
            <w:pPr>
              <w:pStyle w:val="NoSpacing"/>
            </w:pPr>
            <w:r w:rsidRPr="004533B2">
              <w:t>Student's views at review:</w:t>
            </w:r>
          </w:p>
          <w:p w14:paraId="5A488185"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2A9DB9D6" w14:textId="77777777" w:rsidR="004533B2" w:rsidRPr="00D25A5E" w:rsidRDefault="004533B2" w:rsidP="004476D1">
            <w:pPr>
              <w:jc w:val="both"/>
              <w:rPr>
                <w:rFonts w:eastAsia="Century Gothic" w:cstheme="minorHAnsi"/>
                <w:b/>
              </w:rPr>
            </w:pPr>
          </w:p>
        </w:tc>
      </w:tr>
      <w:tr w:rsidR="004533B2" w:rsidRPr="00D25A5E" w14:paraId="52D31A34" w14:textId="77777777" w:rsidTr="004533B2">
        <w:trPr>
          <w:trHeight w:val="880"/>
        </w:trPr>
        <w:tc>
          <w:tcPr>
            <w:tcW w:w="3119" w:type="dxa"/>
            <w:tcBorders>
              <w:top w:val="single" w:sz="4" w:space="0" w:color="000000"/>
              <w:left w:val="single" w:sz="4" w:space="0" w:color="000000"/>
              <w:bottom w:val="single" w:sz="4" w:space="0" w:color="000000"/>
              <w:right w:val="single" w:sz="4" w:space="0" w:color="000000"/>
            </w:tcBorders>
            <w:shd w:val="clear" w:color="auto" w:fill="E2EFD9"/>
          </w:tcPr>
          <w:p w14:paraId="33119938" w14:textId="77777777" w:rsidR="004533B2" w:rsidRPr="004533B2" w:rsidRDefault="004533B2" w:rsidP="004533B2">
            <w:pPr>
              <w:pStyle w:val="NoSpacing"/>
            </w:pPr>
            <w:r w:rsidRPr="004533B2">
              <w:t>Information/feedback to be shared with commissioning school/local authority:</w:t>
            </w:r>
          </w:p>
          <w:p w14:paraId="0AF71924" w14:textId="77777777" w:rsidR="004533B2" w:rsidRPr="004533B2" w:rsidRDefault="004533B2" w:rsidP="004533B2">
            <w:pPr>
              <w:pStyle w:val="NoSpacing"/>
            </w:pPr>
          </w:p>
        </w:tc>
        <w:tc>
          <w:tcPr>
            <w:tcW w:w="7516" w:type="dxa"/>
            <w:tcBorders>
              <w:top w:val="single" w:sz="4" w:space="0" w:color="000000"/>
              <w:left w:val="single" w:sz="4" w:space="0" w:color="000000"/>
              <w:bottom w:val="single" w:sz="4" w:space="0" w:color="000000"/>
              <w:right w:val="single" w:sz="4" w:space="0" w:color="000000"/>
            </w:tcBorders>
          </w:tcPr>
          <w:p w14:paraId="448C3B7E" w14:textId="77777777" w:rsidR="004533B2" w:rsidRPr="00D25A5E" w:rsidRDefault="004533B2" w:rsidP="004476D1">
            <w:pPr>
              <w:jc w:val="both"/>
              <w:rPr>
                <w:rFonts w:eastAsia="Century Gothic" w:cstheme="minorHAnsi"/>
                <w:b/>
              </w:rPr>
            </w:pPr>
          </w:p>
        </w:tc>
      </w:tr>
    </w:tbl>
    <w:p w14:paraId="32C8184A" w14:textId="77777777" w:rsidR="00CA752C" w:rsidRPr="00D25A5E" w:rsidRDefault="00CA752C" w:rsidP="00CA752C">
      <w:pPr>
        <w:pStyle w:val="Heading1"/>
        <w:rPr>
          <w:rFonts w:asciiTheme="minorHAnsi" w:hAnsiTheme="minorHAnsi" w:cstheme="minorHAnsi"/>
          <w:sz w:val="22"/>
          <w:szCs w:val="22"/>
        </w:rPr>
      </w:pPr>
      <w:bookmarkStart w:id="17" w:name="_Toc133406778"/>
      <w:r w:rsidRPr="00D25A5E">
        <w:rPr>
          <w:rFonts w:asciiTheme="minorHAnsi" w:hAnsiTheme="minorHAnsi" w:cstheme="minorHAnsi"/>
          <w:sz w:val="22"/>
          <w:szCs w:val="22"/>
        </w:rPr>
        <w:t>Appendix 3: Useful links to SEND information</w:t>
      </w:r>
      <w:bookmarkEnd w:id="17"/>
    </w:p>
    <w:p w14:paraId="4158A6B3" w14:textId="77777777" w:rsidR="00CA752C" w:rsidRPr="00D25A5E" w:rsidRDefault="00CA752C" w:rsidP="004476D1">
      <w:pPr>
        <w:jc w:val="both"/>
        <w:rPr>
          <w:rFonts w:cstheme="minorHAnsi"/>
        </w:rPr>
      </w:pPr>
    </w:p>
    <w:p w14:paraId="00FFF660" w14:textId="77777777" w:rsidR="00CA752C" w:rsidRPr="00D25A5E" w:rsidRDefault="00CA752C" w:rsidP="004476D1">
      <w:pPr>
        <w:jc w:val="both"/>
        <w:rPr>
          <w:rFonts w:cstheme="minorHAnsi"/>
        </w:rPr>
      </w:pPr>
      <w:hyperlink r:id="rId9" w:history="1">
        <w:r w:rsidRPr="00D25A5E">
          <w:rPr>
            <w:rStyle w:val="Hyperlink"/>
            <w:rFonts w:cstheme="minorHAnsi"/>
          </w:rPr>
          <w:t>SEND Code of Pra</w:t>
        </w:r>
        <w:r w:rsidRPr="00D25A5E">
          <w:rPr>
            <w:rStyle w:val="Hyperlink"/>
            <w:rFonts w:cstheme="minorHAnsi"/>
          </w:rPr>
          <w:t>c</w:t>
        </w:r>
        <w:r w:rsidRPr="00D25A5E">
          <w:rPr>
            <w:rStyle w:val="Hyperlink"/>
            <w:rFonts w:cstheme="minorHAnsi"/>
          </w:rPr>
          <w:t>tice</w:t>
        </w:r>
      </w:hyperlink>
    </w:p>
    <w:p w14:paraId="442799BD" w14:textId="6FD55C88" w:rsidR="00CA752C" w:rsidRPr="00D25A5E" w:rsidRDefault="00964C72" w:rsidP="004476D1">
      <w:pPr>
        <w:jc w:val="both"/>
        <w:rPr>
          <w:rFonts w:cstheme="minorHAnsi"/>
        </w:rPr>
      </w:pPr>
      <w:hyperlink r:id="rId10" w:history="1">
        <w:r w:rsidRPr="00964C72">
          <w:rPr>
            <w:rStyle w:val="Hyperlink"/>
          </w:rPr>
          <w:t xml:space="preserve">Special educational needs and disability | Leicestershire County </w:t>
        </w:r>
        <w:proofErr w:type="spellStart"/>
        <w:r w:rsidRPr="00964C72">
          <w:rPr>
            <w:rStyle w:val="Hyperlink"/>
          </w:rPr>
          <w:t>Council</w:t>
        </w:r>
      </w:hyperlink>
      <w:hyperlink r:id="rId11" w:history="1">
        <w:r w:rsidR="00CA752C" w:rsidRPr="00D25A5E">
          <w:rPr>
            <w:rStyle w:val="Hyperlink"/>
            <w:rFonts w:cstheme="minorHAnsi"/>
          </w:rPr>
          <w:t>Beacon</w:t>
        </w:r>
        <w:proofErr w:type="spellEnd"/>
        <w:r w:rsidR="00CA752C" w:rsidRPr="00D25A5E">
          <w:rPr>
            <w:rStyle w:val="Hyperlink"/>
            <w:rFonts w:cstheme="minorHAnsi"/>
          </w:rPr>
          <w:t xml:space="preserve"> Support SEND Cheat Sheets</w:t>
        </w:r>
      </w:hyperlink>
    </w:p>
    <w:p w14:paraId="1ED0A265" w14:textId="77777777" w:rsidR="005622F6" w:rsidRDefault="00CA752C" w:rsidP="004476D1">
      <w:pPr>
        <w:jc w:val="both"/>
        <w:rPr>
          <w:rStyle w:val="Hyperlink"/>
          <w:rFonts w:cstheme="minorHAnsi"/>
        </w:rPr>
      </w:pPr>
      <w:hyperlink r:id="rId12" w:history="1">
        <w:r w:rsidRPr="00D25A5E">
          <w:rPr>
            <w:rStyle w:val="Hyperlink"/>
            <w:rFonts w:cstheme="minorHAnsi"/>
          </w:rPr>
          <w:t>NASEN SEND Hand</w:t>
        </w:r>
        <w:r w:rsidRPr="00D25A5E">
          <w:rPr>
            <w:rStyle w:val="Hyperlink"/>
            <w:rFonts w:cstheme="minorHAnsi"/>
          </w:rPr>
          <w:t>b</w:t>
        </w:r>
        <w:r w:rsidRPr="00D25A5E">
          <w:rPr>
            <w:rStyle w:val="Hyperlink"/>
            <w:rFonts w:cstheme="minorHAnsi"/>
          </w:rPr>
          <w:t>ook</w:t>
        </w:r>
      </w:hyperlink>
    </w:p>
    <w:p w14:paraId="2652BE50" w14:textId="77777777" w:rsidR="00394775" w:rsidRPr="00394775" w:rsidRDefault="00394775" w:rsidP="00394775">
      <w:r w:rsidRPr="00394775">
        <w:t>Policy Management</w:t>
      </w:r>
    </w:p>
    <w:p w14:paraId="4F5BBE1B" w14:textId="77777777" w:rsidR="00394775" w:rsidRPr="00394775" w:rsidRDefault="00394775" w:rsidP="00394775">
      <w:r w:rsidRPr="00394775">
        <w:t>Policy: SEND Policy</w:t>
      </w:r>
      <w:r w:rsidRPr="00394775">
        <w:br/>
        <w:t>Academic Year: 2026–2027</w:t>
      </w:r>
      <w:r w:rsidRPr="00394775">
        <w:br/>
        <w:t>Policy Owner: FSD Academy</w:t>
      </w:r>
      <w:r w:rsidRPr="00394775">
        <w:br/>
      </w:r>
      <w:r w:rsidRPr="00394775">
        <w:lastRenderedPageBreak/>
        <w:t>Lead DSL: Sarah Thorpe</w:t>
      </w:r>
      <w:r w:rsidRPr="00394775">
        <w:br/>
        <w:t>Directors: Matthew Piper and Owen Johnson</w:t>
      </w:r>
      <w:r w:rsidRPr="00394775">
        <w:br/>
        <w:t>Reviewed/Updated: August 2026</w:t>
      </w:r>
      <w:r w:rsidRPr="00394775">
        <w:br/>
        <w:t>Next Review: August 2027, or sooner following significant changes to legislation, statutory guidance or FSD Academy's provision.</w:t>
      </w:r>
    </w:p>
    <w:p w14:paraId="3E41D162" w14:textId="43BAD7FE" w:rsidR="00CA752C" w:rsidRPr="00D25A5E" w:rsidRDefault="00CA752C" w:rsidP="004476D1">
      <w:pPr>
        <w:jc w:val="both"/>
        <w:rPr>
          <w:rFonts w:cstheme="minorHAnsi"/>
        </w:rPr>
      </w:pPr>
    </w:p>
    <w:sectPr w:rsidR="00CA752C" w:rsidRPr="00D25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093"/>
    <w:multiLevelType w:val="multilevel"/>
    <w:tmpl w:val="56683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B35F0"/>
    <w:multiLevelType w:val="multilevel"/>
    <w:tmpl w:val="CFCC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64E07"/>
    <w:multiLevelType w:val="multilevel"/>
    <w:tmpl w:val="59B4D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03D3E"/>
    <w:multiLevelType w:val="multilevel"/>
    <w:tmpl w:val="4888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A165B"/>
    <w:multiLevelType w:val="hybridMultilevel"/>
    <w:tmpl w:val="62DCE688"/>
    <w:lvl w:ilvl="0" w:tplc="34CE2212">
      <w:start w:val="4"/>
      <w:numFmt w:val="bullet"/>
      <w:lvlText w:val="-"/>
      <w:lvlJc w:val="left"/>
      <w:pPr>
        <w:ind w:left="1550" w:hanging="360"/>
      </w:pPr>
      <w:rPr>
        <w:rFonts w:ascii="Calibri" w:eastAsiaTheme="minorHAnsi" w:hAnsi="Calibri" w:cs="Calibri" w:hint="default"/>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 w15:restartNumberingAfterBreak="0">
    <w:nsid w:val="22F00669"/>
    <w:multiLevelType w:val="hybridMultilevel"/>
    <w:tmpl w:val="24AA1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57AED"/>
    <w:multiLevelType w:val="hybridMultilevel"/>
    <w:tmpl w:val="630E7B4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00865C8"/>
    <w:multiLevelType w:val="hybridMultilevel"/>
    <w:tmpl w:val="5D76E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FE2913"/>
    <w:multiLevelType w:val="multilevel"/>
    <w:tmpl w:val="CA9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7D372A"/>
    <w:multiLevelType w:val="multilevel"/>
    <w:tmpl w:val="045E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F2171A"/>
    <w:multiLevelType w:val="multilevel"/>
    <w:tmpl w:val="F388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E45E30"/>
    <w:multiLevelType w:val="multilevel"/>
    <w:tmpl w:val="5EE26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57A57"/>
    <w:multiLevelType w:val="multilevel"/>
    <w:tmpl w:val="49D8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B382B"/>
    <w:multiLevelType w:val="multilevel"/>
    <w:tmpl w:val="15E8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320EB"/>
    <w:multiLevelType w:val="hybridMultilevel"/>
    <w:tmpl w:val="2B32A40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CEF00E9"/>
    <w:multiLevelType w:val="multilevel"/>
    <w:tmpl w:val="2DBE5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E60F95"/>
    <w:multiLevelType w:val="multilevel"/>
    <w:tmpl w:val="107E2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1A4E67"/>
    <w:multiLevelType w:val="multilevel"/>
    <w:tmpl w:val="0B18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BA3E07"/>
    <w:multiLevelType w:val="multilevel"/>
    <w:tmpl w:val="8064F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170F7D"/>
    <w:multiLevelType w:val="multilevel"/>
    <w:tmpl w:val="B8D4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A25A8D"/>
    <w:multiLevelType w:val="multilevel"/>
    <w:tmpl w:val="425A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E27BD7"/>
    <w:multiLevelType w:val="multilevel"/>
    <w:tmpl w:val="6F9C1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216E0A"/>
    <w:multiLevelType w:val="multilevel"/>
    <w:tmpl w:val="9098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D849A8"/>
    <w:multiLevelType w:val="multilevel"/>
    <w:tmpl w:val="D85E2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29819298">
    <w:abstractNumId w:val="14"/>
  </w:num>
  <w:num w:numId="2" w16cid:durableId="905722488">
    <w:abstractNumId w:val="6"/>
  </w:num>
  <w:num w:numId="3" w16cid:durableId="267130003">
    <w:abstractNumId w:val="18"/>
  </w:num>
  <w:num w:numId="4" w16cid:durableId="1155880343">
    <w:abstractNumId w:val="21"/>
  </w:num>
  <w:num w:numId="5" w16cid:durableId="1389642658">
    <w:abstractNumId w:val="15"/>
  </w:num>
  <w:num w:numId="6" w16cid:durableId="153227451">
    <w:abstractNumId w:val="23"/>
  </w:num>
  <w:num w:numId="7" w16cid:durableId="1848128466">
    <w:abstractNumId w:val="0"/>
  </w:num>
  <w:num w:numId="8" w16cid:durableId="1804500477">
    <w:abstractNumId w:val="2"/>
  </w:num>
  <w:num w:numId="9" w16cid:durableId="1563787223">
    <w:abstractNumId w:val="11"/>
  </w:num>
  <w:num w:numId="10" w16cid:durableId="276639083">
    <w:abstractNumId w:val="6"/>
  </w:num>
  <w:num w:numId="11" w16cid:durableId="1207334836">
    <w:abstractNumId w:val="5"/>
  </w:num>
  <w:num w:numId="12" w16cid:durableId="1257010084">
    <w:abstractNumId w:val="7"/>
  </w:num>
  <w:num w:numId="13" w16cid:durableId="1567377963">
    <w:abstractNumId w:val="4"/>
  </w:num>
  <w:num w:numId="14" w16cid:durableId="565338244">
    <w:abstractNumId w:val="17"/>
  </w:num>
  <w:num w:numId="15" w16cid:durableId="894125342">
    <w:abstractNumId w:val="20"/>
  </w:num>
  <w:num w:numId="16" w16cid:durableId="927032484">
    <w:abstractNumId w:val="16"/>
  </w:num>
  <w:num w:numId="17" w16cid:durableId="271791399">
    <w:abstractNumId w:val="8"/>
  </w:num>
  <w:num w:numId="18" w16cid:durableId="1281761961">
    <w:abstractNumId w:val="12"/>
  </w:num>
  <w:num w:numId="19" w16cid:durableId="1272202894">
    <w:abstractNumId w:val="19"/>
  </w:num>
  <w:num w:numId="20" w16cid:durableId="619918454">
    <w:abstractNumId w:val="3"/>
  </w:num>
  <w:num w:numId="21" w16cid:durableId="133573182">
    <w:abstractNumId w:val="1"/>
  </w:num>
  <w:num w:numId="22" w16cid:durableId="1419256713">
    <w:abstractNumId w:val="9"/>
  </w:num>
  <w:num w:numId="23" w16cid:durableId="411438089">
    <w:abstractNumId w:val="10"/>
  </w:num>
  <w:num w:numId="24" w16cid:durableId="45951133">
    <w:abstractNumId w:val="13"/>
  </w:num>
  <w:num w:numId="25" w16cid:durableId="1333326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04"/>
    <w:rsid w:val="00042017"/>
    <w:rsid w:val="00064C1A"/>
    <w:rsid w:val="000B00F1"/>
    <w:rsid w:val="000E1874"/>
    <w:rsid w:val="001A1B8F"/>
    <w:rsid w:val="002B6193"/>
    <w:rsid w:val="003269F2"/>
    <w:rsid w:val="00360104"/>
    <w:rsid w:val="00362DFD"/>
    <w:rsid w:val="00394775"/>
    <w:rsid w:val="003E2FF6"/>
    <w:rsid w:val="003F40B6"/>
    <w:rsid w:val="004476D1"/>
    <w:rsid w:val="004533B2"/>
    <w:rsid w:val="004D6C09"/>
    <w:rsid w:val="005622F6"/>
    <w:rsid w:val="005A4C6B"/>
    <w:rsid w:val="005B361F"/>
    <w:rsid w:val="005D2F14"/>
    <w:rsid w:val="006433F1"/>
    <w:rsid w:val="006E41B4"/>
    <w:rsid w:val="00705035"/>
    <w:rsid w:val="00711C21"/>
    <w:rsid w:val="00750DED"/>
    <w:rsid w:val="007F4CE4"/>
    <w:rsid w:val="00815315"/>
    <w:rsid w:val="00862078"/>
    <w:rsid w:val="008C585B"/>
    <w:rsid w:val="008D30F6"/>
    <w:rsid w:val="008D7774"/>
    <w:rsid w:val="008F3319"/>
    <w:rsid w:val="009234E4"/>
    <w:rsid w:val="00952C00"/>
    <w:rsid w:val="00957C2B"/>
    <w:rsid w:val="00964C72"/>
    <w:rsid w:val="009846BE"/>
    <w:rsid w:val="00B321CF"/>
    <w:rsid w:val="00C20EE9"/>
    <w:rsid w:val="00C226B4"/>
    <w:rsid w:val="00C2751E"/>
    <w:rsid w:val="00CA752C"/>
    <w:rsid w:val="00CF39C2"/>
    <w:rsid w:val="00D25A5E"/>
    <w:rsid w:val="00D62910"/>
    <w:rsid w:val="00E043A2"/>
    <w:rsid w:val="00E670E1"/>
    <w:rsid w:val="00F12931"/>
    <w:rsid w:val="00FE4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2807"/>
  <w15:chartTrackingRefBased/>
  <w15:docId w15:val="{42801042-592E-4135-8EA3-AA6DA960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33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22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622F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0104"/>
    <w:rPr>
      <w:color w:val="0000FF"/>
      <w:u w:val="single"/>
    </w:rPr>
  </w:style>
  <w:style w:type="paragraph" w:styleId="NormalWeb">
    <w:name w:val="Normal (Web)"/>
    <w:basedOn w:val="Normal"/>
    <w:uiPriority w:val="99"/>
    <w:unhideWhenUsed/>
    <w:rsid w:val="003601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60104"/>
    <w:pPr>
      <w:spacing w:line="256" w:lineRule="auto"/>
      <w:ind w:left="720"/>
      <w:contextualSpacing/>
    </w:pPr>
  </w:style>
  <w:style w:type="table" w:styleId="TableGrid">
    <w:name w:val="Table Grid"/>
    <w:basedOn w:val="TableNormal"/>
    <w:uiPriority w:val="39"/>
    <w:rsid w:val="003601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60104"/>
    <w:rPr>
      <w:b/>
      <w:bCs/>
    </w:rPr>
  </w:style>
  <w:style w:type="character" w:customStyle="1" w:styleId="Heading1Char">
    <w:name w:val="Heading 1 Char"/>
    <w:basedOn w:val="DefaultParagraphFont"/>
    <w:link w:val="Heading1"/>
    <w:uiPriority w:val="9"/>
    <w:rsid w:val="008F3319"/>
    <w:rPr>
      <w:rFonts w:asciiTheme="majorHAnsi" w:eastAsiaTheme="majorEastAsia" w:hAnsiTheme="majorHAnsi" w:cstheme="majorBidi"/>
      <w:color w:val="2F5496" w:themeColor="accent1" w:themeShade="BF"/>
      <w:sz w:val="32"/>
      <w:szCs w:val="32"/>
    </w:rPr>
  </w:style>
  <w:style w:type="paragraph" w:customStyle="1" w:styleId="Default">
    <w:name w:val="Default"/>
    <w:rsid w:val="002B6193"/>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4476D1"/>
    <w:rPr>
      <w:color w:val="605E5C"/>
      <w:shd w:val="clear" w:color="auto" w:fill="E1DFDD"/>
    </w:rPr>
  </w:style>
  <w:style w:type="paragraph" w:styleId="TOCHeading">
    <w:name w:val="TOC Heading"/>
    <w:basedOn w:val="Heading1"/>
    <w:next w:val="Normal"/>
    <w:uiPriority w:val="39"/>
    <w:unhideWhenUsed/>
    <w:qFormat/>
    <w:rsid w:val="000B00F1"/>
    <w:pPr>
      <w:outlineLvl w:val="9"/>
    </w:pPr>
    <w:rPr>
      <w:lang w:val="en-US"/>
    </w:rPr>
  </w:style>
  <w:style w:type="paragraph" w:styleId="TOC1">
    <w:name w:val="toc 1"/>
    <w:basedOn w:val="Normal"/>
    <w:next w:val="Normal"/>
    <w:autoRedefine/>
    <w:uiPriority w:val="39"/>
    <w:unhideWhenUsed/>
    <w:rsid w:val="000B00F1"/>
    <w:pPr>
      <w:spacing w:after="100"/>
    </w:pPr>
  </w:style>
  <w:style w:type="paragraph" w:styleId="Title">
    <w:name w:val="Title"/>
    <w:basedOn w:val="Normal"/>
    <w:next w:val="Normal"/>
    <w:link w:val="TitleChar"/>
    <w:uiPriority w:val="10"/>
    <w:qFormat/>
    <w:rsid w:val="000B00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0F1"/>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semiHidden/>
    <w:rsid w:val="005622F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622F6"/>
    <w:rPr>
      <w:rFonts w:asciiTheme="majorHAnsi" w:eastAsiaTheme="majorEastAsia" w:hAnsiTheme="majorHAnsi" w:cstheme="majorBidi"/>
      <w:i/>
      <w:iCs/>
      <w:color w:val="2F5496" w:themeColor="accent1" w:themeShade="BF"/>
    </w:rPr>
  </w:style>
  <w:style w:type="paragraph" w:styleId="NoSpacing">
    <w:name w:val="No Spacing"/>
    <w:uiPriority w:val="1"/>
    <w:qFormat/>
    <w:rsid w:val="001A1B8F"/>
    <w:pPr>
      <w:spacing w:after="0" w:line="240" w:lineRule="auto"/>
    </w:pPr>
  </w:style>
  <w:style w:type="character" w:styleId="FollowedHyperlink">
    <w:name w:val="FollowedHyperlink"/>
    <w:basedOn w:val="DefaultParagraphFont"/>
    <w:uiPriority w:val="99"/>
    <w:semiHidden/>
    <w:unhideWhenUsed/>
    <w:rsid w:val="00964C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72254">
      <w:bodyDiv w:val="1"/>
      <w:marLeft w:val="0"/>
      <w:marRight w:val="0"/>
      <w:marTop w:val="0"/>
      <w:marBottom w:val="0"/>
      <w:divBdr>
        <w:top w:val="none" w:sz="0" w:space="0" w:color="auto"/>
        <w:left w:val="none" w:sz="0" w:space="0" w:color="auto"/>
        <w:bottom w:val="none" w:sz="0" w:space="0" w:color="auto"/>
        <w:right w:val="none" w:sz="0" w:space="0" w:color="auto"/>
      </w:divBdr>
    </w:div>
    <w:div w:id="431245434">
      <w:bodyDiv w:val="1"/>
      <w:marLeft w:val="0"/>
      <w:marRight w:val="0"/>
      <w:marTop w:val="0"/>
      <w:marBottom w:val="0"/>
      <w:divBdr>
        <w:top w:val="none" w:sz="0" w:space="0" w:color="auto"/>
        <w:left w:val="none" w:sz="0" w:space="0" w:color="auto"/>
        <w:bottom w:val="none" w:sz="0" w:space="0" w:color="auto"/>
        <w:right w:val="none" w:sz="0" w:space="0" w:color="auto"/>
      </w:divBdr>
    </w:div>
    <w:div w:id="713427231">
      <w:bodyDiv w:val="1"/>
      <w:marLeft w:val="0"/>
      <w:marRight w:val="0"/>
      <w:marTop w:val="0"/>
      <w:marBottom w:val="0"/>
      <w:divBdr>
        <w:top w:val="none" w:sz="0" w:space="0" w:color="auto"/>
        <w:left w:val="none" w:sz="0" w:space="0" w:color="auto"/>
        <w:bottom w:val="none" w:sz="0" w:space="0" w:color="auto"/>
        <w:right w:val="none" w:sz="0" w:space="0" w:color="auto"/>
      </w:divBdr>
    </w:div>
    <w:div w:id="1413432929">
      <w:bodyDiv w:val="1"/>
      <w:marLeft w:val="0"/>
      <w:marRight w:val="0"/>
      <w:marTop w:val="0"/>
      <w:marBottom w:val="0"/>
      <w:divBdr>
        <w:top w:val="none" w:sz="0" w:space="0" w:color="auto"/>
        <w:left w:val="none" w:sz="0" w:space="0" w:color="auto"/>
        <w:bottom w:val="none" w:sz="0" w:space="0" w:color="auto"/>
        <w:right w:val="none" w:sz="0" w:space="0" w:color="auto"/>
      </w:divBdr>
    </w:div>
    <w:div w:id="18403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icestershire.gov.uk/popular-now/directories/information-and-support-directory/send-information-advice-and-support-service-sendias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eicestershire.gov.uk/education-and-children/special-educational-needs-and-disability" TargetMode="External"/><Relationship Id="rId12" Type="http://schemas.openxmlformats.org/officeDocument/2006/relationships/hyperlink" Target="https://nasen.org.uk/news/teacher-handbook-launche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eaconschoolsupport.co.uk/send-handbook" TargetMode="External"/><Relationship Id="rId5" Type="http://schemas.openxmlformats.org/officeDocument/2006/relationships/webSettings" Target="webSettings.xml"/><Relationship Id="rId10" Type="http://schemas.openxmlformats.org/officeDocument/2006/relationships/hyperlink" Target="https://www.leicestershire.gov.uk/education-and-children/special-educational-needs-and-disability" TargetMode="Externa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41DA-5512-443E-96A0-FDEB0A72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22</Pages>
  <Words>7451</Words>
  <Characters>42475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Wicks</dc:creator>
  <cp:keywords/>
  <dc:description/>
  <cp:lastModifiedBy>sarah thorpe</cp:lastModifiedBy>
  <cp:revision>6</cp:revision>
  <dcterms:created xsi:type="dcterms:W3CDTF">2026-09-06T12:58:00Z</dcterms:created>
  <dcterms:modified xsi:type="dcterms:W3CDTF">2026-09-06T13:53:00Z</dcterms:modified>
</cp:coreProperties>
</file>