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E6ABB" w14:textId="77777777" w:rsidR="00AE6723" w:rsidRPr="00AE6723" w:rsidRDefault="00AE6723" w:rsidP="002A060A">
      <w:pPr>
        <w:tabs>
          <w:tab w:val="left" w:pos="2599"/>
        </w:tabs>
        <w:ind w:left="0" w:firstLine="0"/>
        <w:jc w:val="center"/>
        <w:rPr>
          <w:rFonts w:asciiTheme="minorHAnsi" w:hAnsiTheme="minorHAnsi" w:cstheme="minorHAnsi"/>
          <w:b/>
          <w:bCs/>
        </w:rPr>
      </w:pPr>
      <w:r w:rsidRPr="00AE6723">
        <w:rPr>
          <w:rFonts w:asciiTheme="minorHAnsi" w:hAnsiTheme="minorHAnsi" w:cstheme="minorHAnsi"/>
          <w:b/>
          <w:bCs/>
        </w:rPr>
        <w:t>FSD Academy</w:t>
      </w:r>
    </w:p>
    <w:p w14:paraId="1D2157F6" w14:textId="77777777" w:rsidR="00AE6723" w:rsidRPr="00AE6723" w:rsidRDefault="00AE6723" w:rsidP="002A060A">
      <w:pPr>
        <w:tabs>
          <w:tab w:val="left" w:pos="2599"/>
        </w:tabs>
        <w:ind w:left="0" w:firstLine="0"/>
        <w:jc w:val="center"/>
        <w:rPr>
          <w:rFonts w:asciiTheme="minorHAnsi" w:hAnsiTheme="minorHAnsi" w:cstheme="minorHAnsi"/>
          <w:b/>
          <w:bCs/>
        </w:rPr>
      </w:pPr>
      <w:r w:rsidRPr="00AE6723">
        <w:rPr>
          <w:rFonts w:asciiTheme="minorHAnsi" w:hAnsiTheme="minorHAnsi" w:cstheme="minorHAnsi"/>
          <w:b/>
          <w:bCs/>
        </w:rPr>
        <w:t>Online Safety and E-Safety Policy 2026–2027</w:t>
      </w:r>
    </w:p>
    <w:p w14:paraId="23382B8C"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1. Introduction</w:t>
      </w:r>
    </w:p>
    <w:p w14:paraId="3CEB4FA9"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FSD Academy recognises that technology and the internet provide valuable opportunities for education, communication and personal development. However, they can also expose children and young people to safeguarding risks.</w:t>
      </w:r>
    </w:p>
    <w:p w14:paraId="2A5BC9E8"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This policy sets out FSD Academy's approach to protecting learners, staff and the wider FSD community from online harm while promoting safe, responsible and appropriate use of technology.</w:t>
      </w:r>
    </w:p>
    <w:p w14:paraId="1E5D9603"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Online safety is an integral part of safeguarding and is considered throughout FSD Academy's policies, procedures, curriculum and day-to-day practice.</w:t>
      </w:r>
    </w:p>
    <w:p w14:paraId="0750A492"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This policy should be read alongside FSD Academy's:</w:t>
      </w:r>
    </w:p>
    <w:p w14:paraId="3BC62059" w14:textId="77777777" w:rsidR="00AE6723" w:rsidRPr="00AE6723" w:rsidRDefault="00AE6723">
      <w:pPr>
        <w:numPr>
          <w:ilvl w:val="0"/>
          <w:numId w:val="1"/>
        </w:numPr>
        <w:tabs>
          <w:tab w:val="left" w:pos="2599"/>
        </w:tabs>
        <w:rPr>
          <w:rFonts w:asciiTheme="minorHAnsi" w:hAnsiTheme="minorHAnsi" w:cstheme="minorHAnsi"/>
        </w:rPr>
      </w:pPr>
      <w:r w:rsidRPr="00AE6723">
        <w:rPr>
          <w:rFonts w:asciiTheme="minorHAnsi" w:hAnsiTheme="minorHAnsi" w:cstheme="minorHAnsi"/>
        </w:rPr>
        <w:t xml:space="preserve">Safeguarding and Child Protection Policy 2026–2027 </w:t>
      </w:r>
    </w:p>
    <w:p w14:paraId="3AD3CFB9" w14:textId="77777777" w:rsidR="00AE6723" w:rsidRPr="00AE6723" w:rsidRDefault="00AE6723">
      <w:pPr>
        <w:numPr>
          <w:ilvl w:val="0"/>
          <w:numId w:val="1"/>
        </w:numPr>
        <w:tabs>
          <w:tab w:val="left" w:pos="2599"/>
        </w:tabs>
        <w:rPr>
          <w:rFonts w:asciiTheme="minorHAnsi" w:hAnsiTheme="minorHAnsi" w:cstheme="minorHAnsi"/>
        </w:rPr>
      </w:pPr>
      <w:r w:rsidRPr="00AE6723">
        <w:rPr>
          <w:rFonts w:asciiTheme="minorHAnsi" w:hAnsiTheme="minorHAnsi" w:cstheme="minorHAnsi"/>
        </w:rPr>
        <w:t xml:space="preserve">Behaviour Policy </w:t>
      </w:r>
    </w:p>
    <w:p w14:paraId="6AD4BA6E" w14:textId="77777777" w:rsidR="00AE6723" w:rsidRPr="00AE6723" w:rsidRDefault="00AE6723">
      <w:pPr>
        <w:numPr>
          <w:ilvl w:val="0"/>
          <w:numId w:val="1"/>
        </w:numPr>
        <w:tabs>
          <w:tab w:val="left" w:pos="2599"/>
        </w:tabs>
        <w:rPr>
          <w:rFonts w:asciiTheme="minorHAnsi" w:hAnsiTheme="minorHAnsi" w:cstheme="minorHAnsi"/>
        </w:rPr>
      </w:pPr>
      <w:r w:rsidRPr="00AE6723">
        <w:rPr>
          <w:rFonts w:asciiTheme="minorHAnsi" w:hAnsiTheme="minorHAnsi" w:cstheme="minorHAnsi"/>
        </w:rPr>
        <w:t xml:space="preserve">Student Code of Conduct 2026–2027 </w:t>
      </w:r>
    </w:p>
    <w:p w14:paraId="7E010013" w14:textId="77777777" w:rsidR="00AE6723" w:rsidRPr="00AE6723" w:rsidRDefault="00AE6723">
      <w:pPr>
        <w:numPr>
          <w:ilvl w:val="0"/>
          <w:numId w:val="1"/>
        </w:numPr>
        <w:tabs>
          <w:tab w:val="left" w:pos="2599"/>
        </w:tabs>
        <w:rPr>
          <w:rFonts w:asciiTheme="minorHAnsi" w:hAnsiTheme="minorHAnsi" w:cstheme="minorHAnsi"/>
        </w:rPr>
      </w:pPr>
      <w:r w:rsidRPr="00AE6723">
        <w:rPr>
          <w:rFonts w:asciiTheme="minorHAnsi" w:hAnsiTheme="minorHAnsi" w:cstheme="minorHAnsi"/>
        </w:rPr>
        <w:t xml:space="preserve">Staff Code of Conduct </w:t>
      </w:r>
    </w:p>
    <w:p w14:paraId="076CCB52" w14:textId="77777777" w:rsidR="00AE6723" w:rsidRPr="00AE6723" w:rsidRDefault="00AE6723">
      <w:pPr>
        <w:numPr>
          <w:ilvl w:val="0"/>
          <w:numId w:val="1"/>
        </w:numPr>
        <w:tabs>
          <w:tab w:val="left" w:pos="2599"/>
        </w:tabs>
        <w:rPr>
          <w:rFonts w:asciiTheme="minorHAnsi" w:hAnsiTheme="minorHAnsi" w:cstheme="minorHAnsi"/>
        </w:rPr>
      </w:pPr>
      <w:r w:rsidRPr="00AE6723">
        <w:rPr>
          <w:rFonts w:asciiTheme="minorHAnsi" w:hAnsiTheme="minorHAnsi" w:cstheme="minorHAnsi"/>
        </w:rPr>
        <w:t xml:space="preserve">Acceptable Use of Technologies Policy and Agreements </w:t>
      </w:r>
    </w:p>
    <w:p w14:paraId="73C0CA59" w14:textId="77777777" w:rsidR="00AE6723" w:rsidRPr="00AE6723" w:rsidRDefault="00AE6723">
      <w:pPr>
        <w:numPr>
          <w:ilvl w:val="0"/>
          <w:numId w:val="1"/>
        </w:numPr>
        <w:tabs>
          <w:tab w:val="left" w:pos="2599"/>
        </w:tabs>
        <w:rPr>
          <w:rFonts w:asciiTheme="minorHAnsi" w:hAnsiTheme="minorHAnsi" w:cstheme="minorHAnsi"/>
        </w:rPr>
      </w:pPr>
      <w:r w:rsidRPr="00AE6723">
        <w:rPr>
          <w:rFonts w:asciiTheme="minorHAnsi" w:hAnsiTheme="minorHAnsi" w:cstheme="minorHAnsi"/>
        </w:rPr>
        <w:t xml:space="preserve">Anti-Bullying Policy </w:t>
      </w:r>
    </w:p>
    <w:p w14:paraId="461FB610" w14:textId="77777777" w:rsidR="00AE6723" w:rsidRPr="00AE6723" w:rsidRDefault="00AE6723">
      <w:pPr>
        <w:numPr>
          <w:ilvl w:val="0"/>
          <w:numId w:val="1"/>
        </w:numPr>
        <w:tabs>
          <w:tab w:val="left" w:pos="2599"/>
        </w:tabs>
        <w:rPr>
          <w:rFonts w:asciiTheme="minorHAnsi" w:hAnsiTheme="minorHAnsi" w:cstheme="minorHAnsi"/>
        </w:rPr>
      </w:pPr>
      <w:r w:rsidRPr="00AE6723">
        <w:rPr>
          <w:rFonts w:asciiTheme="minorHAnsi" w:hAnsiTheme="minorHAnsi" w:cstheme="minorHAnsi"/>
        </w:rPr>
        <w:t xml:space="preserve">Data Protection Policy </w:t>
      </w:r>
    </w:p>
    <w:p w14:paraId="499855DC"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 xml:space="preserve">FSD Academy will have regard to current statutory and national guidance, including </w:t>
      </w:r>
      <w:r w:rsidRPr="00AE6723">
        <w:rPr>
          <w:rFonts w:asciiTheme="minorHAnsi" w:hAnsiTheme="minorHAnsi" w:cstheme="minorHAnsi"/>
          <w:b/>
          <w:bCs/>
        </w:rPr>
        <w:t>Keeping Children Safe in Education (KCSIE) 2026</w:t>
      </w:r>
      <w:r w:rsidRPr="00AE6723">
        <w:rPr>
          <w:rFonts w:asciiTheme="minorHAnsi" w:hAnsiTheme="minorHAnsi" w:cstheme="minorHAnsi"/>
        </w:rPr>
        <w:t xml:space="preserve">, </w:t>
      </w:r>
      <w:r w:rsidRPr="00AE6723">
        <w:rPr>
          <w:rFonts w:asciiTheme="minorHAnsi" w:hAnsiTheme="minorHAnsi" w:cstheme="minorHAnsi"/>
          <w:b/>
          <w:bCs/>
        </w:rPr>
        <w:t>Working Together to Safeguard Children 2026</w:t>
      </w:r>
      <w:r w:rsidRPr="00AE6723">
        <w:rPr>
          <w:rFonts w:asciiTheme="minorHAnsi" w:hAnsiTheme="minorHAnsi" w:cstheme="minorHAnsi"/>
        </w:rPr>
        <w:t>, relevant DfE filtering and monitoring standards, the Data Protection Act 2018 and UK GDPR.</w:t>
      </w:r>
    </w:p>
    <w:p w14:paraId="7422AEC9"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2. Purpose</w:t>
      </w:r>
    </w:p>
    <w:p w14:paraId="71985B5D"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FSD Academy aims to:</w:t>
      </w:r>
    </w:p>
    <w:p w14:paraId="7CF5F2D8" w14:textId="77777777" w:rsidR="00AE6723" w:rsidRPr="00AE6723" w:rsidRDefault="00AE6723">
      <w:pPr>
        <w:numPr>
          <w:ilvl w:val="0"/>
          <w:numId w:val="2"/>
        </w:numPr>
        <w:tabs>
          <w:tab w:val="left" w:pos="2599"/>
        </w:tabs>
        <w:rPr>
          <w:rFonts w:asciiTheme="minorHAnsi" w:hAnsiTheme="minorHAnsi" w:cstheme="minorHAnsi"/>
        </w:rPr>
      </w:pPr>
      <w:r w:rsidRPr="00AE6723">
        <w:rPr>
          <w:rFonts w:asciiTheme="minorHAnsi" w:hAnsiTheme="minorHAnsi" w:cstheme="minorHAnsi"/>
        </w:rPr>
        <w:t xml:space="preserve">Safeguard learners from potentially harmful and inappropriate online material. </w:t>
      </w:r>
    </w:p>
    <w:p w14:paraId="0272569D" w14:textId="77777777" w:rsidR="00AE6723" w:rsidRPr="00AE6723" w:rsidRDefault="00AE6723">
      <w:pPr>
        <w:numPr>
          <w:ilvl w:val="0"/>
          <w:numId w:val="2"/>
        </w:numPr>
        <w:tabs>
          <w:tab w:val="left" w:pos="2599"/>
        </w:tabs>
        <w:rPr>
          <w:rFonts w:asciiTheme="minorHAnsi" w:hAnsiTheme="minorHAnsi" w:cstheme="minorHAnsi"/>
        </w:rPr>
      </w:pPr>
      <w:r w:rsidRPr="00AE6723">
        <w:rPr>
          <w:rFonts w:asciiTheme="minorHAnsi" w:hAnsiTheme="minorHAnsi" w:cstheme="minorHAnsi"/>
        </w:rPr>
        <w:t xml:space="preserve">Ensure online safety is embedded within our safeguarding approach. </w:t>
      </w:r>
    </w:p>
    <w:p w14:paraId="7771682C" w14:textId="77777777" w:rsidR="00AE6723" w:rsidRPr="00AE6723" w:rsidRDefault="00AE6723">
      <w:pPr>
        <w:numPr>
          <w:ilvl w:val="0"/>
          <w:numId w:val="2"/>
        </w:numPr>
        <w:tabs>
          <w:tab w:val="left" w:pos="2599"/>
        </w:tabs>
        <w:rPr>
          <w:rFonts w:asciiTheme="minorHAnsi" w:hAnsiTheme="minorHAnsi" w:cstheme="minorHAnsi"/>
        </w:rPr>
      </w:pPr>
      <w:r w:rsidRPr="00AE6723">
        <w:rPr>
          <w:rFonts w:asciiTheme="minorHAnsi" w:hAnsiTheme="minorHAnsi" w:cstheme="minorHAnsi"/>
        </w:rPr>
        <w:t xml:space="preserve">Educate learners about safe, responsible and appropriate use of technology. </w:t>
      </w:r>
    </w:p>
    <w:p w14:paraId="54B66775" w14:textId="77777777" w:rsidR="00AE6723" w:rsidRPr="00AE6723" w:rsidRDefault="00AE6723">
      <w:pPr>
        <w:numPr>
          <w:ilvl w:val="0"/>
          <w:numId w:val="2"/>
        </w:numPr>
        <w:tabs>
          <w:tab w:val="left" w:pos="2599"/>
        </w:tabs>
        <w:rPr>
          <w:rFonts w:asciiTheme="minorHAnsi" w:hAnsiTheme="minorHAnsi" w:cstheme="minorHAnsi"/>
        </w:rPr>
      </w:pPr>
      <w:r w:rsidRPr="00AE6723">
        <w:rPr>
          <w:rFonts w:asciiTheme="minorHAnsi" w:hAnsiTheme="minorHAnsi" w:cstheme="minorHAnsi"/>
        </w:rPr>
        <w:t xml:space="preserve">Ensure staff understand their responsibilities for online safety. </w:t>
      </w:r>
    </w:p>
    <w:p w14:paraId="74ABCDA4" w14:textId="77777777" w:rsidR="00AE6723" w:rsidRPr="00AE6723" w:rsidRDefault="00AE6723">
      <w:pPr>
        <w:numPr>
          <w:ilvl w:val="0"/>
          <w:numId w:val="2"/>
        </w:numPr>
        <w:tabs>
          <w:tab w:val="left" w:pos="2599"/>
        </w:tabs>
        <w:rPr>
          <w:rFonts w:asciiTheme="minorHAnsi" w:hAnsiTheme="minorHAnsi" w:cstheme="minorHAnsi"/>
        </w:rPr>
      </w:pPr>
      <w:r w:rsidRPr="00AE6723">
        <w:rPr>
          <w:rFonts w:asciiTheme="minorHAnsi" w:hAnsiTheme="minorHAnsi" w:cstheme="minorHAnsi"/>
        </w:rPr>
        <w:t xml:space="preserve">Maintain appropriate filtering and monitoring arrangements. </w:t>
      </w:r>
    </w:p>
    <w:p w14:paraId="7DFCFA1F" w14:textId="77777777" w:rsidR="00AE6723" w:rsidRPr="00AE6723" w:rsidRDefault="00AE6723">
      <w:pPr>
        <w:numPr>
          <w:ilvl w:val="0"/>
          <w:numId w:val="2"/>
        </w:numPr>
        <w:tabs>
          <w:tab w:val="left" w:pos="2599"/>
        </w:tabs>
        <w:rPr>
          <w:rFonts w:asciiTheme="minorHAnsi" w:hAnsiTheme="minorHAnsi" w:cstheme="minorHAnsi"/>
        </w:rPr>
      </w:pPr>
      <w:r w:rsidRPr="00AE6723">
        <w:rPr>
          <w:rFonts w:asciiTheme="minorHAnsi" w:hAnsiTheme="minorHAnsi" w:cstheme="minorHAnsi"/>
        </w:rPr>
        <w:t xml:space="preserve">Identify and respond promptly to online safeguarding concerns. </w:t>
      </w:r>
    </w:p>
    <w:p w14:paraId="6D1466AD" w14:textId="77777777" w:rsidR="00AE6723" w:rsidRPr="00AE6723" w:rsidRDefault="00AE6723">
      <w:pPr>
        <w:numPr>
          <w:ilvl w:val="0"/>
          <w:numId w:val="2"/>
        </w:numPr>
        <w:tabs>
          <w:tab w:val="left" w:pos="2599"/>
        </w:tabs>
        <w:rPr>
          <w:rFonts w:asciiTheme="minorHAnsi" w:hAnsiTheme="minorHAnsi" w:cstheme="minorHAnsi"/>
        </w:rPr>
      </w:pPr>
      <w:r w:rsidRPr="00AE6723">
        <w:rPr>
          <w:rFonts w:asciiTheme="minorHAnsi" w:hAnsiTheme="minorHAnsi" w:cstheme="minorHAnsi"/>
        </w:rPr>
        <w:t xml:space="preserve">Promote digital literacy and critical thinking. </w:t>
      </w:r>
    </w:p>
    <w:p w14:paraId="42B3FEF2" w14:textId="77777777" w:rsidR="00AE6723" w:rsidRPr="00AE6723" w:rsidRDefault="00AE6723">
      <w:pPr>
        <w:numPr>
          <w:ilvl w:val="0"/>
          <w:numId w:val="2"/>
        </w:numPr>
        <w:tabs>
          <w:tab w:val="left" w:pos="2599"/>
        </w:tabs>
        <w:rPr>
          <w:rFonts w:asciiTheme="minorHAnsi" w:hAnsiTheme="minorHAnsi" w:cstheme="minorHAnsi"/>
        </w:rPr>
      </w:pPr>
      <w:r w:rsidRPr="00AE6723">
        <w:rPr>
          <w:rFonts w:asciiTheme="minorHAnsi" w:hAnsiTheme="minorHAnsi" w:cstheme="minorHAnsi"/>
        </w:rPr>
        <w:lastRenderedPageBreak/>
        <w:t xml:space="preserve">Protect personal and confidential information. </w:t>
      </w:r>
    </w:p>
    <w:p w14:paraId="0E486CBF" w14:textId="77777777" w:rsidR="00AE6723" w:rsidRPr="00AE6723" w:rsidRDefault="00AE6723">
      <w:pPr>
        <w:numPr>
          <w:ilvl w:val="0"/>
          <w:numId w:val="2"/>
        </w:numPr>
        <w:tabs>
          <w:tab w:val="left" w:pos="2599"/>
        </w:tabs>
        <w:rPr>
          <w:rFonts w:asciiTheme="minorHAnsi" w:hAnsiTheme="minorHAnsi" w:cstheme="minorHAnsi"/>
        </w:rPr>
      </w:pPr>
      <w:r w:rsidRPr="00AE6723">
        <w:rPr>
          <w:rFonts w:asciiTheme="minorHAnsi" w:hAnsiTheme="minorHAnsi" w:cstheme="minorHAnsi"/>
        </w:rPr>
        <w:t xml:space="preserve">Provide clear expectations regarding mobile phones, smart technology and personal devices. </w:t>
      </w:r>
    </w:p>
    <w:p w14:paraId="0B80A545" w14:textId="77777777" w:rsidR="00AE6723" w:rsidRPr="00AE6723" w:rsidRDefault="00AE6723">
      <w:pPr>
        <w:numPr>
          <w:ilvl w:val="0"/>
          <w:numId w:val="2"/>
        </w:numPr>
        <w:tabs>
          <w:tab w:val="left" w:pos="2599"/>
        </w:tabs>
        <w:rPr>
          <w:rFonts w:asciiTheme="minorHAnsi" w:hAnsiTheme="minorHAnsi" w:cstheme="minorHAnsi"/>
        </w:rPr>
      </w:pPr>
      <w:r w:rsidRPr="00AE6723">
        <w:rPr>
          <w:rFonts w:asciiTheme="minorHAnsi" w:hAnsiTheme="minorHAnsi" w:cstheme="minorHAnsi"/>
        </w:rPr>
        <w:t xml:space="preserve">Respond appropriately to emerging technologies and risks, including generative artificial intelligence. </w:t>
      </w:r>
    </w:p>
    <w:p w14:paraId="6150FF49"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3. Scope</w:t>
      </w:r>
    </w:p>
    <w:p w14:paraId="7B5E8EB3"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This policy applies to all students, staff, volunteers, contractors and visitors.</w:t>
      </w:r>
    </w:p>
    <w:p w14:paraId="75955A8A"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It applies to:</w:t>
      </w:r>
    </w:p>
    <w:p w14:paraId="7DBF6786" w14:textId="77777777" w:rsidR="00AE6723" w:rsidRPr="00AE6723" w:rsidRDefault="00AE6723">
      <w:pPr>
        <w:numPr>
          <w:ilvl w:val="0"/>
          <w:numId w:val="3"/>
        </w:numPr>
        <w:tabs>
          <w:tab w:val="left" w:pos="2599"/>
        </w:tabs>
        <w:rPr>
          <w:rFonts w:asciiTheme="minorHAnsi" w:hAnsiTheme="minorHAnsi" w:cstheme="minorHAnsi"/>
        </w:rPr>
      </w:pPr>
      <w:r w:rsidRPr="00AE6723">
        <w:rPr>
          <w:rFonts w:asciiTheme="minorHAnsi" w:hAnsiTheme="minorHAnsi" w:cstheme="minorHAnsi"/>
        </w:rPr>
        <w:t xml:space="preserve">FSD Academy devices and networks. </w:t>
      </w:r>
    </w:p>
    <w:p w14:paraId="32F38893" w14:textId="77777777" w:rsidR="00AE6723" w:rsidRPr="00AE6723" w:rsidRDefault="00AE6723">
      <w:pPr>
        <w:numPr>
          <w:ilvl w:val="0"/>
          <w:numId w:val="3"/>
        </w:numPr>
        <w:tabs>
          <w:tab w:val="left" w:pos="2599"/>
        </w:tabs>
        <w:rPr>
          <w:rFonts w:asciiTheme="minorHAnsi" w:hAnsiTheme="minorHAnsi" w:cstheme="minorHAnsi"/>
        </w:rPr>
      </w:pPr>
      <w:r w:rsidRPr="00AE6723">
        <w:rPr>
          <w:rFonts w:asciiTheme="minorHAnsi" w:hAnsiTheme="minorHAnsi" w:cstheme="minorHAnsi"/>
        </w:rPr>
        <w:t xml:space="preserve">Internet access provided by FSD Academy. </w:t>
      </w:r>
    </w:p>
    <w:p w14:paraId="43CB43D9" w14:textId="77777777" w:rsidR="00AE6723" w:rsidRPr="00AE6723" w:rsidRDefault="00AE6723">
      <w:pPr>
        <w:numPr>
          <w:ilvl w:val="0"/>
          <w:numId w:val="3"/>
        </w:numPr>
        <w:tabs>
          <w:tab w:val="left" w:pos="2599"/>
        </w:tabs>
        <w:rPr>
          <w:rFonts w:asciiTheme="minorHAnsi" w:hAnsiTheme="minorHAnsi" w:cstheme="minorHAnsi"/>
        </w:rPr>
      </w:pPr>
      <w:r w:rsidRPr="00AE6723">
        <w:rPr>
          <w:rFonts w:asciiTheme="minorHAnsi" w:hAnsiTheme="minorHAnsi" w:cstheme="minorHAnsi"/>
        </w:rPr>
        <w:t xml:space="preserve">Personal devices brought onto FSD premises. </w:t>
      </w:r>
    </w:p>
    <w:p w14:paraId="67F6AA81" w14:textId="77777777" w:rsidR="00AE6723" w:rsidRPr="00AE6723" w:rsidRDefault="00AE6723">
      <w:pPr>
        <w:numPr>
          <w:ilvl w:val="0"/>
          <w:numId w:val="3"/>
        </w:numPr>
        <w:tabs>
          <w:tab w:val="left" w:pos="2599"/>
        </w:tabs>
        <w:rPr>
          <w:rFonts w:asciiTheme="minorHAnsi" w:hAnsiTheme="minorHAnsi" w:cstheme="minorHAnsi"/>
        </w:rPr>
      </w:pPr>
      <w:r w:rsidRPr="00AE6723">
        <w:rPr>
          <w:rFonts w:asciiTheme="minorHAnsi" w:hAnsiTheme="minorHAnsi" w:cstheme="minorHAnsi"/>
        </w:rPr>
        <w:t xml:space="preserve">Technology used during off-site and community-based activities. </w:t>
      </w:r>
    </w:p>
    <w:p w14:paraId="7CF80C6C" w14:textId="77777777" w:rsidR="00AE6723" w:rsidRPr="00AE6723" w:rsidRDefault="00AE6723">
      <w:pPr>
        <w:numPr>
          <w:ilvl w:val="0"/>
          <w:numId w:val="3"/>
        </w:numPr>
        <w:tabs>
          <w:tab w:val="left" w:pos="2599"/>
        </w:tabs>
        <w:rPr>
          <w:rFonts w:asciiTheme="minorHAnsi" w:hAnsiTheme="minorHAnsi" w:cstheme="minorHAnsi"/>
        </w:rPr>
      </w:pPr>
      <w:r w:rsidRPr="00AE6723">
        <w:rPr>
          <w:rFonts w:asciiTheme="minorHAnsi" w:hAnsiTheme="minorHAnsi" w:cstheme="minorHAnsi"/>
        </w:rPr>
        <w:t xml:space="preserve">Online communication relating to FSD Academy. </w:t>
      </w:r>
    </w:p>
    <w:p w14:paraId="53018B36" w14:textId="77777777" w:rsidR="00AE6723" w:rsidRPr="00AE6723" w:rsidRDefault="00AE6723">
      <w:pPr>
        <w:numPr>
          <w:ilvl w:val="0"/>
          <w:numId w:val="3"/>
        </w:numPr>
        <w:tabs>
          <w:tab w:val="left" w:pos="2599"/>
        </w:tabs>
        <w:rPr>
          <w:rFonts w:asciiTheme="minorHAnsi" w:hAnsiTheme="minorHAnsi" w:cstheme="minorHAnsi"/>
        </w:rPr>
      </w:pPr>
      <w:r w:rsidRPr="00AE6723">
        <w:rPr>
          <w:rFonts w:asciiTheme="minorHAnsi" w:hAnsiTheme="minorHAnsi" w:cstheme="minorHAnsi"/>
        </w:rPr>
        <w:t xml:space="preserve">Online behaviour outside FSD where it creates or contributes to a safeguarding concern or significantly affects the safety or welfare of a learner or member of the FSD community. </w:t>
      </w:r>
    </w:p>
    <w:p w14:paraId="7D4679BE"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4. The 4 Cs of Online Safety</w:t>
      </w:r>
    </w:p>
    <w:p w14:paraId="13B97A24"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FSD Academy recognises the four broad areas of online risk identified within KCSIE:</w:t>
      </w:r>
    </w:p>
    <w:p w14:paraId="4D8F8454"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b/>
          <w:bCs/>
        </w:rPr>
        <w:t>Content</w:t>
      </w:r>
      <w:r w:rsidRPr="00AE6723">
        <w:rPr>
          <w:rFonts w:asciiTheme="minorHAnsi" w:hAnsiTheme="minorHAnsi" w:cstheme="minorHAnsi"/>
        </w:rPr>
        <w:t xml:space="preserve"> – being exposed to illegal, inappropriate or harmful content, including pornography, racism, misogyny, self-harm or suicide content, misinformation, disinformation, conspiracy theories, extremist material and other harmful content.</w:t>
      </w:r>
    </w:p>
    <w:p w14:paraId="15D46EC6"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b/>
          <w:bCs/>
        </w:rPr>
        <w:t>Contact</w:t>
      </w:r>
      <w:r w:rsidRPr="00AE6723">
        <w:rPr>
          <w:rFonts w:asciiTheme="minorHAnsi" w:hAnsiTheme="minorHAnsi" w:cstheme="minorHAnsi"/>
        </w:rPr>
        <w:t xml:space="preserve"> – being subjected to harmful online interaction with other users, including peer pressure, commercial advertising, adults posing as children or young adults, grooming and exploitation.</w:t>
      </w:r>
    </w:p>
    <w:p w14:paraId="11AA56C2"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b/>
          <w:bCs/>
        </w:rPr>
        <w:t>Conduct</w:t>
      </w:r>
      <w:r w:rsidRPr="00AE6723">
        <w:rPr>
          <w:rFonts w:asciiTheme="minorHAnsi" w:hAnsiTheme="minorHAnsi" w:cstheme="minorHAnsi"/>
        </w:rPr>
        <w:t xml:space="preserve"> – personal online behaviour that increases the likelihood of, or causes, harm. This includes making, sending or receiving explicit images, online bullying and inappropriate sharing of personal information.</w:t>
      </w:r>
    </w:p>
    <w:p w14:paraId="4ECF0620"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b/>
          <w:bCs/>
        </w:rPr>
        <w:t>Commerce</w:t>
      </w:r>
      <w:r w:rsidRPr="00AE6723">
        <w:rPr>
          <w:rFonts w:asciiTheme="minorHAnsi" w:hAnsiTheme="minorHAnsi" w:cstheme="minorHAnsi"/>
        </w:rPr>
        <w:t xml:space="preserve"> – risks including online gambling, inappropriate advertising, phishing, scams and financial exploitation.</w:t>
      </w:r>
    </w:p>
    <w:p w14:paraId="772AD58F"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Staff should understand that online safeguarding concerns can move between these categories and may involve more than one type of risk.</w:t>
      </w:r>
    </w:p>
    <w:p w14:paraId="414FCA48"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5. No Mobile Phone and Personal Device Policy</w:t>
      </w:r>
    </w:p>
    <w:p w14:paraId="2D100566"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b/>
          <w:bCs/>
        </w:rPr>
        <w:t>FSD Academy operates as a No Mobile Phone provision.</w:t>
      </w:r>
    </w:p>
    <w:p w14:paraId="5AABDA58"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Students must hand in mobile phones and other personal internet-enabled or communication devices at the beginning of their FSD session/day.</w:t>
      </w:r>
    </w:p>
    <w:p w14:paraId="0DE435F7"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lastRenderedPageBreak/>
        <w:t>This includes, where applicable:</w:t>
      </w:r>
    </w:p>
    <w:p w14:paraId="06F70FF6" w14:textId="77777777" w:rsidR="00AE6723" w:rsidRPr="00AE6723" w:rsidRDefault="00AE6723">
      <w:pPr>
        <w:numPr>
          <w:ilvl w:val="0"/>
          <w:numId w:val="4"/>
        </w:numPr>
        <w:tabs>
          <w:tab w:val="left" w:pos="2599"/>
        </w:tabs>
        <w:rPr>
          <w:rFonts w:asciiTheme="minorHAnsi" w:hAnsiTheme="minorHAnsi" w:cstheme="minorHAnsi"/>
        </w:rPr>
      </w:pPr>
      <w:r w:rsidRPr="00AE6723">
        <w:rPr>
          <w:rFonts w:asciiTheme="minorHAnsi" w:hAnsiTheme="minorHAnsi" w:cstheme="minorHAnsi"/>
        </w:rPr>
        <w:t xml:space="preserve">Mobile phones </w:t>
      </w:r>
    </w:p>
    <w:p w14:paraId="4F2C11EE" w14:textId="77777777" w:rsidR="00AE6723" w:rsidRPr="00AE6723" w:rsidRDefault="00AE6723">
      <w:pPr>
        <w:numPr>
          <w:ilvl w:val="0"/>
          <w:numId w:val="4"/>
        </w:numPr>
        <w:tabs>
          <w:tab w:val="left" w:pos="2599"/>
        </w:tabs>
        <w:rPr>
          <w:rFonts w:asciiTheme="minorHAnsi" w:hAnsiTheme="minorHAnsi" w:cstheme="minorHAnsi"/>
        </w:rPr>
      </w:pPr>
      <w:r w:rsidRPr="00AE6723">
        <w:rPr>
          <w:rFonts w:asciiTheme="minorHAnsi" w:hAnsiTheme="minorHAnsi" w:cstheme="minorHAnsi"/>
        </w:rPr>
        <w:t xml:space="preserve">Smartwatches </w:t>
      </w:r>
    </w:p>
    <w:p w14:paraId="68B8AED3" w14:textId="77777777" w:rsidR="00AE6723" w:rsidRPr="00AE6723" w:rsidRDefault="00AE6723">
      <w:pPr>
        <w:numPr>
          <w:ilvl w:val="0"/>
          <w:numId w:val="4"/>
        </w:numPr>
        <w:tabs>
          <w:tab w:val="left" w:pos="2599"/>
        </w:tabs>
        <w:rPr>
          <w:rFonts w:asciiTheme="minorHAnsi" w:hAnsiTheme="minorHAnsi" w:cstheme="minorHAnsi"/>
        </w:rPr>
      </w:pPr>
      <w:r w:rsidRPr="00AE6723">
        <w:rPr>
          <w:rFonts w:asciiTheme="minorHAnsi" w:hAnsiTheme="minorHAnsi" w:cstheme="minorHAnsi"/>
        </w:rPr>
        <w:t xml:space="preserve">Tablets </w:t>
      </w:r>
    </w:p>
    <w:p w14:paraId="1017CCEA" w14:textId="77777777" w:rsidR="00AE6723" w:rsidRPr="00AE6723" w:rsidRDefault="00AE6723">
      <w:pPr>
        <w:numPr>
          <w:ilvl w:val="0"/>
          <w:numId w:val="4"/>
        </w:numPr>
        <w:tabs>
          <w:tab w:val="left" w:pos="2599"/>
        </w:tabs>
        <w:rPr>
          <w:rFonts w:asciiTheme="minorHAnsi" w:hAnsiTheme="minorHAnsi" w:cstheme="minorHAnsi"/>
        </w:rPr>
      </w:pPr>
      <w:r w:rsidRPr="00AE6723">
        <w:rPr>
          <w:rFonts w:asciiTheme="minorHAnsi" w:hAnsiTheme="minorHAnsi" w:cstheme="minorHAnsi"/>
        </w:rPr>
        <w:t xml:space="preserve">Personal gaming devices </w:t>
      </w:r>
    </w:p>
    <w:p w14:paraId="7C1CF4F0" w14:textId="77777777" w:rsidR="00AE6723" w:rsidRPr="00AE6723" w:rsidRDefault="00AE6723">
      <w:pPr>
        <w:numPr>
          <w:ilvl w:val="0"/>
          <w:numId w:val="4"/>
        </w:numPr>
        <w:tabs>
          <w:tab w:val="left" w:pos="2599"/>
        </w:tabs>
        <w:rPr>
          <w:rFonts w:asciiTheme="minorHAnsi" w:hAnsiTheme="minorHAnsi" w:cstheme="minorHAnsi"/>
        </w:rPr>
      </w:pPr>
      <w:r w:rsidRPr="00AE6723">
        <w:rPr>
          <w:rFonts w:asciiTheme="minorHAnsi" w:hAnsiTheme="minorHAnsi" w:cstheme="minorHAnsi"/>
        </w:rPr>
        <w:t xml:space="preserve">Earbuds/headphones connected to personal devices </w:t>
      </w:r>
    </w:p>
    <w:p w14:paraId="7DED8369" w14:textId="77777777" w:rsidR="00AE6723" w:rsidRPr="00AE6723" w:rsidRDefault="00AE6723">
      <w:pPr>
        <w:numPr>
          <w:ilvl w:val="0"/>
          <w:numId w:val="4"/>
        </w:numPr>
        <w:tabs>
          <w:tab w:val="left" w:pos="2599"/>
        </w:tabs>
        <w:rPr>
          <w:rFonts w:asciiTheme="minorHAnsi" w:hAnsiTheme="minorHAnsi" w:cstheme="minorHAnsi"/>
        </w:rPr>
      </w:pPr>
      <w:r w:rsidRPr="00AE6723">
        <w:rPr>
          <w:rFonts w:asciiTheme="minorHAnsi" w:hAnsiTheme="minorHAnsi" w:cstheme="minorHAnsi"/>
        </w:rPr>
        <w:t xml:space="preserve">Other personal devices capable of accessing the internet, communicating, photographing, videoing or recording </w:t>
      </w:r>
    </w:p>
    <w:p w14:paraId="1BD74676"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 xml:space="preserve">Devices will be </w:t>
      </w:r>
      <w:r w:rsidRPr="00AE6723">
        <w:rPr>
          <w:rFonts w:asciiTheme="minorHAnsi" w:hAnsiTheme="minorHAnsi" w:cstheme="minorHAnsi"/>
          <w:b/>
          <w:bCs/>
        </w:rPr>
        <w:t>stored securely by FSD Academy and returned to the student at the end of their session/day</w:t>
      </w:r>
      <w:r w:rsidRPr="00AE6723">
        <w:rPr>
          <w:rFonts w:asciiTheme="minorHAnsi" w:hAnsiTheme="minorHAnsi" w:cstheme="minorHAnsi"/>
        </w:rPr>
        <w:t>.</w:t>
      </w:r>
    </w:p>
    <w:p w14:paraId="2CB6E553"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Students must not retain a second or undisclosed device.</w:t>
      </w:r>
    </w:p>
    <w:p w14:paraId="7F886D6D"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Students are not permitted to photograph, video or record other students, staff or FSD activities using personal devices.</w:t>
      </w:r>
    </w:p>
    <w:p w14:paraId="2FDAEB5B"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 xml:space="preserve">The No Mobile Phone rule applies during </w:t>
      </w:r>
      <w:r w:rsidRPr="00AE6723">
        <w:rPr>
          <w:rFonts w:asciiTheme="minorHAnsi" w:hAnsiTheme="minorHAnsi" w:cstheme="minorHAnsi"/>
          <w:b/>
          <w:bCs/>
        </w:rPr>
        <w:t>on-site provision, off-site/community activities and FSD transport</w:t>
      </w:r>
      <w:r w:rsidRPr="00AE6723">
        <w:rPr>
          <w:rFonts w:asciiTheme="minorHAnsi" w:hAnsiTheme="minorHAnsi" w:cstheme="minorHAnsi"/>
        </w:rPr>
        <w:t>.</w:t>
      </w:r>
    </w:p>
    <w:p w14:paraId="7C83C62A"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 xml:space="preserve">Where a student requires access to a device because of an agreed </w:t>
      </w:r>
      <w:r w:rsidRPr="00AE6723">
        <w:rPr>
          <w:rFonts w:asciiTheme="minorHAnsi" w:hAnsiTheme="minorHAnsi" w:cstheme="minorHAnsi"/>
          <w:b/>
          <w:bCs/>
        </w:rPr>
        <w:t>medical, SEND, disability or other exceptional need</w:t>
      </w:r>
      <w:r w:rsidRPr="00AE6723">
        <w:rPr>
          <w:rFonts w:asciiTheme="minorHAnsi" w:hAnsiTheme="minorHAnsi" w:cstheme="minorHAnsi"/>
        </w:rPr>
        <w:t xml:space="preserve">, arrangements must be agreed with FSD Academy in </w:t>
      </w:r>
      <w:proofErr w:type="gramStart"/>
      <w:r w:rsidRPr="00AE6723">
        <w:rPr>
          <w:rFonts w:asciiTheme="minorHAnsi" w:hAnsiTheme="minorHAnsi" w:cstheme="minorHAnsi"/>
        </w:rPr>
        <w:t>advance</w:t>
      </w:r>
      <w:proofErr w:type="gramEnd"/>
      <w:r w:rsidRPr="00AE6723">
        <w:rPr>
          <w:rFonts w:asciiTheme="minorHAnsi" w:hAnsiTheme="minorHAnsi" w:cstheme="minorHAnsi"/>
        </w:rPr>
        <w:t xml:space="preserve"> and an appropriate reasonable adjustment will be considered.</w:t>
      </w:r>
    </w:p>
    <w:p w14:paraId="66563DBB"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Failure to hand in a device, possession of an undisclosed device or unauthorised use will be managed in accordance with FSD Academy's Behaviour Policy and Student Code of Conduct.</w:t>
      </w:r>
    </w:p>
    <w:p w14:paraId="158B0E2C"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6. Filtering and Monitoring</w:t>
      </w:r>
    </w:p>
    <w:p w14:paraId="12AB5C4B"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FSD Academy will maintain appropriate filtering and monitoring arrangements for its technology and internet systems.</w:t>
      </w:r>
    </w:p>
    <w:p w14:paraId="53006676"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 xml:space="preserve">The </w:t>
      </w:r>
      <w:r w:rsidRPr="00AE6723">
        <w:rPr>
          <w:rFonts w:asciiTheme="minorHAnsi" w:hAnsiTheme="minorHAnsi" w:cstheme="minorHAnsi"/>
          <w:b/>
          <w:bCs/>
        </w:rPr>
        <w:t>Designated Safeguarding Lead (DSL)</w:t>
      </w:r>
      <w:r w:rsidRPr="00AE6723">
        <w:rPr>
          <w:rFonts w:asciiTheme="minorHAnsi" w:hAnsiTheme="minorHAnsi" w:cstheme="minorHAnsi"/>
        </w:rPr>
        <w:t xml:space="preserve"> has lead responsibility for safeguarding and online safety, including oversight of filtering and monitoring arrangements.</w:t>
      </w:r>
    </w:p>
    <w:p w14:paraId="5167A611"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FSD Academy will:</w:t>
      </w:r>
    </w:p>
    <w:p w14:paraId="105AB4EB" w14:textId="77777777" w:rsidR="00AE6723" w:rsidRPr="00AE6723" w:rsidRDefault="00AE6723">
      <w:pPr>
        <w:numPr>
          <w:ilvl w:val="0"/>
          <w:numId w:val="5"/>
        </w:numPr>
        <w:tabs>
          <w:tab w:val="left" w:pos="2599"/>
        </w:tabs>
        <w:rPr>
          <w:rFonts w:asciiTheme="minorHAnsi" w:hAnsiTheme="minorHAnsi" w:cstheme="minorHAnsi"/>
        </w:rPr>
      </w:pPr>
      <w:r w:rsidRPr="00AE6723">
        <w:rPr>
          <w:rFonts w:asciiTheme="minorHAnsi" w:hAnsiTheme="minorHAnsi" w:cstheme="minorHAnsi"/>
        </w:rPr>
        <w:t xml:space="preserve">Regularly review the effectiveness of filtering and monitoring arrangements. </w:t>
      </w:r>
    </w:p>
    <w:p w14:paraId="02DB4D94" w14:textId="77777777" w:rsidR="00AE6723" w:rsidRPr="00AE6723" w:rsidRDefault="00AE6723">
      <w:pPr>
        <w:numPr>
          <w:ilvl w:val="0"/>
          <w:numId w:val="5"/>
        </w:numPr>
        <w:tabs>
          <w:tab w:val="left" w:pos="2599"/>
        </w:tabs>
        <w:rPr>
          <w:rFonts w:asciiTheme="minorHAnsi" w:hAnsiTheme="minorHAnsi" w:cstheme="minorHAnsi"/>
        </w:rPr>
      </w:pPr>
      <w:r w:rsidRPr="00AE6723">
        <w:rPr>
          <w:rFonts w:asciiTheme="minorHAnsi" w:hAnsiTheme="minorHAnsi" w:cstheme="minorHAnsi"/>
        </w:rPr>
        <w:t xml:space="preserve">Identify and assign appropriate roles and responsibilities for managing filtering and monitoring systems. </w:t>
      </w:r>
    </w:p>
    <w:p w14:paraId="323BCEB4" w14:textId="77777777" w:rsidR="00AE6723" w:rsidRPr="00AE6723" w:rsidRDefault="00AE6723">
      <w:pPr>
        <w:numPr>
          <w:ilvl w:val="0"/>
          <w:numId w:val="5"/>
        </w:numPr>
        <w:tabs>
          <w:tab w:val="left" w:pos="2599"/>
        </w:tabs>
        <w:rPr>
          <w:rFonts w:asciiTheme="minorHAnsi" w:hAnsiTheme="minorHAnsi" w:cstheme="minorHAnsi"/>
        </w:rPr>
      </w:pPr>
      <w:r w:rsidRPr="00AE6723">
        <w:rPr>
          <w:rFonts w:asciiTheme="minorHAnsi" w:hAnsiTheme="minorHAnsi" w:cstheme="minorHAnsi"/>
        </w:rPr>
        <w:t xml:space="preserve">Ensure filtering does not unreasonably restrict access to appropriate educational material. </w:t>
      </w:r>
    </w:p>
    <w:p w14:paraId="3B75A21D" w14:textId="77777777" w:rsidR="00AE6723" w:rsidRPr="00AE6723" w:rsidRDefault="00AE6723">
      <w:pPr>
        <w:numPr>
          <w:ilvl w:val="0"/>
          <w:numId w:val="5"/>
        </w:numPr>
        <w:tabs>
          <w:tab w:val="left" w:pos="2599"/>
        </w:tabs>
        <w:rPr>
          <w:rFonts w:asciiTheme="minorHAnsi" w:hAnsiTheme="minorHAnsi" w:cstheme="minorHAnsi"/>
        </w:rPr>
      </w:pPr>
      <w:r w:rsidRPr="00AE6723">
        <w:rPr>
          <w:rFonts w:asciiTheme="minorHAnsi" w:hAnsiTheme="minorHAnsi" w:cstheme="minorHAnsi"/>
        </w:rPr>
        <w:t xml:space="preserve">Ensure staff understand their responsibilities in relation to filtering and monitoring. </w:t>
      </w:r>
    </w:p>
    <w:p w14:paraId="2AD91165" w14:textId="77777777" w:rsidR="00AE6723" w:rsidRPr="00AE6723" w:rsidRDefault="00AE6723">
      <w:pPr>
        <w:numPr>
          <w:ilvl w:val="0"/>
          <w:numId w:val="5"/>
        </w:numPr>
        <w:tabs>
          <w:tab w:val="left" w:pos="2599"/>
        </w:tabs>
        <w:rPr>
          <w:rFonts w:asciiTheme="minorHAnsi" w:hAnsiTheme="minorHAnsi" w:cstheme="minorHAnsi"/>
        </w:rPr>
      </w:pPr>
      <w:r w:rsidRPr="00AE6723">
        <w:rPr>
          <w:rFonts w:asciiTheme="minorHAnsi" w:hAnsiTheme="minorHAnsi" w:cstheme="minorHAnsi"/>
        </w:rPr>
        <w:t xml:space="preserve">Ensure staff know how to report concerns, inappropriate content or suspected breaches. </w:t>
      </w:r>
    </w:p>
    <w:p w14:paraId="647D27E1" w14:textId="77777777" w:rsidR="00AE6723" w:rsidRPr="00AE6723" w:rsidRDefault="00AE6723">
      <w:pPr>
        <w:numPr>
          <w:ilvl w:val="0"/>
          <w:numId w:val="5"/>
        </w:numPr>
        <w:tabs>
          <w:tab w:val="left" w:pos="2599"/>
        </w:tabs>
        <w:rPr>
          <w:rFonts w:asciiTheme="minorHAnsi" w:hAnsiTheme="minorHAnsi" w:cstheme="minorHAnsi"/>
        </w:rPr>
      </w:pPr>
      <w:r w:rsidRPr="00AE6723">
        <w:rPr>
          <w:rFonts w:asciiTheme="minorHAnsi" w:hAnsiTheme="minorHAnsi" w:cstheme="minorHAnsi"/>
        </w:rPr>
        <w:lastRenderedPageBreak/>
        <w:t xml:space="preserve">Consider the age, needs, SEND requirements and vulnerabilities of learners when reviewing arrangements. </w:t>
      </w:r>
    </w:p>
    <w:p w14:paraId="306FDAED" w14:textId="77777777" w:rsidR="00AE6723" w:rsidRPr="00AE6723" w:rsidRDefault="00AE6723">
      <w:pPr>
        <w:numPr>
          <w:ilvl w:val="0"/>
          <w:numId w:val="5"/>
        </w:numPr>
        <w:tabs>
          <w:tab w:val="left" w:pos="2599"/>
        </w:tabs>
        <w:rPr>
          <w:rFonts w:asciiTheme="minorHAnsi" w:hAnsiTheme="minorHAnsi" w:cstheme="minorHAnsi"/>
        </w:rPr>
      </w:pPr>
      <w:r w:rsidRPr="00AE6723">
        <w:rPr>
          <w:rFonts w:asciiTheme="minorHAnsi" w:hAnsiTheme="minorHAnsi" w:cstheme="minorHAnsi"/>
        </w:rPr>
        <w:t xml:space="preserve">Respond appropriately where monitoring identifies a potential safeguarding concern. </w:t>
      </w:r>
    </w:p>
    <w:p w14:paraId="4E2E770F"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 xml:space="preserve">Filtering and monitoring systems </w:t>
      </w:r>
      <w:r w:rsidRPr="00AE6723">
        <w:rPr>
          <w:rFonts w:asciiTheme="minorHAnsi" w:hAnsiTheme="minorHAnsi" w:cstheme="minorHAnsi"/>
          <w:b/>
          <w:bCs/>
        </w:rPr>
        <w:t>do not replace appropriate staff supervision</w:t>
      </w:r>
      <w:r w:rsidRPr="00AE6723">
        <w:rPr>
          <w:rFonts w:asciiTheme="minorHAnsi" w:hAnsiTheme="minorHAnsi" w:cstheme="minorHAnsi"/>
        </w:rPr>
        <w:t>.</w:t>
      </w:r>
    </w:p>
    <w:p w14:paraId="679A66CB"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7. Acceptable Use of Technology</w:t>
      </w:r>
    </w:p>
    <w:p w14:paraId="29666C9D"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Students may only use FSD Academy technology for authorised and appropriate purposes.</w:t>
      </w:r>
    </w:p>
    <w:p w14:paraId="596187F8"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Students must:</w:t>
      </w:r>
    </w:p>
    <w:p w14:paraId="0DAA1322" w14:textId="77777777" w:rsidR="00AE6723" w:rsidRPr="00AE6723" w:rsidRDefault="00AE6723">
      <w:pPr>
        <w:numPr>
          <w:ilvl w:val="0"/>
          <w:numId w:val="6"/>
        </w:numPr>
        <w:tabs>
          <w:tab w:val="left" w:pos="2599"/>
        </w:tabs>
        <w:rPr>
          <w:rFonts w:asciiTheme="minorHAnsi" w:hAnsiTheme="minorHAnsi" w:cstheme="minorHAnsi"/>
        </w:rPr>
      </w:pPr>
      <w:r w:rsidRPr="00AE6723">
        <w:rPr>
          <w:rFonts w:asciiTheme="minorHAnsi" w:hAnsiTheme="minorHAnsi" w:cstheme="minorHAnsi"/>
        </w:rPr>
        <w:t xml:space="preserve">Follow staff instructions regarding use of technology. </w:t>
      </w:r>
    </w:p>
    <w:p w14:paraId="50ACB141" w14:textId="77777777" w:rsidR="00AE6723" w:rsidRPr="00AE6723" w:rsidRDefault="00AE6723">
      <w:pPr>
        <w:numPr>
          <w:ilvl w:val="0"/>
          <w:numId w:val="6"/>
        </w:numPr>
        <w:tabs>
          <w:tab w:val="left" w:pos="2599"/>
        </w:tabs>
        <w:rPr>
          <w:rFonts w:asciiTheme="minorHAnsi" w:hAnsiTheme="minorHAnsi" w:cstheme="minorHAnsi"/>
        </w:rPr>
      </w:pPr>
      <w:r w:rsidRPr="00AE6723">
        <w:rPr>
          <w:rFonts w:asciiTheme="minorHAnsi" w:hAnsiTheme="minorHAnsi" w:cstheme="minorHAnsi"/>
        </w:rPr>
        <w:t xml:space="preserve">Use Academy systems responsibly. </w:t>
      </w:r>
    </w:p>
    <w:p w14:paraId="0C18E368" w14:textId="77777777" w:rsidR="00AE6723" w:rsidRPr="00AE6723" w:rsidRDefault="00AE6723">
      <w:pPr>
        <w:numPr>
          <w:ilvl w:val="0"/>
          <w:numId w:val="6"/>
        </w:numPr>
        <w:tabs>
          <w:tab w:val="left" w:pos="2599"/>
        </w:tabs>
        <w:rPr>
          <w:rFonts w:asciiTheme="minorHAnsi" w:hAnsiTheme="minorHAnsi" w:cstheme="minorHAnsi"/>
        </w:rPr>
      </w:pPr>
      <w:r w:rsidRPr="00AE6723">
        <w:rPr>
          <w:rFonts w:asciiTheme="minorHAnsi" w:hAnsiTheme="minorHAnsi" w:cstheme="minorHAnsi"/>
        </w:rPr>
        <w:t xml:space="preserve">Keep passwords and login information secure. </w:t>
      </w:r>
    </w:p>
    <w:p w14:paraId="31D8C9A0" w14:textId="77777777" w:rsidR="00AE6723" w:rsidRPr="00AE6723" w:rsidRDefault="00AE6723">
      <w:pPr>
        <w:numPr>
          <w:ilvl w:val="0"/>
          <w:numId w:val="6"/>
        </w:numPr>
        <w:tabs>
          <w:tab w:val="left" w:pos="2599"/>
        </w:tabs>
        <w:rPr>
          <w:rFonts w:asciiTheme="minorHAnsi" w:hAnsiTheme="minorHAnsi" w:cstheme="minorHAnsi"/>
        </w:rPr>
      </w:pPr>
      <w:r w:rsidRPr="00AE6723">
        <w:rPr>
          <w:rFonts w:asciiTheme="minorHAnsi" w:hAnsiTheme="minorHAnsi" w:cstheme="minorHAnsi"/>
        </w:rPr>
        <w:t xml:space="preserve">Never attempt to bypass filtering, monitoring or security controls. </w:t>
      </w:r>
    </w:p>
    <w:p w14:paraId="64BBC57B" w14:textId="77777777" w:rsidR="00AE6723" w:rsidRPr="00AE6723" w:rsidRDefault="00AE6723">
      <w:pPr>
        <w:numPr>
          <w:ilvl w:val="0"/>
          <w:numId w:val="6"/>
        </w:numPr>
        <w:tabs>
          <w:tab w:val="left" w:pos="2599"/>
        </w:tabs>
        <w:rPr>
          <w:rFonts w:asciiTheme="minorHAnsi" w:hAnsiTheme="minorHAnsi" w:cstheme="minorHAnsi"/>
        </w:rPr>
      </w:pPr>
      <w:r w:rsidRPr="00AE6723">
        <w:rPr>
          <w:rFonts w:asciiTheme="minorHAnsi" w:hAnsiTheme="minorHAnsi" w:cstheme="minorHAnsi"/>
        </w:rPr>
        <w:t xml:space="preserve">Never access, create, download or distribute illegal or harmful content. </w:t>
      </w:r>
    </w:p>
    <w:p w14:paraId="1293EF08" w14:textId="77777777" w:rsidR="00AE6723" w:rsidRPr="00AE6723" w:rsidRDefault="00AE6723">
      <w:pPr>
        <w:numPr>
          <w:ilvl w:val="0"/>
          <w:numId w:val="6"/>
        </w:numPr>
        <w:tabs>
          <w:tab w:val="left" w:pos="2599"/>
        </w:tabs>
        <w:rPr>
          <w:rFonts w:asciiTheme="minorHAnsi" w:hAnsiTheme="minorHAnsi" w:cstheme="minorHAnsi"/>
        </w:rPr>
      </w:pPr>
      <w:r w:rsidRPr="00AE6723">
        <w:rPr>
          <w:rFonts w:asciiTheme="minorHAnsi" w:hAnsiTheme="minorHAnsi" w:cstheme="minorHAnsi"/>
        </w:rPr>
        <w:t xml:space="preserve">Never use technology to bully, harass, threaten or intimidate another person. </w:t>
      </w:r>
    </w:p>
    <w:p w14:paraId="5045B63C" w14:textId="77777777" w:rsidR="00AE6723" w:rsidRPr="00AE6723" w:rsidRDefault="00AE6723">
      <w:pPr>
        <w:numPr>
          <w:ilvl w:val="0"/>
          <w:numId w:val="6"/>
        </w:numPr>
        <w:tabs>
          <w:tab w:val="left" w:pos="2599"/>
        </w:tabs>
        <w:rPr>
          <w:rFonts w:asciiTheme="minorHAnsi" w:hAnsiTheme="minorHAnsi" w:cstheme="minorHAnsi"/>
        </w:rPr>
      </w:pPr>
      <w:r w:rsidRPr="00AE6723">
        <w:rPr>
          <w:rFonts w:asciiTheme="minorHAnsi" w:hAnsiTheme="minorHAnsi" w:cstheme="minorHAnsi"/>
        </w:rPr>
        <w:t xml:space="preserve">Never access another person's account without permission. </w:t>
      </w:r>
    </w:p>
    <w:p w14:paraId="1D6CFBB5" w14:textId="77777777" w:rsidR="00AE6723" w:rsidRPr="00AE6723" w:rsidRDefault="00AE6723">
      <w:pPr>
        <w:numPr>
          <w:ilvl w:val="0"/>
          <w:numId w:val="6"/>
        </w:numPr>
        <w:tabs>
          <w:tab w:val="left" w:pos="2599"/>
        </w:tabs>
        <w:rPr>
          <w:rFonts w:asciiTheme="minorHAnsi" w:hAnsiTheme="minorHAnsi" w:cstheme="minorHAnsi"/>
        </w:rPr>
      </w:pPr>
      <w:r w:rsidRPr="00AE6723">
        <w:rPr>
          <w:rFonts w:asciiTheme="minorHAnsi" w:hAnsiTheme="minorHAnsi" w:cstheme="minorHAnsi"/>
        </w:rPr>
        <w:t xml:space="preserve">Report concerning or inappropriate online material to staff immediately. </w:t>
      </w:r>
    </w:p>
    <w:p w14:paraId="79011568"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 xml:space="preserve">FSD Academy's </w:t>
      </w:r>
      <w:r w:rsidRPr="00AE6723">
        <w:rPr>
          <w:rFonts w:asciiTheme="minorHAnsi" w:hAnsiTheme="minorHAnsi" w:cstheme="minorHAnsi"/>
          <w:b/>
          <w:bCs/>
        </w:rPr>
        <w:t>Acceptable Use of Technologies Agreement</w:t>
      </w:r>
      <w:r w:rsidRPr="00AE6723">
        <w:rPr>
          <w:rFonts w:asciiTheme="minorHAnsi" w:hAnsiTheme="minorHAnsi" w:cstheme="minorHAnsi"/>
        </w:rPr>
        <w:t xml:space="preserve"> provides further expectations for students and staff.</w:t>
      </w:r>
    </w:p>
    <w:p w14:paraId="399F4200"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8. Social Media and Online Communication</w:t>
      </w:r>
    </w:p>
    <w:p w14:paraId="2DB3C05C"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Students are not permitted to access personal social media accounts during FSD Academy provision.</w:t>
      </w:r>
    </w:p>
    <w:p w14:paraId="63E75266"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Online bullying, harassment, threats, discrimination, sexual harassment or other harmful online behaviour involving FSD students will be taken seriously.</w:t>
      </w:r>
    </w:p>
    <w:p w14:paraId="3C51101C"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Where online behaviour outside FSD Academy creates a safeguarding concern or has a significant impact upon learners or the FSD community, FSD Academy may respond in accordance with its Safeguarding and Behaviour Policies and liaise with parents/carers, commissioning schools, police or other agencies where appropriate.</w:t>
      </w:r>
    </w:p>
    <w:p w14:paraId="0CE3E215"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Staff must maintain professional boundaries online and must not communicate or connect with students through personal social media accounts.</w:t>
      </w:r>
    </w:p>
    <w:p w14:paraId="1D65064A"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9. Cyberbullying and Online Harassment</w:t>
      </w:r>
    </w:p>
    <w:p w14:paraId="47AF035F"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Cyberbullying includes bullying or harassment through social media, messaging applications, gaming platforms, email or other digital communication.</w:t>
      </w:r>
    </w:p>
    <w:p w14:paraId="20214016"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lastRenderedPageBreak/>
        <w:t>Concerns involving cyberbullying will be assessed to determine whether they constitute a behaviour concern, safeguarding concern, or both.</w:t>
      </w:r>
    </w:p>
    <w:p w14:paraId="36A44709"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FSD Academy will:</w:t>
      </w:r>
    </w:p>
    <w:p w14:paraId="57460334" w14:textId="77777777" w:rsidR="00AE6723" w:rsidRPr="00AE6723" w:rsidRDefault="00AE6723">
      <w:pPr>
        <w:numPr>
          <w:ilvl w:val="0"/>
          <w:numId w:val="7"/>
        </w:numPr>
        <w:tabs>
          <w:tab w:val="left" w:pos="2599"/>
        </w:tabs>
        <w:rPr>
          <w:rFonts w:asciiTheme="minorHAnsi" w:hAnsiTheme="minorHAnsi" w:cstheme="minorHAnsi"/>
        </w:rPr>
      </w:pPr>
      <w:r w:rsidRPr="00AE6723">
        <w:rPr>
          <w:rFonts w:asciiTheme="minorHAnsi" w:hAnsiTheme="minorHAnsi" w:cstheme="minorHAnsi"/>
        </w:rPr>
        <w:t xml:space="preserve">Record and investigate reported concerns appropriately. </w:t>
      </w:r>
    </w:p>
    <w:p w14:paraId="33F5C10D" w14:textId="77777777" w:rsidR="00AE6723" w:rsidRPr="00AE6723" w:rsidRDefault="00AE6723">
      <w:pPr>
        <w:numPr>
          <w:ilvl w:val="0"/>
          <w:numId w:val="7"/>
        </w:numPr>
        <w:tabs>
          <w:tab w:val="left" w:pos="2599"/>
        </w:tabs>
        <w:rPr>
          <w:rFonts w:asciiTheme="minorHAnsi" w:hAnsiTheme="minorHAnsi" w:cstheme="minorHAnsi"/>
        </w:rPr>
      </w:pPr>
      <w:r w:rsidRPr="00AE6723">
        <w:rPr>
          <w:rFonts w:asciiTheme="minorHAnsi" w:hAnsiTheme="minorHAnsi" w:cstheme="minorHAnsi"/>
        </w:rPr>
        <w:t xml:space="preserve">Provide support to affected learners. </w:t>
      </w:r>
    </w:p>
    <w:p w14:paraId="75FBDD6C" w14:textId="77777777" w:rsidR="00AE6723" w:rsidRPr="00AE6723" w:rsidRDefault="00AE6723">
      <w:pPr>
        <w:numPr>
          <w:ilvl w:val="0"/>
          <w:numId w:val="7"/>
        </w:numPr>
        <w:tabs>
          <w:tab w:val="left" w:pos="2599"/>
        </w:tabs>
        <w:rPr>
          <w:rFonts w:asciiTheme="minorHAnsi" w:hAnsiTheme="minorHAnsi" w:cstheme="minorHAnsi"/>
        </w:rPr>
      </w:pPr>
      <w:r w:rsidRPr="00AE6723">
        <w:rPr>
          <w:rFonts w:asciiTheme="minorHAnsi" w:hAnsiTheme="minorHAnsi" w:cstheme="minorHAnsi"/>
        </w:rPr>
        <w:t xml:space="preserve">Inform parents/carers and commissioning schools where appropriate. </w:t>
      </w:r>
    </w:p>
    <w:p w14:paraId="5A6A5FEF" w14:textId="77777777" w:rsidR="00AE6723" w:rsidRPr="00AE6723" w:rsidRDefault="00AE6723">
      <w:pPr>
        <w:numPr>
          <w:ilvl w:val="0"/>
          <w:numId w:val="7"/>
        </w:numPr>
        <w:tabs>
          <w:tab w:val="left" w:pos="2599"/>
        </w:tabs>
        <w:rPr>
          <w:rFonts w:asciiTheme="minorHAnsi" w:hAnsiTheme="minorHAnsi" w:cstheme="minorHAnsi"/>
        </w:rPr>
      </w:pPr>
      <w:r w:rsidRPr="00AE6723">
        <w:rPr>
          <w:rFonts w:asciiTheme="minorHAnsi" w:hAnsiTheme="minorHAnsi" w:cstheme="minorHAnsi"/>
        </w:rPr>
        <w:t xml:space="preserve">Consider appropriate interventions and consequences. </w:t>
      </w:r>
    </w:p>
    <w:p w14:paraId="3DEF3CA6" w14:textId="77777777" w:rsidR="00AE6723" w:rsidRPr="00AE6723" w:rsidRDefault="00AE6723">
      <w:pPr>
        <w:numPr>
          <w:ilvl w:val="0"/>
          <w:numId w:val="7"/>
        </w:numPr>
        <w:tabs>
          <w:tab w:val="left" w:pos="2599"/>
        </w:tabs>
        <w:rPr>
          <w:rFonts w:asciiTheme="minorHAnsi" w:hAnsiTheme="minorHAnsi" w:cstheme="minorHAnsi"/>
        </w:rPr>
      </w:pPr>
      <w:r w:rsidRPr="00AE6723">
        <w:rPr>
          <w:rFonts w:asciiTheme="minorHAnsi" w:hAnsiTheme="minorHAnsi" w:cstheme="minorHAnsi"/>
        </w:rPr>
        <w:t xml:space="preserve">Refer concerns to safeguarding partners or police where necessary. </w:t>
      </w:r>
    </w:p>
    <w:p w14:paraId="1DF68A91"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10. Sharing Nude or Semi-Nude Images</w:t>
      </w:r>
    </w:p>
    <w:p w14:paraId="162EA37C"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FSD Academy recognises the safeguarding risks associated with the creation, possession, requesting and sharing of nude or semi-nude images involving children and young people.</w:t>
      </w:r>
    </w:p>
    <w:p w14:paraId="1642987A"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Students will be educated about the risks associated with requesting, taking, sending, receiving, saving or forwarding such images.</w:t>
      </w:r>
    </w:p>
    <w:p w14:paraId="13E03E4A"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 xml:space="preserve">Any incident involving nude or semi-nude images will be reported </w:t>
      </w:r>
      <w:r w:rsidRPr="00AE6723">
        <w:rPr>
          <w:rFonts w:asciiTheme="minorHAnsi" w:hAnsiTheme="minorHAnsi" w:cstheme="minorHAnsi"/>
          <w:b/>
          <w:bCs/>
        </w:rPr>
        <w:t>immediately to the DSL or Deputy DSL</w:t>
      </w:r>
      <w:r w:rsidRPr="00AE6723">
        <w:rPr>
          <w:rFonts w:asciiTheme="minorHAnsi" w:hAnsiTheme="minorHAnsi" w:cstheme="minorHAnsi"/>
        </w:rPr>
        <w:t xml:space="preserve"> and managed as a safeguarding concern in accordance with current safeguarding guidance.</w:t>
      </w:r>
    </w:p>
    <w:p w14:paraId="1CC258AE"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 xml:space="preserve">Staff must </w:t>
      </w:r>
      <w:r w:rsidRPr="00AE6723">
        <w:rPr>
          <w:rFonts w:asciiTheme="minorHAnsi" w:hAnsiTheme="minorHAnsi" w:cstheme="minorHAnsi"/>
          <w:b/>
          <w:bCs/>
        </w:rPr>
        <w:t>not intentionally view, copy, print, forward or save an indecent image of a child</w:t>
      </w:r>
      <w:r w:rsidRPr="00AE6723">
        <w:rPr>
          <w:rFonts w:asciiTheme="minorHAnsi" w:hAnsiTheme="minorHAnsi" w:cstheme="minorHAnsi"/>
        </w:rPr>
        <w:t xml:space="preserve"> unless specifically required as part of an authorised safeguarding or law-enforcement process.</w:t>
      </w:r>
    </w:p>
    <w:p w14:paraId="66D0BCBD"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11. Generative Artificial Intelligence (AI)</w:t>
      </w:r>
    </w:p>
    <w:p w14:paraId="70E57AF8"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FSD Academy recognises that generative AI tools can provide educational benefits but may also present safeguarding, privacy and information-security risks.</w:t>
      </w:r>
    </w:p>
    <w:p w14:paraId="2EAB73E8"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These may include:</w:t>
      </w:r>
    </w:p>
    <w:p w14:paraId="028A4FD8" w14:textId="77777777" w:rsidR="00AE6723" w:rsidRPr="00AE6723" w:rsidRDefault="00AE6723">
      <w:pPr>
        <w:numPr>
          <w:ilvl w:val="0"/>
          <w:numId w:val="8"/>
        </w:numPr>
        <w:tabs>
          <w:tab w:val="left" w:pos="2599"/>
        </w:tabs>
        <w:rPr>
          <w:rFonts w:asciiTheme="minorHAnsi" w:hAnsiTheme="minorHAnsi" w:cstheme="minorHAnsi"/>
        </w:rPr>
      </w:pPr>
      <w:r w:rsidRPr="00AE6723">
        <w:rPr>
          <w:rFonts w:asciiTheme="minorHAnsi" w:hAnsiTheme="minorHAnsi" w:cstheme="minorHAnsi"/>
        </w:rPr>
        <w:t xml:space="preserve">Inaccurate or misleading information. </w:t>
      </w:r>
    </w:p>
    <w:p w14:paraId="0F25CCAA" w14:textId="77777777" w:rsidR="00AE6723" w:rsidRPr="00AE6723" w:rsidRDefault="00AE6723">
      <w:pPr>
        <w:numPr>
          <w:ilvl w:val="0"/>
          <w:numId w:val="8"/>
        </w:numPr>
        <w:tabs>
          <w:tab w:val="left" w:pos="2599"/>
        </w:tabs>
        <w:rPr>
          <w:rFonts w:asciiTheme="minorHAnsi" w:hAnsiTheme="minorHAnsi" w:cstheme="minorHAnsi"/>
        </w:rPr>
      </w:pPr>
      <w:r w:rsidRPr="00AE6723">
        <w:rPr>
          <w:rFonts w:asciiTheme="minorHAnsi" w:hAnsiTheme="minorHAnsi" w:cstheme="minorHAnsi"/>
        </w:rPr>
        <w:t xml:space="preserve">Misinformation and disinformation. </w:t>
      </w:r>
    </w:p>
    <w:p w14:paraId="38295C45" w14:textId="77777777" w:rsidR="00AE6723" w:rsidRPr="00AE6723" w:rsidRDefault="00AE6723">
      <w:pPr>
        <w:numPr>
          <w:ilvl w:val="0"/>
          <w:numId w:val="8"/>
        </w:numPr>
        <w:tabs>
          <w:tab w:val="left" w:pos="2599"/>
        </w:tabs>
        <w:rPr>
          <w:rFonts w:asciiTheme="minorHAnsi" w:hAnsiTheme="minorHAnsi" w:cstheme="minorHAnsi"/>
        </w:rPr>
      </w:pPr>
      <w:r w:rsidRPr="00AE6723">
        <w:rPr>
          <w:rFonts w:asciiTheme="minorHAnsi" w:hAnsiTheme="minorHAnsi" w:cstheme="minorHAnsi"/>
        </w:rPr>
        <w:t xml:space="preserve">Biased or discriminatory outputs. </w:t>
      </w:r>
    </w:p>
    <w:p w14:paraId="25C58AA0" w14:textId="77777777" w:rsidR="00AE6723" w:rsidRPr="00AE6723" w:rsidRDefault="00AE6723">
      <w:pPr>
        <w:numPr>
          <w:ilvl w:val="0"/>
          <w:numId w:val="8"/>
        </w:numPr>
        <w:tabs>
          <w:tab w:val="left" w:pos="2599"/>
        </w:tabs>
        <w:rPr>
          <w:rFonts w:asciiTheme="minorHAnsi" w:hAnsiTheme="minorHAnsi" w:cstheme="minorHAnsi"/>
        </w:rPr>
      </w:pPr>
      <w:r w:rsidRPr="00AE6723">
        <w:rPr>
          <w:rFonts w:asciiTheme="minorHAnsi" w:hAnsiTheme="minorHAnsi" w:cstheme="minorHAnsi"/>
        </w:rPr>
        <w:t xml:space="preserve">Inappropriate or harmful content. </w:t>
      </w:r>
    </w:p>
    <w:p w14:paraId="2663E183" w14:textId="77777777" w:rsidR="00AE6723" w:rsidRPr="00AE6723" w:rsidRDefault="00AE6723">
      <w:pPr>
        <w:numPr>
          <w:ilvl w:val="0"/>
          <w:numId w:val="8"/>
        </w:numPr>
        <w:tabs>
          <w:tab w:val="left" w:pos="2599"/>
        </w:tabs>
        <w:rPr>
          <w:rFonts w:asciiTheme="minorHAnsi" w:hAnsiTheme="minorHAnsi" w:cstheme="minorHAnsi"/>
        </w:rPr>
      </w:pPr>
      <w:r w:rsidRPr="00AE6723">
        <w:rPr>
          <w:rFonts w:asciiTheme="minorHAnsi" w:hAnsiTheme="minorHAnsi" w:cstheme="minorHAnsi"/>
        </w:rPr>
        <w:t xml:space="preserve">Privacy and personal-data risks. </w:t>
      </w:r>
    </w:p>
    <w:p w14:paraId="60CF19B5" w14:textId="77777777" w:rsidR="00AE6723" w:rsidRPr="00AE6723" w:rsidRDefault="00AE6723">
      <w:pPr>
        <w:numPr>
          <w:ilvl w:val="0"/>
          <w:numId w:val="8"/>
        </w:numPr>
        <w:tabs>
          <w:tab w:val="left" w:pos="2599"/>
        </w:tabs>
        <w:rPr>
          <w:rFonts w:asciiTheme="minorHAnsi" w:hAnsiTheme="minorHAnsi" w:cstheme="minorHAnsi"/>
        </w:rPr>
      </w:pPr>
      <w:r w:rsidRPr="00AE6723">
        <w:rPr>
          <w:rFonts w:asciiTheme="minorHAnsi" w:hAnsiTheme="minorHAnsi" w:cstheme="minorHAnsi"/>
        </w:rPr>
        <w:t xml:space="preserve">Creation or manipulation of images. </w:t>
      </w:r>
    </w:p>
    <w:p w14:paraId="041A1AA9" w14:textId="77777777" w:rsidR="00AE6723" w:rsidRPr="00AE6723" w:rsidRDefault="00AE6723">
      <w:pPr>
        <w:numPr>
          <w:ilvl w:val="0"/>
          <w:numId w:val="8"/>
        </w:numPr>
        <w:tabs>
          <w:tab w:val="left" w:pos="2599"/>
        </w:tabs>
        <w:rPr>
          <w:rFonts w:asciiTheme="minorHAnsi" w:hAnsiTheme="minorHAnsi" w:cstheme="minorHAnsi"/>
        </w:rPr>
      </w:pPr>
      <w:r w:rsidRPr="00AE6723">
        <w:rPr>
          <w:rFonts w:asciiTheme="minorHAnsi" w:hAnsiTheme="minorHAnsi" w:cstheme="minorHAnsi"/>
        </w:rPr>
        <w:t xml:space="preserve">Impersonation, deepfakes and misleading content. </w:t>
      </w:r>
    </w:p>
    <w:p w14:paraId="787D7A11" w14:textId="77777777" w:rsidR="00AE6723" w:rsidRPr="00AE6723" w:rsidRDefault="00AE6723">
      <w:pPr>
        <w:numPr>
          <w:ilvl w:val="0"/>
          <w:numId w:val="8"/>
        </w:numPr>
        <w:tabs>
          <w:tab w:val="left" w:pos="2599"/>
        </w:tabs>
        <w:rPr>
          <w:rFonts w:asciiTheme="minorHAnsi" w:hAnsiTheme="minorHAnsi" w:cstheme="minorHAnsi"/>
        </w:rPr>
      </w:pPr>
      <w:r w:rsidRPr="00AE6723">
        <w:rPr>
          <w:rFonts w:asciiTheme="minorHAnsi" w:hAnsiTheme="minorHAnsi" w:cstheme="minorHAnsi"/>
        </w:rPr>
        <w:t xml:space="preserve">Academic dishonesty or inappropriate reliance upon AI. </w:t>
      </w:r>
    </w:p>
    <w:p w14:paraId="00C0D29E"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lastRenderedPageBreak/>
        <w:t xml:space="preserve">Learners may only use generative AI tools as part of FSD activities </w:t>
      </w:r>
      <w:r w:rsidRPr="00AE6723">
        <w:rPr>
          <w:rFonts w:asciiTheme="minorHAnsi" w:hAnsiTheme="minorHAnsi" w:cstheme="minorHAnsi"/>
          <w:b/>
          <w:bCs/>
        </w:rPr>
        <w:t>where authorised and appropriately supervised by staff</w:t>
      </w:r>
      <w:r w:rsidRPr="00AE6723">
        <w:rPr>
          <w:rFonts w:asciiTheme="minorHAnsi" w:hAnsiTheme="minorHAnsi" w:cstheme="minorHAnsi"/>
        </w:rPr>
        <w:t>.</w:t>
      </w:r>
    </w:p>
    <w:p w14:paraId="005CB55E"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Personal, confidential or safeguarding information must not be entered into publicly accessible AI systems unless an approved system and lawful process has been specifically authorised.</w:t>
      </w:r>
    </w:p>
    <w:p w14:paraId="7FA692F0"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Any harmful or concerning AI-generated material involving a learner will be considered under FSD Academy's safeguarding procedures.</w:t>
      </w:r>
    </w:p>
    <w:p w14:paraId="34600AF1"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12. Images, Video and Recording</w:t>
      </w:r>
    </w:p>
    <w:p w14:paraId="63909664"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Photographs, video or audio involving students must only be captured for legitimate and authorised purposes.</w:t>
      </w:r>
    </w:p>
    <w:p w14:paraId="3CE6682C"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FSD Academy will ensure:</w:t>
      </w:r>
    </w:p>
    <w:p w14:paraId="6E3744C3" w14:textId="77777777" w:rsidR="00AE6723" w:rsidRPr="00AE6723" w:rsidRDefault="00AE6723">
      <w:pPr>
        <w:numPr>
          <w:ilvl w:val="0"/>
          <w:numId w:val="9"/>
        </w:numPr>
        <w:tabs>
          <w:tab w:val="left" w:pos="2599"/>
        </w:tabs>
        <w:rPr>
          <w:rFonts w:asciiTheme="minorHAnsi" w:hAnsiTheme="minorHAnsi" w:cstheme="minorHAnsi"/>
        </w:rPr>
      </w:pPr>
      <w:r w:rsidRPr="00AE6723">
        <w:rPr>
          <w:rFonts w:asciiTheme="minorHAnsi" w:hAnsiTheme="minorHAnsi" w:cstheme="minorHAnsi"/>
        </w:rPr>
        <w:t xml:space="preserve">Appropriate consent arrangements are in place where required. </w:t>
      </w:r>
    </w:p>
    <w:p w14:paraId="5955D271" w14:textId="77777777" w:rsidR="00AE6723" w:rsidRPr="00AE6723" w:rsidRDefault="00AE6723">
      <w:pPr>
        <w:numPr>
          <w:ilvl w:val="0"/>
          <w:numId w:val="9"/>
        </w:numPr>
        <w:tabs>
          <w:tab w:val="left" w:pos="2599"/>
        </w:tabs>
        <w:rPr>
          <w:rFonts w:asciiTheme="minorHAnsi" w:hAnsiTheme="minorHAnsi" w:cstheme="minorHAnsi"/>
        </w:rPr>
      </w:pPr>
      <w:r w:rsidRPr="00AE6723">
        <w:rPr>
          <w:rFonts w:asciiTheme="minorHAnsi" w:hAnsiTheme="minorHAnsi" w:cstheme="minorHAnsi"/>
        </w:rPr>
        <w:t xml:space="preserve">Staff use authorised devices and systems. </w:t>
      </w:r>
    </w:p>
    <w:p w14:paraId="4C771E94" w14:textId="77777777" w:rsidR="00AE6723" w:rsidRPr="00AE6723" w:rsidRDefault="00AE6723">
      <w:pPr>
        <w:numPr>
          <w:ilvl w:val="0"/>
          <w:numId w:val="9"/>
        </w:numPr>
        <w:tabs>
          <w:tab w:val="left" w:pos="2599"/>
        </w:tabs>
        <w:rPr>
          <w:rFonts w:asciiTheme="minorHAnsi" w:hAnsiTheme="minorHAnsi" w:cstheme="minorHAnsi"/>
        </w:rPr>
      </w:pPr>
      <w:r w:rsidRPr="00AE6723">
        <w:rPr>
          <w:rFonts w:asciiTheme="minorHAnsi" w:hAnsiTheme="minorHAnsi" w:cstheme="minorHAnsi"/>
        </w:rPr>
        <w:t xml:space="preserve">Images and recordings are stored securely. </w:t>
      </w:r>
    </w:p>
    <w:p w14:paraId="10DCF254" w14:textId="77777777" w:rsidR="00AE6723" w:rsidRPr="00AE6723" w:rsidRDefault="00AE6723">
      <w:pPr>
        <w:numPr>
          <w:ilvl w:val="0"/>
          <w:numId w:val="9"/>
        </w:numPr>
        <w:tabs>
          <w:tab w:val="left" w:pos="2599"/>
        </w:tabs>
        <w:rPr>
          <w:rFonts w:asciiTheme="minorHAnsi" w:hAnsiTheme="minorHAnsi" w:cstheme="minorHAnsi"/>
        </w:rPr>
      </w:pPr>
      <w:r w:rsidRPr="00AE6723">
        <w:rPr>
          <w:rFonts w:asciiTheme="minorHAnsi" w:hAnsiTheme="minorHAnsi" w:cstheme="minorHAnsi"/>
        </w:rPr>
        <w:t xml:space="preserve">Personal devices are not used by staff to photograph or record students unless specifically authorised under an agreed procedure. </w:t>
      </w:r>
    </w:p>
    <w:p w14:paraId="07493CD6" w14:textId="77777777" w:rsidR="00AE6723" w:rsidRPr="00AE6723" w:rsidRDefault="00AE6723">
      <w:pPr>
        <w:numPr>
          <w:ilvl w:val="0"/>
          <w:numId w:val="9"/>
        </w:numPr>
        <w:tabs>
          <w:tab w:val="left" w:pos="2599"/>
        </w:tabs>
        <w:rPr>
          <w:rFonts w:asciiTheme="minorHAnsi" w:hAnsiTheme="minorHAnsi" w:cstheme="minorHAnsi"/>
        </w:rPr>
      </w:pPr>
      <w:r w:rsidRPr="00AE6723">
        <w:rPr>
          <w:rFonts w:asciiTheme="minorHAnsi" w:hAnsiTheme="minorHAnsi" w:cstheme="minorHAnsi"/>
        </w:rPr>
        <w:t xml:space="preserve">Images are not retained longer than necessary. </w:t>
      </w:r>
    </w:p>
    <w:p w14:paraId="1FAF99B0" w14:textId="77777777" w:rsidR="00AE6723" w:rsidRPr="00AE6723" w:rsidRDefault="00AE6723">
      <w:pPr>
        <w:numPr>
          <w:ilvl w:val="0"/>
          <w:numId w:val="9"/>
        </w:numPr>
        <w:tabs>
          <w:tab w:val="left" w:pos="2599"/>
        </w:tabs>
        <w:rPr>
          <w:rFonts w:asciiTheme="minorHAnsi" w:hAnsiTheme="minorHAnsi" w:cstheme="minorHAnsi"/>
        </w:rPr>
      </w:pPr>
      <w:r w:rsidRPr="00AE6723">
        <w:rPr>
          <w:rFonts w:asciiTheme="minorHAnsi" w:hAnsiTheme="minorHAnsi" w:cstheme="minorHAnsi"/>
        </w:rPr>
        <w:t xml:space="preserve">Student information is not unnecessarily disclosed alongside published images. </w:t>
      </w:r>
    </w:p>
    <w:p w14:paraId="2EA7B467"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Students must not photograph, video or audio-record another student or member of staff without permission.</w:t>
      </w:r>
    </w:p>
    <w:p w14:paraId="72C0A77C"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13. Data Protection and Privacy</w:t>
      </w:r>
    </w:p>
    <w:p w14:paraId="63E6389B"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Personal and sensitive information must be handled in accordance with FSD Academy's Data Protection Policy, the Data Protection Act 2018 and UK GDPR.</w:t>
      </w:r>
    </w:p>
    <w:p w14:paraId="12167631"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Staff and students must take reasonable steps to protect passwords, accounts and personal information.</w:t>
      </w:r>
    </w:p>
    <w:p w14:paraId="02C0EE27"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 xml:space="preserve">Safeguarding information must only be shared with appropriate individuals and organisations where there </w:t>
      </w:r>
      <w:proofErr w:type="gramStart"/>
      <w:r w:rsidRPr="00AE6723">
        <w:rPr>
          <w:rFonts w:asciiTheme="minorHAnsi" w:hAnsiTheme="minorHAnsi" w:cstheme="minorHAnsi"/>
        </w:rPr>
        <w:t>is</w:t>
      </w:r>
      <w:proofErr w:type="gramEnd"/>
      <w:r w:rsidRPr="00AE6723">
        <w:rPr>
          <w:rFonts w:asciiTheme="minorHAnsi" w:hAnsiTheme="minorHAnsi" w:cstheme="minorHAnsi"/>
        </w:rPr>
        <w:t xml:space="preserve"> a lawful basis and safeguarding purpose.</w:t>
      </w:r>
    </w:p>
    <w:p w14:paraId="3E7CF20F"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14. Online Radicalisation and Extremism</w:t>
      </w:r>
    </w:p>
    <w:p w14:paraId="5A5F0384"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FSD Academy recognises that online environments may be used to expose children and young people to extremist material or facilitate radicalisation.</w:t>
      </w:r>
    </w:p>
    <w:p w14:paraId="0A16B62C"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Staff should remain alert to concerning changes in online behaviour or activity which may indicate that a learner requires support or protection.</w:t>
      </w:r>
    </w:p>
    <w:p w14:paraId="245779F2"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lastRenderedPageBreak/>
        <w:t>Concerns about a learner who may be susceptible to radicalisation or being drawn into terrorism must be reported immediately to the DSL or Deputy DSL and considered in accordance with FSD Academy's Safeguarding Policy and Prevent procedures.</w:t>
      </w:r>
    </w:p>
    <w:p w14:paraId="4AEE0916"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15. Roles and Responsibilities</w:t>
      </w:r>
    </w:p>
    <w:p w14:paraId="28DF7878"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b/>
          <w:bCs/>
        </w:rPr>
        <w:t>Directors</w:t>
      </w:r>
      <w:r w:rsidRPr="00AE6723">
        <w:rPr>
          <w:rFonts w:asciiTheme="minorHAnsi" w:hAnsiTheme="minorHAnsi" w:cstheme="minorHAnsi"/>
        </w:rPr>
        <w:t xml:space="preserve"> are responsible for ensuring appropriate oversight of safeguarding and online safety arrangements and that appropriate resources are available.</w:t>
      </w:r>
    </w:p>
    <w:p w14:paraId="201D6784"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b/>
          <w:bCs/>
        </w:rPr>
        <w:t>Lead DSL – Sarah Thorpe</w:t>
      </w:r>
      <w:r w:rsidRPr="00AE6723">
        <w:rPr>
          <w:rFonts w:asciiTheme="minorHAnsi" w:hAnsiTheme="minorHAnsi" w:cstheme="minorHAnsi"/>
        </w:rPr>
        <w:t xml:space="preserve"> has lead responsibility for safeguarding and online safety, including oversight of filtering and monitoring arrangements and responding to online safeguarding concerns.</w:t>
      </w:r>
    </w:p>
    <w:p w14:paraId="2318F737"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b/>
          <w:bCs/>
        </w:rPr>
        <w:t>Deputy DSLs – Dylan Robertson and Charleigh Barnes</w:t>
      </w:r>
      <w:r w:rsidRPr="00AE6723">
        <w:rPr>
          <w:rFonts w:asciiTheme="minorHAnsi" w:hAnsiTheme="minorHAnsi" w:cstheme="minorHAnsi"/>
        </w:rPr>
        <w:t xml:space="preserve"> support the DSL in responding to safeguarding and online safety concerns.</w:t>
      </w:r>
    </w:p>
    <w:p w14:paraId="0FD0BEAB"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b/>
          <w:bCs/>
        </w:rPr>
        <w:t>All staff</w:t>
      </w:r>
      <w:r w:rsidRPr="00AE6723">
        <w:rPr>
          <w:rFonts w:asciiTheme="minorHAnsi" w:hAnsiTheme="minorHAnsi" w:cstheme="minorHAnsi"/>
        </w:rPr>
        <w:t xml:space="preserve"> are responsible for:</w:t>
      </w:r>
    </w:p>
    <w:p w14:paraId="562F56C0" w14:textId="77777777" w:rsidR="00AE6723" w:rsidRPr="00AE6723" w:rsidRDefault="00AE6723">
      <w:pPr>
        <w:numPr>
          <w:ilvl w:val="0"/>
          <w:numId w:val="10"/>
        </w:numPr>
        <w:tabs>
          <w:tab w:val="left" w:pos="2599"/>
        </w:tabs>
        <w:rPr>
          <w:rFonts w:asciiTheme="minorHAnsi" w:hAnsiTheme="minorHAnsi" w:cstheme="minorHAnsi"/>
        </w:rPr>
      </w:pPr>
      <w:r w:rsidRPr="00AE6723">
        <w:rPr>
          <w:rFonts w:asciiTheme="minorHAnsi" w:hAnsiTheme="minorHAnsi" w:cstheme="minorHAnsi"/>
        </w:rPr>
        <w:t xml:space="preserve">Maintaining professional online conduct. </w:t>
      </w:r>
    </w:p>
    <w:p w14:paraId="711FD92A" w14:textId="77777777" w:rsidR="00AE6723" w:rsidRPr="00AE6723" w:rsidRDefault="00AE6723">
      <w:pPr>
        <w:numPr>
          <w:ilvl w:val="0"/>
          <w:numId w:val="10"/>
        </w:numPr>
        <w:tabs>
          <w:tab w:val="left" w:pos="2599"/>
        </w:tabs>
        <w:rPr>
          <w:rFonts w:asciiTheme="minorHAnsi" w:hAnsiTheme="minorHAnsi" w:cstheme="minorHAnsi"/>
        </w:rPr>
      </w:pPr>
      <w:r w:rsidRPr="00AE6723">
        <w:rPr>
          <w:rFonts w:asciiTheme="minorHAnsi" w:hAnsiTheme="minorHAnsi" w:cstheme="minorHAnsi"/>
        </w:rPr>
        <w:t xml:space="preserve">Following FSD Academy's Acceptable Use requirements. </w:t>
      </w:r>
    </w:p>
    <w:p w14:paraId="6DDB2328" w14:textId="77777777" w:rsidR="00AE6723" w:rsidRPr="00AE6723" w:rsidRDefault="00AE6723">
      <w:pPr>
        <w:numPr>
          <w:ilvl w:val="0"/>
          <w:numId w:val="10"/>
        </w:numPr>
        <w:tabs>
          <w:tab w:val="left" w:pos="2599"/>
        </w:tabs>
        <w:rPr>
          <w:rFonts w:asciiTheme="minorHAnsi" w:hAnsiTheme="minorHAnsi" w:cstheme="minorHAnsi"/>
        </w:rPr>
      </w:pPr>
      <w:r w:rsidRPr="00AE6723">
        <w:rPr>
          <w:rFonts w:asciiTheme="minorHAnsi" w:hAnsiTheme="minorHAnsi" w:cstheme="minorHAnsi"/>
        </w:rPr>
        <w:t xml:space="preserve">Providing appropriate supervision. </w:t>
      </w:r>
    </w:p>
    <w:p w14:paraId="0AE09BF6" w14:textId="77777777" w:rsidR="00AE6723" w:rsidRPr="00AE6723" w:rsidRDefault="00AE6723">
      <w:pPr>
        <w:numPr>
          <w:ilvl w:val="0"/>
          <w:numId w:val="10"/>
        </w:numPr>
        <w:tabs>
          <w:tab w:val="left" w:pos="2599"/>
        </w:tabs>
        <w:rPr>
          <w:rFonts w:asciiTheme="minorHAnsi" w:hAnsiTheme="minorHAnsi" w:cstheme="minorHAnsi"/>
        </w:rPr>
      </w:pPr>
      <w:r w:rsidRPr="00AE6723">
        <w:rPr>
          <w:rFonts w:asciiTheme="minorHAnsi" w:hAnsiTheme="minorHAnsi" w:cstheme="minorHAnsi"/>
        </w:rPr>
        <w:t xml:space="preserve">Remaining alert to online safeguarding risks. </w:t>
      </w:r>
    </w:p>
    <w:p w14:paraId="65CBEB88" w14:textId="77777777" w:rsidR="00AE6723" w:rsidRPr="00AE6723" w:rsidRDefault="00AE6723">
      <w:pPr>
        <w:numPr>
          <w:ilvl w:val="0"/>
          <w:numId w:val="10"/>
        </w:numPr>
        <w:tabs>
          <w:tab w:val="left" w:pos="2599"/>
        </w:tabs>
        <w:rPr>
          <w:rFonts w:asciiTheme="minorHAnsi" w:hAnsiTheme="minorHAnsi" w:cstheme="minorHAnsi"/>
        </w:rPr>
      </w:pPr>
      <w:r w:rsidRPr="00AE6723">
        <w:rPr>
          <w:rFonts w:asciiTheme="minorHAnsi" w:hAnsiTheme="minorHAnsi" w:cstheme="minorHAnsi"/>
        </w:rPr>
        <w:t xml:space="preserve">Reporting concerns immediately. </w:t>
      </w:r>
    </w:p>
    <w:p w14:paraId="5B179EF7" w14:textId="77777777" w:rsidR="00AE6723" w:rsidRPr="00AE6723" w:rsidRDefault="00AE6723">
      <w:pPr>
        <w:numPr>
          <w:ilvl w:val="0"/>
          <w:numId w:val="10"/>
        </w:numPr>
        <w:tabs>
          <w:tab w:val="left" w:pos="2599"/>
        </w:tabs>
        <w:rPr>
          <w:rFonts w:asciiTheme="minorHAnsi" w:hAnsiTheme="minorHAnsi" w:cstheme="minorHAnsi"/>
        </w:rPr>
      </w:pPr>
      <w:r w:rsidRPr="00AE6723">
        <w:rPr>
          <w:rFonts w:asciiTheme="minorHAnsi" w:hAnsiTheme="minorHAnsi" w:cstheme="minorHAnsi"/>
        </w:rPr>
        <w:t xml:space="preserve">Understanding their responsibilities regarding filtering and monitoring. </w:t>
      </w:r>
    </w:p>
    <w:p w14:paraId="343A4C69"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b/>
          <w:bCs/>
        </w:rPr>
        <w:t>Students</w:t>
      </w:r>
      <w:r w:rsidRPr="00AE6723">
        <w:rPr>
          <w:rFonts w:asciiTheme="minorHAnsi" w:hAnsiTheme="minorHAnsi" w:cstheme="minorHAnsi"/>
        </w:rPr>
        <w:t xml:space="preserve"> are expected to follow the Student Code of Conduct and Acceptable Use requirements and report anything online that makes them or another person feel unsafe.</w:t>
      </w:r>
    </w:p>
    <w:p w14:paraId="3B923A73"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b/>
          <w:bCs/>
        </w:rPr>
        <w:t>Parents/carers</w:t>
      </w:r>
      <w:r w:rsidRPr="00AE6723">
        <w:rPr>
          <w:rFonts w:asciiTheme="minorHAnsi" w:hAnsiTheme="minorHAnsi" w:cstheme="minorHAnsi"/>
        </w:rPr>
        <w:t xml:space="preserve"> are encouraged to support safe and responsible technology use outside FSD Academy and report relevant concerns that may affect their child's safety or placement.</w:t>
      </w:r>
    </w:p>
    <w:p w14:paraId="73D9339A"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16. Staff Use of Technology</w:t>
      </w:r>
    </w:p>
    <w:p w14:paraId="6E9D9560"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Staff must maintain appropriate professional boundaries when using technology.</w:t>
      </w:r>
    </w:p>
    <w:p w14:paraId="2E787C96"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Staff must:</w:t>
      </w:r>
    </w:p>
    <w:p w14:paraId="5F5051F2" w14:textId="77777777" w:rsidR="00AE6723" w:rsidRPr="00AE6723" w:rsidRDefault="00AE6723">
      <w:pPr>
        <w:numPr>
          <w:ilvl w:val="0"/>
          <w:numId w:val="11"/>
        </w:numPr>
        <w:tabs>
          <w:tab w:val="left" w:pos="2599"/>
        </w:tabs>
        <w:rPr>
          <w:rFonts w:asciiTheme="minorHAnsi" w:hAnsiTheme="minorHAnsi" w:cstheme="minorHAnsi"/>
        </w:rPr>
      </w:pPr>
      <w:r w:rsidRPr="00AE6723">
        <w:rPr>
          <w:rFonts w:asciiTheme="minorHAnsi" w:hAnsiTheme="minorHAnsi" w:cstheme="minorHAnsi"/>
        </w:rPr>
        <w:t xml:space="preserve">Use authorised accounts and systems for professional communication. </w:t>
      </w:r>
    </w:p>
    <w:p w14:paraId="27648762" w14:textId="77777777" w:rsidR="00AE6723" w:rsidRPr="00AE6723" w:rsidRDefault="00AE6723">
      <w:pPr>
        <w:numPr>
          <w:ilvl w:val="0"/>
          <w:numId w:val="11"/>
        </w:numPr>
        <w:tabs>
          <w:tab w:val="left" w:pos="2599"/>
        </w:tabs>
        <w:rPr>
          <w:rFonts w:asciiTheme="minorHAnsi" w:hAnsiTheme="minorHAnsi" w:cstheme="minorHAnsi"/>
        </w:rPr>
      </w:pPr>
      <w:r w:rsidRPr="00AE6723">
        <w:rPr>
          <w:rFonts w:asciiTheme="minorHAnsi" w:hAnsiTheme="minorHAnsi" w:cstheme="minorHAnsi"/>
        </w:rPr>
        <w:t xml:space="preserve">Protect passwords and confidential information. </w:t>
      </w:r>
    </w:p>
    <w:p w14:paraId="56AA859B" w14:textId="77777777" w:rsidR="00AE6723" w:rsidRPr="00AE6723" w:rsidRDefault="00AE6723">
      <w:pPr>
        <w:numPr>
          <w:ilvl w:val="0"/>
          <w:numId w:val="11"/>
        </w:numPr>
        <w:tabs>
          <w:tab w:val="left" w:pos="2599"/>
        </w:tabs>
        <w:rPr>
          <w:rFonts w:asciiTheme="minorHAnsi" w:hAnsiTheme="minorHAnsi" w:cstheme="minorHAnsi"/>
        </w:rPr>
      </w:pPr>
      <w:r w:rsidRPr="00AE6723">
        <w:rPr>
          <w:rFonts w:asciiTheme="minorHAnsi" w:hAnsiTheme="minorHAnsi" w:cstheme="minorHAnsi"/>
        </w:rPr>
        <w:t xml:space="preserve">Never use personal social media accounts to communicate with students. </w:t>
      </w:r>
    </w:p>
    <w:p w14:paraId="66D45E54" w14:textId="77777777" w:rsidR="00AE6723" w:rsidRPr="00AE6723" w:rsidRDefault="00AE6723">
      <w:pPr>
        <w:numPr>
          <w:ilvl w:val="0"/>
          <w:numId w:val="11"/>
        </w:numPr>
        <w:tabs>
          <w:tab w:val="left" w:pos="2599"/>
        </w:tabs>
        <w:rPr>
          <w:rFonts w:asciiTheme="minorHAnsi" w:hAnsiTheme="minorHAnsi" w:cstheme="minorHAnsi"/>
        </w:rPr>
      </w:pPr>
      <w:r w:rsidRPr="00AE6723">
        <w:rPr>
          <w:rFonts w:asciiTheme="minorHAnsi" w:hAnsiTheme="minorHAnsi" w:cstheme="minorHAnsi"/>
        </w:rPr>
        <w:t xml:space="preserve">Follow FSD Academy's Staff Code of Conduct and Acceptable Use Agreement. </w:t>
      </w:r>
    </w:p>
    <w:p w14:paraId="7C33A03E" w14:textId="77777777" w:rsidR="00AE6723" w:rsidRPr="00AE6723" w:rsidRDefault="00AE6723">
      <w:pPr>
        <w:numPr>
          <w:ilvl w:val="0"/>
          <w:numId w:val="11"/>
        </w:numPr>
        <w:tabs>
          <w:tab w:val="left" w:pos="2599"/>
        </w:tabs>
        <w:rPr>
          <w:rFonts w:asciiTheme="minorHAnsi" w:hAnsiTheme="minorHAnsi" w:cstheme="minorHAnsi"/>
        </w:rPr>
      </w:pPr>
      <w:r w:rsidRPr="00AE6723">
        <w:rPr>
          <w:rFonts w:asciiTheme="minorHAnsi" w:hAnsiTheme="minorHAnsi" w:cstheme="minorHAnsi"/>
        </w:rPr>
        <w:t xml:space="preserve">Report suspected data breaches, cyber incidents and safeguarding concerns immediately. </w:t>
      </w:r>
    </w:p>
    <w:p w14:paraId="639761A8" w14:textId="77777777" w:rsidR="00AE6723" w:rsidRPr="00AE6723" w:rsidRDefault="00AE6723">
      <w:pPr>
        <w:numPr>
          <w:ilvl w:val="0"/>
          <w:numId w:val="11"/>
        </w:numPr>
        <w:tabs>
          <w:tab w:val="left" w:pos="2599"/>
        </w:tabs>
        <w:rPr>
          <w:rFonts w:asciiTheme="minorHAnsi" w:hAnsiTheme="minorHAnsi" w:cstheme="minorHAnsi"/>
        </w:rPr>
      </w:pPr>
      <w:r w:rsidRPr="00AE6723">
        <w:rPr>
          <w:rFonts w:asciiTheme="minorHAnsi" w:hAnsiTheme="minorHAnsi" w:cstheme="minorHAnsi"/>
        </w:rPr>
        <w:t xml:space="preserve">Not use personal devices to store confidential learner or safeguarding information. </w:t>
      </w:r>
    </w:p>
    <w:p w14:paraId="418A630A" w14:textId="77777777" w:rsidR="00AE6723" w:rsidRPr="00AE6723" w:rsidRDefault="00AE6723">
      <w:pPr>
        <w:numPr>
          <w:ilvl w:val="0"/>
          <w:numId w:val="11"/>
        </w:numPr>
        <w:tabs>
          <w:tab w:val="left" w:pos="2599"/>
        </w:tabs>
        <w:rPr>
          <w:rFonts w:asciiTheme="minorHAnsi" w:hAnsiTheme="minorHAnsi" w:cstheme="minorHAnsi"/>
        </w:rPr>
      </w:pPr>
      <w:r w:rsidRPr="00AE6723">
        <w:rPr>
          <w:rFonts w:asciiTheme="minorHAnsi" w:hAnsiTheme="minorHAnsi" w:cstheme="minorHAnsi"/>
        </w:rPr>
        <w:lastRenderedPageBreak/>
        <w:t xml:space="preserve">Ensure technology use does not compromise the privacy, dignity or safety of learners. </w:t>
      </w:r>
    </w:p>
    <w:p w14:paraId="75065DE2"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17. Education and Training</w:t>
      </w:r>
    </w:p>
    <w:p w14:paraId="104C8C7C"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Online safety will form part of FSD Academy's wider safeguarding education.</w:t>
      </w:r>
    </w:p>
    <w:p w14:paraId="63B61B61"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Staff will receive appropriate online-safety training as part of safeguarding induction and regular safeguarding updates.</w:t>
      </w:r>
    </w:p>
    <w:p w14:paraId="5C454A21"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Learners will receive age-appropriate guidance on issues including:</w:t>
      </w:r>
    </w:p>
    <w:p w14:paraId="6939B16C" w14:textId="77777777" w:rsidR="00AE6723" w:rsidRPr="00AE6723" w:rsidRDefault="00AE6723">
      <w:pPr>
        <w:numPr>
          <w:ilvl w:val="0"/>
          <w:numId w:val="12"/>
        </w:numPr>
        <w:tabs>
          <w:tab w:val="left" w:pos="2599"/>
        </w:tabs>
        <w:rPr>
          <w:rFonts w:asciiTheme="minorHAnsi" w:hAnsiTheme="minorHAnsi" w:cstheme="minorHAnsi"/>
        </w:rPr>
      </w:pPr>
      <w:r w:rsidRPr="00AE6723">
        <w:rPr>
          <w:rFonts w:asciiTheme="minorHAnsi" w:hAnsiTheme="minorHAnsi" w:cstheme="minorHAnsi"/>
        </w:rPr>
        <w:t xml:space="preserve">Online relationships. </w:t>
      </w:r>
    </w:p>
    <w:p w14:paraId="6558697A" w14:textId="77777777" w:rsidR="00AE6723" w:rsidRPr="00AE6723" w:rsidRDefault="00AE6723">
      <w:pPr>
        <w:numPr>
          <w:ilvl w:val="0"/>
          <w:numId w:val="12"/>
        </w:numPr>
        <w:tabs>
          <w:tab w:val="left" w:pos="2599"/>
        </w:tabs>
        <w:rPr>
          <w:rFonts w:asciiTheme="minorHAnsi" w:hAnsiTheme="minorHAnsi" w:cstheme="minorHAnsi"/>
        </w:rPr>
      </w:pPr>
      <w:r w:rsidRPr="00AE6723">
        <w:rPr>
          <w:rFonts w:asciiTheme="minorHAnsi" w:hAnsiTheme="minorHAnsi" w:cstheme="minorHAnsi"/>
        </w:rPr>
        <w:t xml:space="preserve">Cyberbullying. </w:t>
      </w:r>
    </w:p>
    <w:p w14:paraId="0BD36715" w14:textId="77777777" w:rsidR="00AE6723" w:rsidRPr="00AE6723" w:rsidRDefault="00AE6723">
      <w:pPr>
        <w:numPr>
          <w:ilvl w:val="0"/>
          <w:numId w:val="12"/>
        </w:numPr>
        <w:tabs>
          <w:tab w:val="left" w:pos="2599"/>
        </w:tabs>
        <w:rPr>
          <w:rFonts w:asciiTheme="minorHAnsi" w:hAnsiTheme="minorHAnsi" w:cstheme="minorHAnsi"/>
        </w:rPr>
      </w:pPr>
      <w:r w:rsidRPr="00AE6723">
        <w:rPr>
          <w:rFonts w:asciiTheme="minorHAnsi" w:hAnsiTheme="minorHAnsi" w:cstheme="minorHAnsi"/>
        </w:rPr>
        <w:t xml:space="preserve">Grooming and exploitation. </w:t>
      </w:r>
    </w:p>
    <w:p w14:paraId="48264A79" w14:textId="77777777" w:rsidR="00AE6723" w:rsidRPr="00AE6723" w:rsidRDefault="00AE6723">
      <w:pPr>
        <w:numPr>
          <w:ilvl w:val="0"/>
          <w:numId w:val="12"/>
        </w:numPr>
        <w:tabs>
          <w:tab w:val="left" w:pos="2599"/>
        </w:tabs>
        <w:rPr>
          <w:rFonts w:asciiTheme="minorHAnsi" w:hAnsiTheme="minorHAnsi" w:cstheme="minorHAnsi"/>
        </w:rPr>
      </w:pPr>
      <w:r w:rsidRPr="00AE6723">
        <w:rPr>
          <w:rFonts w:asciiTheme="minorHAnsi" w:hAnsiTheme="minorHAnsi" w:cstheme="minorHAnsi"/>
        </w:rPr>
        <w:t xml:space="preserve">Privacy and personal information. </w:t>
      </w:r>
    </w:p>
    <w:p w14:paraId="0003E67E" w14:textId="77777777" w:rsidR="00AE6723" w:rsidRPr="00AE6723" w:rsidRDefault="00AE6723">
      <w:pPr>
        <w:numPr>
          <w:ilvl w:val="0"/>
          <w:numId w:val="12"/>
        </w:numPr>
        <w:tabs>
          <w:tab w:val="left" w:pos="2599"/>
        </w:tabs>
        <w:rPr>
          <w:rFonts w:asciiTheme="minorHAnsi" w:hAnsiTheme="minorHAnsi" w:cstheme="minorHAnsi"/>
        </w:rPr>
      </w:pPr>
      <w:r w:rsidRPr="00AE6723">
        <w:rPr>
          <w:rFonts w:asciiTheme="minorHAnsi" w:hAnsiTheme="minorHAnsi" w:cstheme="minorHAnsi"/>
        </w:rPr>
        <w:t xml:space="preserve">Digital footprints. </w:t>
      </w:r>
    </w:p>
    <w:p w14:paraId="30AE1DC8" w14:textId="77777777" w:rsidR="00AE6723" w:rsidRPr="00AE6723" w:rsidRDefault="00AE6723">
      <w:pPr>
        <w:numPr>
          <w:ilvl w:val="0"/>
          <w:numId w:val="12"/>
        </w:numPr>
        <w:tabs>
          <w:tab w:val="left" w:pos="2599"/>
        </w:tabs>
        <w:rPr>
          <w:rFonts w:asciiTheme="minorHAnsi" w:hAnsiTheme="minorHAnsi" w:cstheme="minorHAnsi"/>
        </w:rPr>
      </w:pPr>
      <w:r w:rsidRPr="00AE6723">
        <w:rPr>
          <w:rFonts w:asciiTheme="minorHAnsi" w:hAnsiTheme="minorHAnsi" w:cstheme="minorHAnsi"/>
        </w:rPr>
        <w:t xml:space="preserve">Misinformation and disinformation. </w:t>
      </w:r>
    </w:p>
    <w:p w14:paraId="22B9495E" w14:textId="77777777" w:rsidR="00AE6723" w:rsidRPr="00AE6723" w:rsidRDefault="00AE6723">
      <w:pPr>
        <w:numPr>
          <w:ilvl w:val="0"/>
          <w:numId w:val="12"/>
        </w:numPr>
        <w:tabs>
          <w:tab w:val="left" w:pos="2599"/>
        </w:tabs>
        <w:rPr>
          <w:rFonts w:asciiTheme="minorHAnsi" w:hAnsiTheme="minorHAnsi" w:cstheme="minorHAnsi"/>
        </w:rPr>
      </w:pPr>
      <w:r w:rsidRPr="00AE6723">
        <w:rPr>
          <w:rFonts w:asciiTheme="minorHAnsi" w:hAnsiTheme="minorHAnsi" w:cstheme="minorHAnsi"/>
        </w:rPr>
        <w:t xml:space="preserve">Sextortion and financial exploitation. </w:t>
      </w:r>
    </w:p>
    <w:p w14:paraId="394055EE" w14:textId="77777777" w:rsidR="00AE6723" w:rsidRPr="00AE6723" w:rsidRDefault="00AE6723">
      <w:pPr>
        <w:numPr>
          <w:ilvl w:val="0"/>
          <w:numId w:val="12"/>
        </w:numPr>
        <w:tabs>
          <w:tab w:val="left" w:pos="2599"/>
        </w:tabs>
        <w:rPr>
          <w:rFonts w:asciiTheme="minorHAnsi" w:hAnsiTheme="minorHAnsi" w:cstheme="minorHAnsi"/>
        </w:rPr>
      </w:pPr>
      <w:r w:rsidRPr="00AE6723">
        <w:rPr>
          <w:rFonts w:asciiTheme="minorHAnsi" w:hAnsiTheme="minorHAnsi" w:cstheme="minorHAnsi"/>
        </w:rPr>
        <w:t xml:space="preserve">Sharing nude and semi-nude images. </w:t>
      </w:r>
    </w:p>
    <w:p w14:paraId="742D652F" w14:textId="77777777" w:rsidR="00AE6723" w:rsidRPr="00AE6723" w:rsidRDefault="00AE6723">
      <w:pPr>
        <w:numPr>
          <w:ilvl w:val="0"/>
          <w:numId w:val="12"/>
        </w:numPr>
        <w:tabs>
          <w:tab w:val="left" w:pos="2599"/>
        </w:tabs>
        <w:rPr>
          <w:rFonts w:asciiTheme="minorHAnsi" w:hAnsiTheme="minorHAnsi" w:cstheme="minorHAnsi"/>
        </w:rPr>
      </w:pPr>
      <w:r w:rsidRPr="00AE6723">
        <w:rPr>
          <w:rFonts w:asciiTheme="minorHAnsi" w:hAnsiTheme="minorHAnsi" w:cstheme="minorHAnsi"/>
        </w:rPr>
        <w:t xml:space="preserve">Radicalisation. </w:t>
      </w:r>
    </w:p>
    <w:p w14:paraId="0C8FBCCE" w14:textId="77777777" w:rsidR="00AE6723" w:rsidRPr="00AE6723" w:rsidRDefault="00AE6723">
      <w:pPr>
        <w:numPr>
          <w:ilvl w:val="0"/>
          <w:numId w:val="12"/>
        </w:numPr>
        <w:tabs>
          <w:tab w:val="left" w:pos="2599"/>
        </w:tabs>
        <w:rPr>
          <w:rFonts w:asciiTheme="minorHAnsi" w:hAnsiTheme="minorHAnsi" w:cstheme="minorHAnsi"/>
        </w:rPr>
      </w:pPr>
      <w:r w:rsidRPr="00AE6723">
        <w:rPr>
          <w:rFonts w:asciiTheme="minorHAnsi" w:hAnsiTheme="minorHAnsi" w:cstheme="minorHAnsi"/>
        </w:rPr>
        <w:t xml:space="preserve">AI and manipulated/deepfake content. </w:t>
      </w:r>
    </w:p>
    <w:p w14:paraId="014AE0B7" w14:textId="77777777" w:rsidR="00AE6723" w:rsidRPr="00AE6723" w:rsidRDefault="00AE6723">
      <w:pPr>
        <w:numPr>
          <w:ilvl w:val="0"/>
          <w:numId w:val="12"/>
        </w:numPr>
        <w:tabs>
          <w:tab w:val="left" w:pos="2599"/>
        </w:tabs>
        <w:rPr>
          <w:rFonts w:asciiTheme="minorHAnsi" w:hAnsiTheme="minorHAnsi" w:cstheme="minorHAnsi"/>
        </w:rPr>
      </w:pPr>
      <w:r w:rsidRPr="00AE6723">
        <w:rPr>
          <w:rFonts w:asciiTheme="minorHAnsi" w:hAnsiTheme="minorHAnsi" w:cstheme="minorHAnsi"/>
        </w:rPr>
        <w:t xml:space="preserve">Scams and phishing. </w:t>
      </w:r>
    </w:p>
    <w:p w14:paraId="309B7099" w14:textId="77777777" w:rsidR="00AE6723" w:rsidRPr="00AE6723" w:rsidRDefault="00AE6723">
      <w:pPr>
        <w:numPr>
          <w:ilvl w:val="0"/>
          <w:numId w:val="12"/>
        </w:numPr>
        <w:tabs>
          <w:tab w:val="left" w:pos="2599"/>
        </w:tabs>
        <w:rPr>
          <w:rFonts w:asciiTheme="minorHAnsi" w:hAnsiTheme="minorHAnsi" w:cstheme="minorHAnsi"/>
        </w:rPr>
      </w:pPr>
      <w:r w:rsidRPr="00AE6723">
        <w:rPr>
          <w:rFonts w:asciiTheme="minorHAnsi" w:hAnsiTheme="minorHAnsi" w:cstheme="minorHAnsi"/>
        </w:rPr>
        <w:t xml:space="preserve">Reporting online concerns. </w:t>
      </w:r>
    </w:p>
    <w:p w14:paraId="563B6630"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18. Reporting Online Safety Concerns</w:t>
      </w:r>
    </w:p>
    <w:p w14:paraId="3FCC2527"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b/>
          <w:bCs/>
        </w:rPr>
        <w:t>All online safeguarding concerns must be reported immediately to the DSL or, where unavailable, a Deputy DSL.</w:t>
      </w:r>
    </w:p>
    <w:p w14:paraId="15BA25EF"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b/>
          <w:bCs/>
        </w:rPr>
        <w:t>Lead DSL:</w:t>
      </w:r>
      <w:r w:rsidRPr="00AE6723">
        <w:rPr>
          <w:rFonts w:asciiTheme="minorHAnsi" w:hAnsiTheme="minorHAnsi" w:cstheme="minorHAnsi"/>
        </w:rPr>
        <w:t xml:space="preserve"> Sarah Thorpe</w:t>
      </w:r>
      <w:r w:rsidRPr="00AE6723">
        <w:rPr>
          <w:rFonts w:asciiTheme="minorHAnsi" w:hAnsiTheme="minorHAnsi" w:cstheme="minorHAnsi"/>
        </w:rPr>
        <w:br/>
      </w:r>
      <w:r w:rsidRPr="00AE6723">
        <w:rPr>
          <w:rFonts w:asciiTheme="minorHAnsi" w:hAnsiTheme="minorHAnsi" w:cstheme="minorHAnsi"/>
          <w:b/>
          <w:bCs/>
        </w:rPr>
        <w:t>Deputy DSLs:</w:t>
      </w:r>
      <w:r w:rsidRPr="00AE6723">
        <w:rPr>
          <w:rFonts w:asciiTheme="minorHAnsi" w:hAnsiTheme="minorHAnsi" w:cstheme="minorHAnsi"/>
        </w:rPr>
        <w:t xml:space="preserve"> Dylan Robertson and Charleigh Barnes</w:t>
      </w:r>
    </w:p>
    <w:p w14:paraId="214DF05B"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Staff must not delay reporting a concern while completing written documentation.</w:t>
      </w:r>
    </w:p>
    <w:p w14:paraId="460AA52E"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Safeguarding concerns will be appropriately recorded and, where necessary, shared with parents/carers, commissioning schools, local authorities, Children's Social Care, police, Prevent/Channel or other relevant agencies.</w:t>
      </w:r>
    </w:p>
    <w:p w14:paraId="216FB28D"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Where there is an immediate risk of significant harm, appropriate emergency action will be taken.</w:t>
      </w:r>
    </w:p>
    <w:p w14:paraId="552180B8"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19. Responding to Breaches</w:t>
      </w:r>
    </w:p>
    <w:p w14:paraId="01540736"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lastRenderedPageBreak/>
        <w:t>Breaches of this policy will be considered according to the circumstances and may be addressed under FSD Academy's Behaviour Policy, Student Code of Conduct, Staff Code of Conduct, safeguarding procedures or disciplinary procedures.</w:t>
      </w:r>
    </w:p>
    <w:p w14:paraId="0FA55978"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Responses will be proportionate and will take account of safeguarding concerns, SEND, disabilities, vulnerabilities and any appropriate reasonable adjustments.</w:t>
      </w:r>
    </w:p>
    <w:p w14:paraId="55660292"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Serious incidents involving illegal material, exploitation, threats, sexual content, radicalisation or other significant safeguarding concerns may be referred to external safeguarding or law-enforcement agencies.</w:t>
      </w:r>
    </w:p>
    <w:p w14:paraId="457D864D" w14:textId="77777777" w:rsidR="00AE6723" w:rsidRPr="00AE6723" w:rsidRDefault="00AE6723" w:rsidP="00AE6723">
      <w:pPr>
        <w:tabs>
          <w:tab w:val="left" w:pos="2599"/>
        </w:tabs>
        <w:ind w:left="0" w:firstLine="0"/>
        <w:rPr>
          <w:rFonts w:asciiTheme="minorHAnsi" w:hAnsiTheme="minorHAnsi" w:cstheme="minorHAnsi"/>
          <w:b/>
          <w:bCs/>
        </w:rPr>
      </w:pPr>
      <w:r w:rsidRPr="00AE6723">
        <w:rPr>
          <w:rFonts w:asciiTheme="minorHAnsi" w:hAnsiTheme="minorHAnsi" w:cstheme="minorHAnsi"/>
          <w:b/>
          <w:bCs/>
        </w:rPr>
        <w:t>20. Monitoring and Review</w:t>
      </w:r>
    </w:p>
    <w:p w14:paraId="7B95FF4D"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FSD Academy will regularly review online-safety arrangements, including filtering and monitoring, emerging technology and safeguarding risks.</w:t>
      </w:r>
    </w:p>
    <w:p w14:paraId="44702A2E" w14:textId="77777777" w:rsidR="00AE6723" w:rsidRPr="00AE6723" w:rsidRDefault="00AE6723" w:rsidP="00AE6723">
      <w:pPr>
        <w:tabs>
          <w:tab w:val="left" w:pos="2599"/>
        </w:tabs>
        <w:ind w:left="0" w:firstLine="0"/>
        <w:rPr>
          <w:rFonts w:asciiTheme="minorHAnsi" w:hAnsiTheme="minorHAnsi" w:cstheme="minorHAnsi"/>
        </w:rPr>
      </w:pPr>
      <w:r w:rsidRPr="00AE6723">
        <w:rPr>
          <w:rFonts w:asciiTheme="minorHAnsi" w:hAnsiTheme="minorHAnsi" w:cstheme="minorHAnsi"/>
        </w:rPr>
        <w:t xml:space="preserve">This policy will be reviewed </w:t>
      </w:r>
      <w:r w:rsidRPr="00AE6723">
        <w:rPr>
          <w:rFonts w:asciiTheme="minorHAnsi" w:hAnsiTheme="minorHAnsi" w:cstheme="minorHAnsi"/>
          <w:b/>
          <w:bCs/>
        </w:rPr>
        <w:t>at least annually</w:t>
      </w:r>
      <w:r w:rsidRPr="00AE6723">
        <w:rPr>
          <w:rFonts w:asciiTheme="minorHAnsi" w:hAnsiTheme="minorHAnsi" w:cstheme="minorHAnsi"/>
        </w:rPr>
        <w:t>, or earlier where there are changes to legislation, statutory guidance, technology, safeguarding risks or FSD Academy procedures.</w:t>
      </w:r>
    </w:p>
    <w:p w14:paraId="5707B333" w14:textId="3888BD80" w:rsidR="00C01B08" w:rsidRPr="00413C82" w:rsidRDefault="00C01B08" w:rsidP="00C01B08">
      <w:pPr>
        <w:tabs>
          <w:tab w:val="left" w:pos="2599"/>
        </w:tabs>
        <w:ind w:left="0" w:firstLine="0"/>
        <w:rPr>
          <w:rFonts w:asciiTheme="minorHAnsi" w:hAnsiTheme="minorHAnsi" w:cstheme="minorHAnsi"/>
        </w:rPr>
      </w:pPr>
      <w:r w:rsidRPr="00413C82">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2253"/>
        <w:gridCol w:w="2704"/>
        <w:gridCol w:w="1898"/>
        <w:gridCol w:w="2161"/>
      </w:tblGrid>
      <w:tr w:rsidR="00C01B08" w:rsidRPr="00413C82" w14:paraId="0596FE35" w14:textId="77777777" w:rsidTr="0054038D">
        <w:tc>
          <w:tcPr>
            <w:tcW w:w="2253" w:type="dxa"/>
            <w:shd w:val="clear" w:color="auto" w:fill="D9D9D9" w:themeFill="background1" w:themeFillShade="D9"/>
          </w:tcPr>
          <w:p w14:paraId="5D728211" w14:textId="77777777" w:rsidR="00C01B08" w:rsidRPr="00413C82" w:rsidRDefault="00C01B08" w:rsidP="0054038D">
            <w:pPr>
              <w:tabs>
                <w:tab w:val="left" w:pos="2599"/>
              </w:tabs>
              <w:rPr>
                <w:rFonts w:asciiTheme="minorHAnsi" w:hAnsiTheme="minorHAnsi" w:cstheme="minorHAnsi"/>
              </w:rPr>
            </w:pPr>
            <w:r w:rsidRPr="00413C82">
              <w:rPr>
                <w:rFonts w:asciiTheme="minorHAnsi" w:hAnsiTheme="minorHAnsi" w:cstheme="minorHAnsi"/>
              </w:rPr>
              <w:t xml:space="preserve">COMPLETED BY  </w:t>
            </w:r>
          </w:p>
        </w:tc>
        <w:tc>
          <w:tcPr>
            <w:tcW w:w="2704" w:type="dxa"/>
          </w:tcPr>
          <w:p w14:paraId="0CF4BE84" w14:textId="30D5AB41" w:rsidR="00C01B08" w:rsidRPr="00413C82" w:rsidRDefault="00CE5DBB" w:rsidP="0054038D">
            <w:pPr>
              <w:tabs>
                <w:tab w:val="left" w:pos="2599"/>
              </w:tabs>
              <w:rPr>
                <w:rFonts w:asciiTheme="minorHAnsi" w:hAnsiTheme="minorHAnsi" w:cstheme="minorHAnsi"/>
              </w:rPr>
            </w:pPr>
            <w:r w:rsidRPr="00413C82">
              <w:t>SARAH THORPE</w:t>
            </w:r>
          </w:p>
        </w:tc>
        <w:tc>
          <w:tcPr>
            <w:tcW w:w="1898" w:type="dxa"/>
            <w:shd w:val="clear" w:color="auto" w:fill="D9D9D9" w:themeFill="background1" w:themeFillShade="D9"/>
          </w:tcPr>
          <w:p w14:paraId="1CD59BDD" w14:textId="77777777" w:rsidR="00C01B08" w:rsidRDefault="00C01B08" w:rsidP="0054038D">
            <w:pPr>
              <w:tabs>
                <w:tab w:val="left" w:pos="2599"/>
              </w:tabs>
              <w:rPr>
                <w:rFonts w:asciiTheme="minorHAnsi" w:hAnsiTheme="minorHAnsi" w:cstheme="minorHAnsi"/>
              </w:rPr>
            </w:pPr>
            <w:r w:rsidRPr="00413C82">
              <w:rPr>
                <w:rFonts w:asciiTheme="minorHAnsi" w:hAnsiTheme="minorHAnsi" w:cstheme="minorHAnsi"/>
              </w:rPr>
              <w:t xml:space="preserve">DATE </w:t>
            </w:r>
          </w:p>
          <w:p w14:paraId="243D767E" w14:textId="1B1EF632" w:rsidR="00AE6723" w:rsidRPr="00413C82" w:rsidRDefault="00AE6723" w:rsidP="0054038D">
            <w:pPr>
              <w:tabs>
                <w:tab w:val="left" w:pos="2599"/>
              </w:tabs>
              <w:rPr>
                <w:rFonts w:asciiTheme="minorHAnsi" w:hAnsiTheme="minorHAnsi" w:cstheme="minorHAnsi"/>
              </w:rPr>
            </w:pPr>
            <w:r>
              <w:rPr>
                <w:rFonts w:asciiTheme="minorHAnsi" w:hAnsiTheme="minorHAnsi" w:cstheme="minorHAnsi"/>
              </w:rPr>
              <w:t xml:space="preserve">Reviewed </w:t>
            </w:r>
          </w:p>
        </w:tc>
        <w:tc>
          <w:tcPr>
            <w:tcW w:w="2161" w:type="dxa"/>
          </w:tcPr>
          <w:p w14:paraId="233DE647" w14:textId="77777777" w:rsidR="00C01B08" w:rsidRDefault="00413C82" w:rsidP="0054038D">
            <w:pPr>
              <w:tabs>
                <w:tab w:val="left" w:pos="2599"/>
              </w:tabs>
              <w:rPr>
                <w:rFonts w:asciiTheme="minorHAnsi" w:hAnsiTheme="minorHAnsi" w:cstheme="minorHAnsi"/>
              </w:rPr>
            </w:pPr>
            <w:r w:rsidRPr="00413C82">
              <w:rPr>
                <w:rFonts w:asciiTheme="minorHAnsi" w:hAnsiTheme="minorHAnsi" w:cstheme="minorHAnsi"/>
              </w:rPr>
              <w:t>1</w:t>
            </w:r>
            <w:r w:rsidR="009C3540">
              <w:rPr>
                <w:rFonts w:asciiTheme="minorHAnsi" w:hAnsiTheme="minorHAnsi" w:cstheme="minorHAnsi"/>
              </w:rPr>
              <w:t>4</w:t>
            </w:r>
            <w:r w:rsidR="00D55075" w:rsidRPr="00413C82">
              <w:rPr>
                <w:rFonts w:asciiTheme="minorHAnsi" w:hAnsiTheme="minorHAnsi" w:cstheme="minorHAnsi"/>
              </w:rPr>
              <w:t>/08/202</w:t>
            </w:r>
            <w:r w:rsidR="009C3540">
              <w:rPr>
                <w:rFonts w:asciiTheme="minorHAnsi" w:hAnsiTheme="minorHAnsi" w:cstheme="minorHAnsi"/>
              </w:rPr>
              <w:t>5</w:t>
            </w:r>
          </w:p>
          <w:p w14:paraId="64F77D83" w14:textId="7379E863" w:rsidR="00AE6723" w:rsidRPr="00413C82" w:rsidRDefault="00AE6723" w:rsidP="0054038D">
            <w:pPr>
              <w:tabs>
                <w:tab w:val="left" w:pos="2599"/>
              </w:tabs>
              <w:rPr>
                <w:rFonts w:asciiTheme="minorHAnsi" w:hAnsiTheme="minorHAnsi" w:cstheme="minorHAnsi"/>
              </w:rPr>
            </w:pPr>
            <w:r>
              <w:rPr>
                <w:rFonts w:asciiTheme="minorHAnsi" w:hAnsiTheme="minorHAnsi" w:cstheme="minorHAnsi"/>
              </w:rPr>
              <w:t>August 2026</w:t>
            </w:r>
          </w:p>
        </w:tc>
      </w:tr>
      <w:tr w:rsidR="00C01B08" w:rsidRPr="00413C82" w14:paraId="53FC1EA8" w14:textId="77777777" w:rsidTr="0054038D">
        <w:tc>
          <w:tcPr>
            <w:tcW w:w="2253" w:type="dxa"/>
            <w:shd w:val="clear" w:color="auto" w:fill="D9D9D9" w:themeFill="background1" w:themeFillShade="D9"/>
          </w:tcPr>
          <w:p w14:paraId="0CA2F526" w14:textId="77777777" w:rsidR="00C01B08" w:rsidRPr="00413C82" w:rsidRDefault="00C01B08" w:rsidP="0054038D">
            <w:pPr>
              <w:tabs>
                <w:tab w:val="left" w:pos="2599"/>
              </w:tabs>
              <w:rPr>
                <w:rFonts w:asciiTheme="minorHAnsi" w:hAnsiTheme="minorHAnsi" w:cstheme="minorHAnsi"/>
              </w:rPr>
            </w:pPr>
            <w:r w:rsidRPr="00413C82">
              <w:rPr>
                <w:rFonts w:asciiTheme="minorHAnsi" w:hAnsiTheme="minorHAnsi" w:cstheme="minorHAnsi"/>
              </w:rPr>
              <w:t>SIGNTURE</w:t>
            </w:r>
          </w:p>
        </w:tc>
        <w:tc>
          <w:tcPr>
            <w:tcW w:w="2704" w:type="dxa"/>
          </w:tcPr>
          <w:p w14:paraId="62A367A1" w14:textId="77777777" w:rsidR="00C01B08" w:rsidRPr="00413C82" w:rsidRDefault="00C01B08" w:rsidP="0054038D">
            <w:pPr>
              <w:tabs>
                <w:tab w:val="left" w:pos="2599"/>
              </w:tabs>
              <w:rPr>
                <w:rFonts w:asciiTheme="minorHAnsi" w:hAnsiTheme="minorHAnsi" w:cstheme="minorHAnsi"/>
              </w:rPr>
            </w:pPr>
            <w:r w:rsidRPr="00413C82">
              <w:rPr>
                <w:rFonts w:asciiTheme="minorHAnsi" w:hAnsiTheme="minorHAnsi" w:cstheme="minorHAnsi"/>
                <w:noProof/>
              </w:rPr>
              <w:drawing>
                <wp:anchor distT="0" distB="0" distL="114300" distR="114300" simplePos="0" relativeHeight="251659264" behindDoc="1" locked="0" layoutInCell="1" allowOverlap="1" wp14:anchorId="0A30EC20" wp14:editId="11DF39FB">
                  <wp:simplePos x="0" y="0"/>
                  <wp:positionH relativeFrom="column">
                    <wp:posOffset>5756</wp:posOffset>
                  </wp:positionH>
                  <wp:positionV relativeFrom="paragraph">
                    <wp:posOffset>322</wp:posOffset>
                  </wp:positionV>
                  <wp:extent cx="837565" cy="225631"/>
                  <wp:effectExtent l="0" t="0" r="635" b="3175"/>
                  <wp:wrapNone/>
                  <wp:docPr id="3" name="Picture 3" descr="A pair of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air of glasses&#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7565" cy="225631"/>
                          </a:xfrm>
                          <a:prstGeom prst="rect">
                            <a:avLst/>
                          </a:prstGeom>
                        </pic:spPr>
                      </pic:pic>
                    </a:graphicData>
                  </a:graphic>
                  <wp14:sizeRelH relativeFrom="page">
                    <wp14:pctWidth>0</wp14:pctWidth>
                  </wp14:sizeRelH>
                  <wp14:sizeRelV relativeFrom="page">
                    <wp14:pctHeight>0</wp14:pctHeight>
                  </wp14:sizeRelV>
                </wp:anchor>
              </w:drawing>
            </w:r>
          </w:p>
        </w:tc>
        <w:tc>
          <w:tcPr>
            <w:tcW w:w="1898" w:type="dxa"/>
            <w:shd w:val="clear" w:color="auto" w:fill="D9D9D9" w:themeFill="background1" w:themeFillShade="D9"/>
          </w:tcPr>
          <w:p w14:paraId="31CB6780" w14:textId="77777777" w:rsidR="00C01B08" w:rsidRPr="00413C82" w:rsidRDefault="00C01B08" w:rsidP="0054038D">
            <w:pPr>
              <w:tabs>
                <w:tab w:val="left" w:pos="2599"/>
              </w:tabs>
              <w:rPr>
                <w:rFonts w:asciiTheme="minorHAnsi" w:hAnsiTheme="minorHAnsi" w:cstheme="minorHAnsi"/>
              </w:rPr>
            </w:pPr>
            <w:r w:rsidRPr="00413C82">
              <w:rPr>
                <w:rFonts w:asciiTheme="minorHAnsi" w:hAnsiTheme="minorHAnsi" w:cstheme="minorHAnsi"/>
              </w:rPr>
              <w:t xml:space="preserve">REVIEW DATE </w:t>
            </w:r>
          </w:p>
        </w:tc>
        <w:tc>
          <w:tcPr>
            <w:tcW w:w="2161" w:type="dxa"/>
          </w:tcPr>
          <w:p w14:paraId="634E756F" w14:textId="19EC41B6" w:rsidR="00C01B08" w:rsidRPr="00413C82" w:rsidRDefault="00AE6723" w:rsidP="0054038D">
            <w:pPr>
              <w:tabs>
                <w:tab w:val="left" w:pos="2599"/>
              </w:tabs>
              <w:rPr>
                <w:rFonts w:asciiTheme="minorHAnsi" w:hAnsiTheme="minorHAnsi" w:cstheme="minorHAnsi"/>
              </w:rPr>
            </w:pPr>
            <w:r>
              <w:rPr>
                <w:rFonts w:asciiTheme="minorHAnsi" w:hAnsiTheme="minorHAnsi" w:cstheme="minorHAnsi"/>
              </w:rPr>
              <w:t>August 2027</w:t>
            </w:r>
          </w:p>
        </w:tc>
      </w:tr>
    </w:tbl>
    <w:p w14:paraId="68E1DA61" w14:textId="77777777" w:rsidR="00C01B08" w:rsidRDefault="00C01B08" w:rsidP="009D464A">
      <w:pPr>
        <w:jc w:val="center"/>
        <w:rPr>
          <w:rFonts w:ascii="Impact" w:hAnsi="Impact"/>
        </w:rPr>
      </w:pPr>
    </w:p>
    <w:p w14:paraId="4DCE4E96" w14:textId="77777777" w:rsidR="0037025A" w:rsidRDefault="0037025A" w:rsidP="009D464A">
      <w:pPr>
        <w:rPr>
          <w:b/>
          <w:bCs/>
        </w:rPr>
      </w:pPr>
    </w:p>
    <w:sectPr w:rsidR="0037025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35172" w14:textId="77777777" w:rsidR="00DE583A" w:rsidRDefault="00DE583A" w:rsidP="009D464A">
      <w:pPr>
        <w:spacing w:after="0" w:line="240" w:lineRule="auto"/>
      </w:pPr>
      <w:r>
        <w:separator/>
      </w:r>
    </w:p>
  </w:endnote>
  <w:endnote w:type="continuationSeparator" w:id="0">
    <w:p w14:paraId="04C2E370" w14:textId="77777777" w:rsidR="00DE583A" w:rsidRDefault="00DE583A" w:rsidP="009D4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49B21" w14:textId="77777777" w:rsidR="0037025A" w:rsidRDefault="003702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9CFA" w14:textId="77777777" w:rsidR="0037025A" w:rsidRDefault="003702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A9165" w14:textId="77777777" w:rsidR="0037025A" w:rsidRDefault="003702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ECEF8" w14:textId="77777777" w:rsidR="00DE583A" w:rsidRDefault="00DE583A" w:rsidP="009D464A">
      <w:pPr>
        <w:spacing w:after="0" w:line="240" w:lineRule="auto"/>
      </w:pPr>
      <w:r>
        <w:separator/>
      </w:r>
    </w:p>
  </w:footnote>
  <w:footnote w:type="continuationSeparator" w:id="0">
    <w:p w14:paraId="1E8C5780" w14:textId="77777777" w:rsidR="00DE583A" w:rsidRDefault="00DE583A" w:rsidP="009D46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156B" w14:textId="7C8BA8E8" w:rsidR="0037025A" w:rsidRDefault="00000000">
    <w:pPr>
      <w:pStyle w:val="Header"/>
    </w:pPr>
    <w:r>
      <w:rPr>
        <w:noProof/>
      </w:rPr>
      <w:pict w14:anchorId="14DBBD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74063" o:spid="_x0000_s1029" type="#_x0000_t75" style="position:absolute;left:0;text-align:left;margin-left:0;margin-top:0;width:450.9pt;height:459.2pt;z-index:-251655168;mso-position-horizontal:center;mso-position-horizontal-relative:margin;mso-position-vertical:center;mso-position-vertical-relative:margin" o:allowincell="f">
          <v:imagedata r:id="rId1" o:title="FSD ACADEMY BADGE _AP_ NEW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9B8F7" w14:textId="5D84B980" w:rsidR="009D464A" w:rsidRDefault="00000000">
    <w:pPr>
      <w:pStyle w:val="Header"/>
    </w:pPr>
    <w:r>
      <w:rPr>
        <w:rFonts w:ascii="Impact" w:hAnsi="Impact"/>
        <w:b/>
        <w:noProof/>
        <w:sz w:val="48"/>
      </w:rPr>
      <w:pict w14:anchorId="402755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74064" o:spid="_x0000_s1030" type="#_x0000_t75" style="position:absolute;left:0;text-align:left;margin-left:0;margin-top:0;width:450.9pt;height:459.2pt;z-index:-251654144;mso-position-horizontal:center;mso-position-horizontal-relative:margin;mso-position-vertical:center;mso-position-vertical-relative:margin" o:allowincell="f">
          <v:imagedata r:id="rId1" o:title="FSD ACADEMY BADGE _AP_ NEW (1)" gain="19661f" blacklevel="22938f"/>
          <w10:wrap anchorx="margin" anchory="margin"/>
        </v:shape>
      </w:pict>
    </w:r>
    <w:r w:rsidR="009D464A">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14648" w14:textId="01CF9725" w:rsidR="0037025A" w:rsidRDefault="00000000">
    <w:pPr>
      <w:pStyle w:val="Header"/>
    </w:pPr>
    <w:r>
      <w:rPr>
        <w:noProof/>
      </w:rPr>
      <w:pict w14:anchorId="13E613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74062" o:spid="_x0000_s1028" type="#_x0000_t75" style="position:absolute;left:0;text-align:left;margin-left:0;margin-top:0;width:450.9pt;height:459.2pt;z-index:-251656192;mso-position-horizontal:center;mso-position-horizontal-relative:margin;mso-position-vertical:center;mso-position-vertical-relative:margin" o:allowincell="f">
          <v:imagedata r:id="rId1" o:title="FSD ACADEMY BADGE _AP_ NEW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40FC"/>
    <w:multiLevelType w:val="multilevel"/>
    <w:tmpl w:val="91528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25178"/>
    <w:multiLevelType w:val="multilevel"/>
    <w:tmpl w:val="7B1EC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1317F"/>
    <w:multiLevelType w:val="multilevel"/>
    <w:tmpl w:val="1506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16183"/>
    <w:multiLevelType w:val="multilevel"/>
    <w:tmpl w:val="76DC7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88299F"/>
    <w:multiLevelType w:val="multilevel"/>
    <w:tmpl w:val="D7186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367A7"/>
    <w:multiLevelType w:val="multilevel"/>
    <w:tmpl w:val="8130B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30283C"/>
    <w:multiLevelType w:val="multilevel"/>
    <w:tmpl w:val="61F44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D34495"/>
    <w:multiLevelType w:val="multilevel"/>
    <w:tmpl w:val="9E3E2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06517B"/>
    <w:multiLevelType w:val="multilevel"/>
    <w:tmpl w:val="62525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446C80"/>
    <w:multiLevelType w:val="multilevel"/>
    <w:tmpl w:val="86223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5C5597"/>
    <w:multiLevelType w:val="multilevel"/>
    <w:tmpl w:val="929CF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67258F"/>
    <w:multiLevelType w:val="multilevel"/>
    <w:tmpl w:val="3ED8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2474645">
    <w:abstractNumId w:val="0"/>
  </w:num>
  <w:num w:numId="2" w16cid:durableId="1243250596">
    <w:abstractNumId w:val="5"/>
  </w:num>
  <w:num w:numId="3" w16cid:durableId="1610889517">
    <w:abstractNumId w:val="4"/>
  </w:num>
  <w:num w:numId="4" w16cid:durableId="783576928">
    <w:abstractNumId w:val="9"/>
  </w:num>
  <w:num w:numId="5" w16cid:durableId="2032028042">
    <w:abstractNumId w:val="3"/>
  </w:num>
  <w:num w:numId="6" w16cid:durableId="470052084">
    <w:abstractNumId w:val="11"/>
  </w:num>
  <w:num w:numId="7" w16cid:durableId="1221601427">
    <w:abstractNumId w:val="2"/>
  </w:num>
  <w:num w:numId="8" w16cid:durableId="702679424">
    <w:abstractNumId w:val="10"/>
  </w:num>
  <w:num w:numId="9" w16cid:durableId="1964578291">
    <w:abstractNumId w:val="7"/>
  </w:num>
  <w:num w:numId="10" w16cid:durableId="1632396524">
    <w:abstractNumId w:val="8"/>
  </w:num>
  <w:num w:numId="11" w16cid:durableId="727188296">
    <w:abstractNumId w:val="1"/>
  </w:num>
  <w:num w:numId="12" w16cid:durableId="2052463196">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64A"/>
    <w:rsid w:val="0000623C"/>
    <w:rsid w:val="000320A7"/>
    <w:rsid w:val="00043865"/>
    <w:rsid w:val="000F662E"/>
    <w:rsid w:val="001121B0"/>
    <w:rsid w:val="001554CA"/>
    <w:rsid w:val="00184810"/>
    <w:rsid w:val="00194613"/>
    <w:rsid w:val="00223FC6"/>
    <w:rsid w:val="002A060A"/>
    <w:rsid w:val="0037025A"/>
    <w:rsid w:val="003D3C45"/>
    <w:rsid w:val="003E4A91"/>
    <w:rsid w:val="00413C82"/>
    <w:rsid w:val="00422E98"/>
    <w:rsid w:val="00490037"/>
    <w:rsid w:val="004E3C04"/>
    <w:rsid w:val="005B25CE"/>
    <w:rsid w:val="005C5C13"/>
    <w:rsid w:val="00711C21"/>
    <w:rsid w:val="0071287E"/>
    <w:rsid w:val="0082150C"/>
    <w:rsid w:val="008D0791"/>
    <w:rsid w:val="008F15AA"/>
    <w:rsid w:val="0098635B"/>
    <w:rsid w:val="009B07DB"/>
    <w:rsid w:val="009C3540"/>
    <w:rsid w:val="009D464A"/>
    <w:rsid w:val="00A25438"/>
    <w:rsid w:val="00A85D9C"/>
    <w:rsid w:val="00AA6EA6"/>
    <w:rsid w:val="00AE6723"/>
    <w:rsid w:val="00C01B08"/>
    <w:rsid w:val="00C612CF"/>
    <w:rsid w:val="00CA23CF"/>
    <w:rsid w:val="00CA7D79"/>
    <w:rsid w:val="00CB23B2"/>
    <w:rsid w:val="00CE5DBB"/>
    <w:rsid w:val="00CF236A"/>
    <w:rsid w:val="00D55075"/>
    <w:rsid w:val="00DA3389"/>
    <w:rsid w:val="00DE583A"/>
    <w:rsid w:val="00DF4358"/>
    <w:rsid w:val="00E019CB"/>
    <w:rsid w:val="00E043A2"/>
    <w:rsid w:val="00E27957"/>
    <w:rsid w:val="00ED1877"/>
    <w:rsid w:val="00FB6420"/>
    <w:rsid w:val="00FC64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27EB0"/>
  <w15:chartTrackingRefBased/>
  <w15:docId w15:val="{F32AA95B-1C9B-4794-A7F7-23D8E3295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B08"/>
    <w:pPr>
      <w:spacing w:after="207" w:line="269" w:lineRule="auto"/>
      <w:ind w:left="10" w:hanging="10"/>
    </w:pPr>
    <w:rPr>
      <w:rFonts w:ascii="Calibri" w:eastAsia="Calibri" w:hAnsi="Calibri" w:cs="Calibri"/>
      <w:color w:val="000000"/>
      <w:lang w:eastAsia="en-GB"/>
    </w:rPr>
  </w:style>
  <w:style w:type="paragraph" w:styleId="Heading1">
    <w:name w:val="heading 1"/>
    <w:next w:val="Normal"/>
    <w:link w:val="Heading1Char"/>
    <w:uiPriority w:val="9"/>
    <w:qFormat/>
    <w:rsid w:val="0071287E"/>
    <w:pPr>
      <w:keepNext/>
      <w:keepLines/>
      <w:spacing w:after="18"/>
      <w:ind w:left="10" w:hanging="10"/>
      <w:outlineLvl w:val="0"/>
    </w:pPr>
    <w:rPr>
      <w:rFonts w:ascii="Arial" w:eastAsia="Arial" w:hAnsi="Arial" w:cs="Arial"/>
      <w:b/>
      <w:color w:val="000000"/>
      <w:sz w:val="24"/>
      <w:lang w:eastAsia="en-GB"/>
    </w:rPr>
  </w:style>
  <w:style w:type="paragraph" w:styleId="Heading2">
    <w:name w:val="heading 2"/>
    <w:basedOn w:val="Normal"/>
    <w:next w:val="Normal"/>
    <w:link w:val="Heading2Char"/>
    <w:uiPriority w:val="9"/>
    <w:semiHidden/>
    <w:unhideWhenUsed/>
    <w:qFormat/>
    <w:rsid w:val="009C354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13C8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13C8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13C8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6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464A"/>
  </w:style>
  <w:style w:type="paragraph" w:styleId="Footer">
    <w:name w:val="footer"/>
    <w:basedOn w:val="Normal"/>
    <w:link w:val="FooterChar"/>
    <w:uiPriority w:val="99"/>
    <w:unhideWhenUsed/>
    <w:rsid w:val="009D46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464A"/>
  </w:style>
  <w:style w:type="character" w:customStyle="1" w:styleId="Heading1Char">
    <w:name w:val="Heading 1 Char"/>
    <w:basedOn w:val="DefaultParagraphFont"/>
    <w:link w:val="Heading1"/>
    <w:uiPriority w:val="9"/>
    <w:rsid w:val="0071287E"/>
    <w:rPr>
      <w:rFonts w:ascii="Arial" w:eastAsia="Arial" w:hAnsi="Arial" w:cs="Arial"/>
      <w:b/>
      <w:color w:val="000000"/>
      <w:sz w:val="24"/>
      <w:lang w:eastAsia="en-GB"/>
    </w:rPr>
  </w:style>
  <w:style w:type="paragraph" w:styleId="ListParagraph">
    <w:name w:val="List Paragraph"/>
    <w:basedOn w:val="Normal"/>
    <w:uiPriority w:val="34"/>
    <w:qFormat/>
    <w:rsid w:val="000320A7"/>
    <w:pPr>
      <w:ind w:left="720"/>
      <w:contextualSpacing/>
    </w:pPr>
  </w:style>
  <w:style w:type="table" w:styleId="TableGrid">
    <w:name w:val="Table Grid"/>
    <w:basedOn w:val="TableNormal"/>
    <w:uiPriority w:val="39"/>
    <w:rsid w:val="00370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C64C9"/>
    <w:rPr>
      <w:color w:val="0563C1" w:themeColor="hyperlink"/>
      <w:u w:val="single"/>
    </w:rPr>
  </w:style>
  <w:style w:type="character" w:styleId="UnresolvedMention">
    <w:name w:val="Unresolved Mention"/>
    <w:basedOn w:val="DefaultParagraphFont"/>
    <w:uiPriority w:val="99"/>
    <w:semiHidden/>
    <w:unhideWhenUsed/>
    <w:rsid w:val="00FC64C9"/>
    <w:rPr>
      <w:color w:val="605E5C"/>
      <w:shd w:val="clear" w:color="auto" w:fill="E1DFDD"/>
    </w:rPr>
  </w:style>
  <w:style w:type="character" w:customStyle="1" w:styleId="Heading3Char">
    <w:name w:val="Heading 3 Char"/>
    <w:basedOn w:val="DefaultParagraphFont"/>
    <w:link w:val="Heading3"/>
    <w:uiPriority w:val="9"/>
    <w:semiHidden/>
    <w:rsid w:val="00413C82"/>
    <w:rPr>
      <w:rFonts w:asciiTheme="majorHAnsi" w:eastAsiaTheme="majorEastAsia" w:hAnsiTheme="majorHAnsi" w:cstheme="majorBidi"/>
      <w:color w:val="1F3763" w:themeColor="accent1" w:themeShade="7F"/>
      <w:sz w:val="24"/>
      <w:szCs w:val="24"/>
      <w:lang w:eastAsia="en-GB"/>
    </w:rPr>
  </w:style>
  <w:style w:type="character" w:customStyle="1" w:styleId="Heading4Char">
    <w:name w:val="Heading 4 Char"/>
    <w:basedOn w:val="DefaultParagraphFont"/>
    <w:link w:val="Heading4"/>
    <w:uiPriority w:val="9"/>
    <w:semiHidden/>
    <w:rsid w:val="00413C82"/>
    <w:rPr>
      <w:rFonts w:asciiTheme="majorHAnsi" w:eastAsiaTheme="majorEastAsia" w:hAnsiTheme="majorHAnsi" w:cstheme="majorBidi"/>
      <w:i/>
      <w:iCs/>
      <w:color w:val="2F5496" w:themeColor="accent1" w:themeShade="BF"/>
      <w:lang w:eastAsia="en-GB"/>
    </w:rPr>
  </w:style>
  <w:style w:type="character" w:customStyle="1" w:styleId="Heading5Char">
    <w:name w:val="Heading 5 Char"/>
    <w:basedOn w:val="DefaultParagraphFont"/>
    <w:link w:val="Heading5"/>
    <w:uiPriority w:val="9"/>
    <w:semiHidden/>
    <w:rsid w:val="00413C82"/>
    <w:rPr>
      <w:rFonts w:asciiTheme="majorHAnsi" w:eastAsiaTheme="majorEastAsia" w:hAnsiTheme="majorHAnsi" w:cstheme="majorBidi"/>
      <w:color w:val="2F5496" w:themeColor="accent1" w:themeShade="BF"/>
      <w:lang w:eastAsia="en-GB"/>
    </w:rPr>
  </w:style>
  <w:style w:type="character" w:styleId="Strong">
    <w:name w:val="Strong"/>
    <w:basedOn w:val="DefaultParagraphFont"/>
    <w:uiPriority w:val="22"/>
    <w:qFormat/>
    <w:rsid w:val="00413C82"/>
    <w:rPr>
      <w:b/>
      <w:bCs/>
    </w:rPr>
  </w:style>
  <w:style w:type="paragraph" w:styleId="NormalWeb">
    <w:name w:val="Normal (Web)"/>
    <w:basedOn w:val="Normal"/>
    <w:uiPriority w:val="99"/>
    <w:semiHidden/>
    <w:unhideWhenUsed/>
    <w:rsid w:val="00413C82"/>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Heading2Char">
    <w:name w:val="Heading 2 Char"/>
    <w:basedOn w:val="DefaultParagraphFont"/>
    <w:link w:val="Heading2"/>
    <w:uiPriority w:val="9"/>
    <w:semiHidden/>
    <w:rsid w:val="009C3540"/>
    <w:rPr>
      <w:rFonts w:asciiTheme="majorHAnsi" w:eastAsiaTheme="majorEastAsia" w:hAnsiTheme="majorHAnsi" w:cstheme="majorBidi"/>
      <w:color w:val="2F5496"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57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5EE5-D550-4141-BA1E-484FC5BB7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2308</Words>
  <Characters>13159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thorpe</dc:creator>
  <cp:keywords/>
  <dc:description/>
  <cp:lastModifiedBy>sarah thorpe</cp:lastModifiedBy>
  <cp:revision>3</cp:revision>
  <dcterms:created xsi:type="dcterms:W3CDTF">2026-09-06T08:15:00Z</dcterms:created>
  <dcterms:modified xsi:type="dcterms:W3CDTF">2026-09-06T08:16:00Z</dcterms:modified>
</cp:coreProperties>
</file>